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378B" w14:textId="66B2B9BA" w:rsidR="00D4110A" w:rsidRPr="002A7615" w:rsidRDefault="005E5FFC" w:rsidP="002972F0">
      <w:pPr>
        <w:pStyle w:val="Cover"/>
        <w:outlineLvl w:val="0"/>
        <w:rPr>
          <w:rFonts w:asciiTheme="majorHAnsi" w:hAnsiTheme="majorHAnsi" w:cstheme="majorHAnsi"/>
          <w:color w:val="auto"/>
          <w:sz w:val="72"/>
          <w:szCs w:val="72"/>
          <w:lang w:val="en-AU"/>
        </w:rPr>
      </w:pPr>
      <w:bookmarkStart w:id="0" w:name="_Hlk203728854"/>
      <w:bookmarkStart w:id="1" w:name="_Toc204019953"/>
      <w:bookmarkStart w:id="2" w:name="_Toc180575469"/>
      <w:bookmarkStart w:id="3" w:name="_Toc180575691"/>
      <w:bookmarkEnd w:id="0"/>
      <w:r w:rsidRPr="002A7615">
        <w:rPr>
          <w:rFonts w:asciiTheme="majorHAnsi" w:hAnsiTheme="majorHAnsi" w:cstheme="majorHAnsi"/>
          <w:color w:val="auto"/>
          <w:sz w:val="72"/>
          <w:szCs w:val="72"/>
          <w:lang w:val="en-AU"/>
        </w:rPr>
        <w:t xml:space="preserve">auDA </w:t>
      </w:r>
      <w:r w:rsidR="003A54F7" w:rsidRPr="002A7615">
        <w:rPr>
          <w:rFonts w:asciiTheme="majorHAnsi" w:hAnsiTheme="majorHAnsi" w:cstheme="majorHAnsi"/>
          <w:color w:val="auto"/>
          <w:sz w:val="72"/>
          <w:szCs w:val="72"/>
          <w:lang w:val="en-AU"/>
        </w:rPr>
        <w:t>Digital Lives of Australians 2025</w:t>
      </w:r>
      <w:r w:rsidR="00E15F94" w:rsidRPr="002A7615">
        <w:rPr>
          <w:rFonts w:asciiTheme="majorHAnsi" w:hAnsiTheme="majorHAnsi" w:cstheme="majorHAnsi"/>
          <w:color w:val="auto"/>
          <w:sz w:val="72"/>
          <w:szCs w:val="72"/>
          <w:lang w:val="en-AU"/>
        </w:rPr>
        <w:t xml:space="preserve"> </w:t>
      </w:r>
      <w:r w:rsidR="003057B4" w:rsidRPr="002A7615">
        <w:rPr>
          <w:rFonts w:asciiTheme="majorHAnsi" w:hAnsiTheme="majorHAnsi" w:cstheme="majorHAnsi"/>
          <w:color w:val="auto"/>
          <w:sz w:val="72"/>
          <w:szCs w:val="72"/>
          <w:lang w:val="en-AU"/>
        </w:rPr>
        <w:t>R</w:t>
      </w:r>
      <w:r w:rsidR="00D4110A" w:rsidRPr="002A7615">
        <w:rPr>
          <w:rFonts w:asciiTheme="majorHAnsi" w:hAnsiTheme="majorHAnsi" w:cstheme="majorHAnsi"/>
          <w:color w:val="auto"/>
          <w:sz w:val="72"/>
          <w:szCs w:val="72"/>
          <w:lang w:val="en-AU"/>
        </w:rPr>
        <w:t>eport</w:t>
      </w:r>
      <w:bookmarkEnd w:id="1"/>
      <w:r w:rsidR="00D4110A" w:rsidRPr="002A7615">
        <w:rPr>
          <w:rFonts w:asciiTheme="majorHAnsi" w:hAnsiTheme="majorHAnsi" w:cstheme="majorHAnsi"/>
          <w:color w:val="auto"/>
          <w:sz w:val="72"/>
          <w:szCs w:val="72"/>
          <w:lang w:val="en-AU"/>
        </w:rPr>
        <w:t xml:space="preserve"> </w:t>
      </w:r>
      <w:bookmarkEnd w:id="2"/>
      <w:bookmarkEnd w:id="3"/>
    </w:p>
    <w:p w14:paraId="6285D44F" w14:textId="7ABD0932" w:rsidR="003A54F7" w:rsidRPr="002A7615" w:rsidRDefault="003A54F7" w:rsidP="002972F0">
      <w:pPr>
        <w:pStyle w:val="Cover"/>
        <w:outlineLvl w:val="0"/>
        <w:rPr>
          <w:rFonts w:asciiTheme="majorHAnsi" w:hAnsiTheme="majorHAnsi" w:cstheme="majorHAnsi"/>
          <w:color w:val="auto"/>
          <w:sz w:val="52"/>
          <w:szCs w:val="52"/>
          <w:lang w:val="en-AU"/>
        </w:rPr>
      </w:pPr>
    </w:p>
    <w:p w14:paraId="1F71B46C" w14:textId="68FB782F" w:rsidR="003A54F7" w:rsidRPr="002A7615" w:rsidRDefault="003A54F7" w:rsidP="002972F0">
      <w:pPr>
        <w:pStyle w:val="Cover"/>
        <w:outlineLvl w:val="0"/>
        <w:rPr>
          <w:rFonts w:asciiTheme="majorHAnsi" w:hAnsiTheme="majorHAnsi" w:cstheme="majorHAnsi"/>
          <w:color w:val="auto"/>
          <w:sz w:val="44"/>
          <w:szCs w:val="44"/>
          <w:lang w:val="en-AU"/>
        </w:rPr>
      </w:pPr>
      <w:bookmarkStart w:id="4" w:name="_Toc203729235"/>
      <w:bookmarkStart w:id="5" w:name="_Toc204019906"/>
      <w:bookmarkStart w:id="6" w:name="_Toc204019954"/>
      <w:r w:rsidRPr="002A7615">
        <w:rPr>
          <w:rFonts w:asciiTheme="majorHAnsi" w:hAnsiTheme="majorHAnsi" w:cstheme="majorHAnsi"/>
          <w:color w:val="auto"/>
          <w:sz w:val="44"/>
          <w:szCs w:val="44"/>
          <w:lang w:val="en-AU"/>
        </w:rPr>
        <w:t>How the internet supports Australians and small businesses in a changing world</w:t>
      </w:r>
      <w:bookmarkEnd w:id="4"/>
      <w:bookmarkEnd w:id="5"/>
      <w:bookmarkEnd w:id="6"/>
    </w:p>
    <w:p w14:paraId="522A7137" w14:textId="77777777" w:rsidR="00D4110A" w:rsidRPr="002A7615" w:rsidRDefault="00D4110A" w:rsidP="00D4110A">
      <w:pPr>
        <w:rPr>
          <w:rFonts w:asciiTheme="majorHAnsi" w:hAnsiTheme="majorHAnsi" w:cstheme="majorHAnsi"/>
        </w:rPr>
      </w:pPr>
    </w:p>
    <w:p w14:paraId="418B3DF5" w14:textId="5A310D75" w:rsidR="00D4110A" w:rsidRPr="002A7615" w:rsidRDefault="003057B4" w:rsidP="00D4110A">
      <w:pPr>
        <w:rPr>
          <w:rFonts w:asciiTheme="majorHAnsi" w:hAnsiTheme="majorHAnsi" w:cstheme="majorHAnsi"/>
          <w:b/>
          <w:bCs/>
          <w:color w:val="CFDB2B"/>
          <w:spacing w:val="-5"/>
          <w:kern w:val="0"/>
          <w:sz w:val="50"/>
          <w:szCs w:val="50"/>
        </w:rPr>
      </w:pPr>
      <w:r w:rsidRPr="002A7615">
        <w:rPr>
          <w:rFonts w:asciiTheme="majorHAnsi" w:hAnsiTheme="majorHAnsi" w:cstheme="majorHAnsi"/>
          <w:b/>
          <w:bCs/>
          <w:color w:val="CFDB2B"/>
          <w:spacing w:val="-5"/>
          <w:kern w:val="0"/>
          <w:sz w:val="50"/>
          <w:szCs w:val="50"/>
        </w:rPr>
        <w:br/>
      </w:r>
    </w:p>
    <w:p w14:paraId="15D4AC0F" w14:textId="77777777" w:rsidR="00D4110A" w:rsidRPr="002A7615" w:rsidRDefault="00D4110A" w:rsidP="00D4110A">
      <w:pPr>
        <w:rPr>
          <w:rFonts w:asciiTheme="majorHAnsi" w:hAnsiTheme="majorHAnsi" w:cstheme="majorHAnsi"/>
          <w:b/>
          <w:bCs/>
          <w:color w:val="CFDB2B"/>
          <w:spacing w:val="-5"/>
          <w:kern w:val="0"/>
          <w:sz w:val="50"/>
          <w:szCs w:val="50"/>
        </w:rPr>
      </w:pPr>
    </w:p>
    <w:p w14:paraId="1AD97CF0" w14:textId="77777777" w:rsidR="00D4110A" w:rsidRPr="002A7615" w:rsidRDefault="00D4110A" w:rsidP="00D4110A">
      <w:pPr>
        <w:rPr>
          <w:rFonts w:asciiTheme="majorHAnsi" w:hAnsiTheme="majorHAnsi" w:cstheme="majorHAnsi"/>
          <w:b/>
          <w:bCs/>
          <w:color w:val="CFDB2B"/>
          <w:spacing w:val="-5"/>
          <w:kern w:val="0"/>
          <w:sz w:val="50"/>
          <w:szCs w:val="50"/>
        </w:rPr>
      </w:pPr>
    </w:p>
    <w:p w14:paraId="249AD396" w14:textId="77777777" w:rsidR="00D4110A" w:rsidRPr="002A7615" w:rsidRDefault="00D4110A" w:rsidP="00D4110A">
      <w:pPr>
        <w:rPr>
          <w:rFonts w:asciiTheme="majorHAnsi" w:hAnsiTheme="majorHAnsi" w:cstheme="majorHAnsi"/>
          <w:b/>
          <w:bCs/>
          <w:color w:val="CFDB2B"/>
          <w:spacing w:val="-5"/>
          <w:kern w:val="0"/>
          <w:sz w:val="50"/>
          <w:szCs w:val="50"/>
        </w:rPr>
      </w:pPr>
    </w:p>
    <w:p w14:paraId="62B3F782" w14:textId="77777777" w:rsidR="00D4110A" w:rsidRPr="002A7615" w:rsidRDefault="00D4110A" w:rsidP="000606AE">
      <w:pPr>
        <w:rPr>
          <w:rFonts w:asciiTheme="majorHAnsi" w:hAnsiTheme="majorHAnsi" w:cstheme="majorHAnsi"/>
          <w:color w:val="FAFAFF" w:themeColor="background1"/>
        </w:rPr>
      </w:pPr>
    </w:p>
    <w:p w14:paraId="16D5FDEC" w14:textId="77777777" w:rsidR="00E15F94" w:rsidRPr="002A7615" w:rsidRDefault="00E15F94" w:rsidP="000606AE">
      <w:pPr>
        <w:rPr>
          <w:rFonts w:asciiTheme="majorHAnsi" w:hAnsiTheme="majorHAnsi" w:cstheme="majorHAnsi"/>
          <w:color w:val="CFDA2B" w:themeColor="accent1"/>
        </w:rPr>
      </w:pPr>
    </w:p>
    <w:p w14:paraId="4D3C4000" w14:textId="77777777" w:rsidR="00E15F94" w:rsidRPr="002A7615" w:rsidRDefault="00E15F94" w:rsidP="000606AE">
      <w:pPr>
        <w:rPr>
          <w:rFonts w:asciiTheme="majorHAnsi" w:hAnsiTheme="majorHAnsi" w:cstheme="majorHAnsi"/>
          <w:color w:val="CFDA2B" w:themeColor="accent1"/>
        </w:rPr>
      </w:pPr>
    </w:p>
    <w:p w14:paraId="38766970" w14:textId="77777777" w:rsidR="00E15F94" w:rsidRPr="002A7615" w:rsidRDefault="00E15F94" w:rsidP="000606AE">
      <w:pPr>
        <w:rPr>
          <w:rFonts w:asciiTheme="majorHAnsi" w:hAnsiTheme="majorHAnsi" w:cstheme="majorHAnsi"/>
          <w:color w:val="CFDA2B" w:themeColor="accent1"/>
        </w:rPr>
      </w:pPr>
    </w:p>
    <w:p w14:paraId="2D2B2426" w14:textId="13C93A9B" w:rsidR="00D4110A" w:rsidRPr="002A7615" w:rsidRDefault="003A54F7" w:rsidP="000606AE">
      <w:pPr>
        <w:rPr>
          <w:rFonts w:asciiTheme="majorHAnsi" w:hAnsiTheme="majorHAnsi" w:cstheme="majorHAnsi"/>
          <w:b/>
          <w:bCs/>
          <w:sz w:val="22"/>
          <w:szCs w:val="28"/>
        </w:rPr>
      </w:pPr>
      <w:r w:rsidRPr="002A7615">
        <w:rPr>
          <w:rFonts w:asciiTheme="majorHAnsi" w:hAnsiTheme="majorHAnsi" w:cstheme="majorHAnsi"/>
          <w:b/>
          <w:bCs/>
          <w:sz w:val="22"/>
          <w:szCs w:val="28"/>
        </w:rPr>
        <w:t>5</w:t>
      </w:r>
      <w:r w:rsidRPr="002A7615">
        <w:rPr>
          <w:rFonts w:asciiTheme="majorHAnsi" w:hAnsiTheme="majorHAnsi" w:cstheme="majorHAnsi"/>
          <w:b/>
          <w:bCs/>
          <w:sz w:val="22"/>
          <w:szCs w:val="28"/>
          <w:vertAlign w:val="superscript"/>
        </w:rPr>
        <w:t>th</w:t>
      </w:r>
      <w:r w:rsidRPr="002A7615">
        <w:rPr>
          <w:rFonts w:asciiTheme="majorHAnsi" w:hAnsiTheme="majorHAnsi" w:cstheme="majorHAnsi"/>
          <w:b/>
          <w:bCs/>
          <w:sz w:val="22"/>
          <w:szCs w:val="28"/>
        </w:rPr>
        <w:t xml:space="preserve"> Edition (2021-2025)</w:t>
      </w:r>
    </w:p>
    <w:p w14:paraId="6B168B30" w14:textId="2A28AFB0" w:rsidR="00D4110A" w:rsidRPr="002A7615" w:rsidRDefault="00D4110A" w:rsidP="000606AE">
      <w:pPr>
        <w:rPr>
          <w:rFonts w:asciiTheme="majorHAnsi" w:hAnsiTheme="majorHAnsi" w:cstheme="majorHAnsi"/>
          <w:b/>
          <w:bCs/>
          <w:sz w:val="22"/>
          <w:szCs w:val="28"/>
        </w:rPr>
      </w:pPr>
      <w:r w:rsidRPr="002A7615">
        <w:rPr>
          <w:rFonts w:asciiTheme="majorHAnsi" w:hAnsiTheme="majorHAnsi" w:cstheme="majorHAnsi"/>
          <w:b/>
          <w:bCs/>
          <w:sz w:val="22"/>
          <w:szCs w:val="28"/>
        </w:rPr>
        <w:t>au</w:t>
      </w:r>
      <w:r w:rsidR="00F1708F" w:rsidRPr="002A7615">
        <w:rPr>
          <w:rFonts w:asciiTheme="majorHAnsi" w:hAnsiTheme="majorHAnsi" w:cstheme="majorHAnsi"/>
          <w:b/>
          <w:bCs/>
          <w:sz w:val="22"/>
          <w:szCs w:val="28"/>
        </w:rPr>
        <w:t>da</w:t>
      </w:r>
      <w:r w:rsidRPr="002A7615">
        <w:rPr>
          <w:rFonts w:asciiTheme="majorHAnsi" w:hAnsiTheme="majorHAnsi" w:cstheme="majorHAnsi"/>
          <w:b/>
          <w:bCs/>
          <w:sz w:val="22"/>
          <w:szCs w:val="28"/>
        </w:rPr>
        <w:t>.org.au</w:t>
      </w:r>
    </w:p>
    <w:p w14:paraId="02F87B22" w14:textId="776F1B53" w:rsidR="006D26E5" w:rsidRPr="002A7615" w:rsidRDefault="006D26E5" w:rsidP="006D26E5">
      <w:pPr>
        <w:pStyle w:val="Heading1"/>
        <w:rPr>
          <w:rFonts w:cstheme="majorHAnsi"/>
        </w:rPr>
      </w:pPr>
      <w:bookmarkStart w:id="7" w:name="_Toc180575472"/>
      <w:bookmarkStart w:id="8" w:name="_Toc204019955"/>
      <w:r w:rsidRPr="002A7615">
        <w:rPr>
          <w:rFonts w:cstheme="majorHAnsi"/>
        </w:rPr>
        <w:lastRenderedPageBreak/>
        <w:t>Contents</w:t>
      </w:r>
      <w:bookmarkEnd w:id="7"/>
      <w:bookmarkEnd w:id="8"/>
    </w:p>
    <w:p w14:paraId="60B6E7D9" w14:textId="27E1DACF" w:rsidR="008A2BCA" w:rsidRPr="002A7615" w:rsidRDefault="006D26E5" w:rsidP="00ED7E04">
      <w:pPr>
        <w:pStyle w:val="TOC1"/>
        <w:tabs>
          <w:tab w:val="right" w:pos="9016"/>
        </w:tabs>
        <w:rPr>
          <w:rFonts w:cstheme="minorBidi"/>
          <w:b w:val="0"/>
          <w:bCs w:val="0"/>
          <w:noProof/>
          <w:sz w:val="24"/>
          <w:szCs w:val="24"/>
          <w:lang w:eastAsia="en-AU"/>
        </w:rPr>
      </w:pPr>
      <w:r w:rsidRPr="002A7615">
        <w:rPr>
          <w:rFonts w:asciiTheme="majorHAnsi" w:hAnsiTheme="majorHAnsi" w:cstheme="majorHAnsi"/>
          <w:b w:val="0"/>
          <w:bCs w:val="0"/>
          <w:highlight w:val="yellow"/>
        </w:rPr>
        <w:fldChar w:fldCharType="begin"/>
      </w:r>
      <w:r w:rsidRPr="002A7615">
        <w:rPr>
          <w:rFonts w:asciiTheme="majorHAnsi" w:hAnsiTheme="majorHAnsi" w:cstheme="majorHAnsi"/>
          <w:b w:val="0"/>
          <w:bCs w:val="0"/>
          <w:highlight w:val="yellow"/>
        </w:rPr>
        <w:instrText xml:space="preserve"> TOC \o "1-1" \h \z \u </w:instrText>
      </w:r>
      <w:r w:rsidRPr="002A7615">
        <w:rPr>
          <w:rFonts w:asciiTheme="majorHAnsi" w:hAnsiTheme="majorHAnsi" w:cstheme="majorHAnsi"/>
          <w:b w:val="0"/>
          <w:bCs w:val="0"/>
          <w:highlight w:val="yellow"/>
        </w:rPr>
        <w:fldChar w:fldCharType="separate"/>
      </w:r>
    </w:p>
    <w:p w14:paraId="63E95210" w14:textId="56FC373B" w:rsidR="008A2BCA" w:rsidRPr="002A7615" w:rsidRDefault="008A2BCA">
      <w:pPr>
        <w:pStyle w:val="TOC1"/>
        <w:tabs>
          <w:tab w:val="right" w:pos="9016"/>
        </w:tabs>
        <w:rPr>
          <w:rFonts w:cstheme="minorBidi"/>
          <w:b w:val="0"/>
          <w:bCs w:val="0"/>
          <w:noProof/>
          <w:sz w:val="24"/>
          <w:szCs w:val="24"/>
          <w:lang w:eastAsia="en-AU"/>
        </w:rPr>
      </w:pPr>
      <w:hyperlink w:anchor="_Toc204019956" w:history="1">
        <w:r w:rsidRPr="002A7615">
          <w:rPr>
            <w:rStyle w:val="Hyperlink"/>
            <w:rFonts w:cstheme="majorHAnsi"/>
            <w:noProof/>
          </w:rPr>
          <w:t>Introduction</w:t>
        </w:r>
        <w:r w:rsidRPr="002A7615">
          <w:rPr>
            <w:noProof/>
            <w:webHidden/>
          </w:rPr>
          <w:tab/>
        </w:r>
        <w:r w:rsidRPr="002A7615">
          <w:rPr>
            <w:noProof/>
            <w:webHidden/>
          </w:rPr>
          <w:fldChar w:fldCharType="begin"/>
        </w:r>
        <w:r w:rsidRPr="002A7615">
          <w:rPr>
            <w:noProof/>
            <w:webHidden/>
          </w:rPr>
          <w:instrText xml:space="preserve"> PAGEREF _Toc204019956 \h </w:instrText>
        </w:r>
        <w:r w:rsidRPr="002A7615">
          <w:rPr>
            <w:noProof/>
            <w:webHidden/>
          </w:rPr>
        </w:r>
        <w:r w:rsidRPr="002A7615">
          <w:rPr>
            <w:noProof/>
            <w:webHidden/>
          </w:rPr>
          <w:fldChar w:fldCharType="separate"/>
        </w:r>
        <w:r w:rsidR="00E03425">
          <w:rPr>
            <w:noProof/>
            <w:webHidden/>
          </w:rPr>
          <w:t>1</w:t>
        </w:r>
        <w:r w:rsidRPr="002A7615">
          <w:rPr>
            <w:noProof/>
            <w:webHidden/>
          </w:rPr>
          <w:fldChar w:fldCharType="end"/>
        </w:r>
      </w:hyperlink>
    </w:p>
    <w:p w14:paraId="08FE0EAD" w14:textId="50127104" w:rsidR="008A2BCA" w:rsidRPr="002A7615" w:rsidRDefault="008A2BCA">
      <w:pPr>
        <w:pStyle w:val="TOC1"/>
        <w:tabs>
          <w:tab w:val="right" w:pos="9016"/>
        </w:tabs>
        <w:rPr>
          <w:rFonts w:cstheme="minorBidi"/>
          <w:b w:val="0"/>
          <w:bCs w:val="0"/>
          <w:noProof/>
          <w:sz w:val="24"/>
          <w:szCs w:val="24"/>
          <w:lang w:eastAsia="en-AU"/>
        </w:rPr>
      </w:pPr>
      <w:hyperlink w:anchor="_Toc204019957" w:history="1">
        <w:r w:rsidRPr="002A7615">
          <w:rPr>
            <w:rStyle w:val="Hyperlink"/>
            <w:rFonts w:cstheme="majorHAnsi"/>
            <w:noProof/>
          </w:rPr>
          <w:t>The value of the internet continues to grow</w:t>
        </w:r>
        <w:r w:rsidRPr="002A7615">
          <w:rPr>
            <w:noProof/>
            <w:webHidden/>
          </w:rPr>
          <w:tab/>
        </w:r>
        <w:r w:rsidRPr="002A7615">
          <w:rPr>
            <w:noProof/>
            <w:webHidden/>
          </w:rPr>
          <w:fldChar w:fldCharType="begin"/>
        </w:r>
        <w:r w:rsidRPr="002A7615">
          <w:rPr>
            <w:noProof/>
            <w:webHidden/>
          </w:rPr>
          <w:instrText xml:space="preserve"> PAGEREF _Toc204019957 \h </w:instrText>
        </w:r>
        <w:r w:rsidRPr="002A7615">
          <w:rPr>
            <w:noProof/>
            <w:webHidden/>
          </w:rPr>
        </w:r>
        <w:r w:rsidRPr="002A7615">
          <w:rPr>
            <w:noProof/>
            <w:webHidden/>
          </w:rPr>
          <w:fldChar w:fldCharType="separate"/>
        </w:r>
        <w:r w:rsidR="00E03425">
          <w:rPr>
            <w:noProof/>
            <w:webHidden/>
          </w:rPr>
          <w:t>6</w:t>
        </w:r>
        <w:r w:rsidRPr="002A7615">
          <w:rPr>
            <w:noProof/>
            <w:webHidden/>
          </w:rPr>
          <w:fldChar w:fldCharType="end"/>
        </w:r>
      </w:hyperlink>
    </w:p>
    <w:p w14:paraId="1585B4AE" w14:textId="3BF12C85" w:rsidR="008A2BCA" w:rsidRPr="002A7615" w:rsidRDefault="008A2BCA">
      <w:pPr>
        <w:pStyle w:val="TOC1"/>
        <w:tabs>
          <w:tab w:val="right" w:pos="9016"/>
        </w:tabs>
        <w:rPr>
          <w:rFonts w:cstheme="minorBidi"/>
          <w:b w:val="0"/>
          <w:bCs w:val="0"/>
          <w:noProof/>
          <w:sz w:val="24"/>
          <w:szCs w:val="24"/>
          <w:lang w:eastAsia="en-AU"/>
        </w:rPr>
      </w:pPr>
      <w:hyperlink w:anchor="_Toc204019958" w:history="1">
        <w:r w:rsidRPr="002A7615">
          <w:rPr>
            <w:rStyle w:val="Hyperlink"/>
            <w:rFonts w:cstheme="majorHAnsi"/>
            <w:noProof/>
          </w:rPr>
          <w:t>Artificial Intelligence (AI) use has reached widespread adoption</w:t>
        </w:r>
        <w:r w:rsidRPr="002A7615">
          <w:rPr>
            <w:noProof/>
            <w:webHidden/>
          </w:rPr>
          <w:tab/>
        </w:r>
        <w:r w:rsidRPr="002A7615">
          <w:rPr>
            <w:noProof/>
            <w:webHidden/>
          </w:rPr>
          <w:fldChar w:fldCharType="begin"/>
        </w:r>
        <w:r w:rsidRPr="002A7615">
          <w:rPr>
            <w:noProof/>
            <w:webHidden/>
          </w:rPr>
          <w:instrText xml:space="preserve"> PAGEREF _Toc204019958 \h </w:instrText>
        </w:r>
        <w:r w:rsidRPr="002A7615">
          <w:rPr>
            <w:noProof/>
            <w:webHidden/>
          </w:rPr>
        </w:r>
        <w:r w:rsidRPr="002A7615">
          <w:rPr>
            <w:noProof/>
            <w:webHidden/>
          </w:rPr>
          <w:fldChar w:fldCharType="separate"/>
        </w:r>
        <w:r w:rsidR="00E03425">
          <w:rPr>
            <w:noProof/>
            <w:webHidden/>
          </w:rPr>
          <w:t>12</w:t>
        </w:r>
        <w:r w:rsidRPr="002A7615">
          <w:rPr>
            <w:noProof/>
            <w:webHidden/>
          </w:rPr>
          <w:fldChar w:fldCharType="end"/>
        </w:r>
      </w:hyperlink>
    </w:p>
    <w:p w14:paraId="457122AB" w14:textId="4224AB00" w:rsidR="008A2BCA" w:rsidRPr="002A7615" w:rsidRDefault="008A2BCA">
      <w:pPr>
        <w:pStyle w:val="TOC1"/>
        <w:tabs>
          <w:tab w:val="right" w:pos="9016"/>
        </w:tabs>
        <w:rPr>
          <w:rFonts w:cstheme="minorBidi"/>
          <w:b w:val="0"/>
          <w:bCs w:val="0"/>
          <w:noProof/>
          <w:sz w:val="24"/>
          <w:szCs w:val="24"/>
          <w:lang w:eastAsia="en-AU"/>
        </w:rPr>
      </w:pPr>
      <w:hyperlink w:anchor="_Toc204019959" w:history="1">
        <w:r w:rsidRPr="002A7615">
          <w:rPr>
            <w:rStyle w:val="Hyperlink"/>
            <w:rFonts w:cstheme="majorHAnsi"/>
            <w:noProof/>
          </w:rPr>
          <w:t>Concern about cyber security continues to rise</w:t>
        </w:r>
        <w:r w:rsidRPr="002A7615">
          <w:rPr>
            <w:noProof/>
            <w:webHidden/>
          </w:rPr>
          <w:tab/>
        </w:r>
        <w:r w:rsidRPr="002A7615">
          <w:rPr>
            <w:noProof/>
            <w:webHidden/>
          </w:rPr>
          <w:fldChar w:fldCharType="begin"/>
        </w:r>
        <w:r w:rsidRPr="002A7615">
          <w:rPr>
            <w:noProof/>
            <w:webHidden/>
          </w:rPr>
          <w:instrText xml:space="preserve"> PAGEREF _Toc204019959 \h </w:instrText>
        </w:r>
        <w:r w:rsidRPr="002A7615">
          <w:rPr>
            <w:noProof/>
            <w:webHidden/>
          </w:rPr>
        </w:r>
        <w:r w:rsidRPr="002A7615">
          <w:rPr>
            <w:noProof/>
            <w:webHidden/>
          </w:rPr>
          <w:fldChar w:fldCharType="separate"/>
        </w:r>
        <w:r w:rsidR="00E03425">
          <w:rPr>
            <w:noProof/>
            <w:webHidden/>
          </w:rPr>
          <w:t>18</w:t>
        </w:r>
        <w:r w:rsidRPr="002A7615">
          <w:rPr>
            <w:noProof/>
            <w:webHidden/>
          </w:rPr>
          <w:fldChar w:fldCharType="end"/>
        </w:r>
      </w:hyperlink>
    </w:p>
    <w:p w14:paraId="204BE173" w14:textId="6E53538D" w:rsidR="008A2BCA" w:rsidRPr="002A7615" w:rsidRDefault="008A2BCA">
      <w:pPr>
        <w:pStyle w:val="TOC1"/>
        <w:tabs>
          <w:tab w:val="right" w:pos="9016"/>
        </w:tabs>
        <w:rPr>
          <w:rFonts w:cstheme="minorBidi"/>
          <w:b w:val="0"/>
          <w:bCs w:val="0"/>
          <w:noProof/>
          <w:sz w:val="24"/>
          <w:szCs w:val="24"/>
          <w:lang w:eastAsia="en-AU"/>
        </w:rPr>
      </w:pPr>
      <w:hyperlink w:anchor="_Toc204019960" w:history="1">
        <w:r w:rsidRPr="002A7615">
          <w:rPr>
            <w:rStyle w:val="Hyperlink"/>
            <w:rFonts w:cstheme="majorHAnsi"/>
            <w:noProof/>
          </w:rPr>
          <w:t>Digital ID in Australia</w:t>
        </w:r>
        <w:r w:rsidRPr="002A7615">
          <w:rPr>
            <w:noProof/>
            <w:webHidden/>
          </w:rPr>
          <w:tab/>
        </w:r>
        <w:r w:rsidRPr="002A7615">
          <w:rPr>
            <w:noProof/>
            <w:webHidden/>
          </w:rPr>
          <w:fldChar w:fldCharType="begin"/>
        </w:r>
        <w:r w:rsidRPr="002A7615">
          <w:rPr>
            <w:noProof/>
            <w:webHidden/>
          </w:rPr>
          <w:instrText xml:space="preserve"> PAGEREF _Toc204019960 \h </w:instrText>
        </w:r>
        <w:r w:rsidRPr="002A7615">
          <w:rPr>
            <w:noProof/>
            <w:webHidden/>
          </w:rPr>
        </w:r>
        <w:r w:rsidRPr="002A7615">
          <w:rPr>
            <w:noProof/>
            <w:webHidden/>
          </w:rPr>
          <w:fldChar w:fldCharType="separate"/>
        </w:r>
        <w:r w:rsidR="00E03425">
          <w:rPr>
            <w:noProof/>
            <w:webHidden/>
          </w:rPr>
          <w:t>28</w:t>
        </w:r>
        <w:r w:rsidRPr="002A7615">
          <w:rPr>
            <w:noProof/>
            <w:webHidden/>
          </w:rPr>
          <w:fldChar w:fldCharType="end"/>
        </w:r>
      </w:hyperlink>
    </w:p>
    <w:p w14:paraId="1A14BEC3" w14:textId="1359862F" w:rsidR="008A2BCA" w:rsidRPr="002A7615" w:rsidRDefault="008A2BCA">
      <w:pPr>
        <w:pStyle w:val="TOC1"/>
        <w:tabs>
          <w:tab w:val="right" w:pos="9016"/>
        </w:tabs>
        <w:rPr>
          <w:rFonts w:cstheme="minorBidi"/>
          <w:b w:val="0"/>
          <w:bCs w:val="0"/>
          <w:noProof/>
          <w:sz w:val="24"/>
          <w:szCs w:val="24"/>
          <w:lang w:eastAsia="en-AU"/>
        </w:rPr>
      </w:pPr>
      <w:hyperlink w:anchor="_Toc204019961" w:history="1">
        <w:r w:rsidRPr="002A7615">
          <w:rPr>
            <w:rStyle w:val="Hyperlink"/>
            <w:rFonts w:cstheme="majorHAnsi"/>
            <w:noProof/>
          </w:rPr>
          <w:t>The changing dynamics of the digital skills workforce</w:t>
        </w:r>
        <w:r w:rsidRPr="002A7615">
          <w:rPr>
            <w:noProof/>
            <w:webHidden/>
          </w:rPr>
          <w:tab/>
        </w:r>
        <w:r w:rsidRPr="002A7615">
          <w:rPr>
            <w:noProof/>
            <w:webHidden/>
          </w:rPr>
          <w:fldChar w:fldCharType="begin"/>
        </w:r>
        <w:r w:rsidRPr="002A7615">
          <w:rPr>
            <w:noProof/>
            <w:webHidden/>
          </w:rPr>
          <w:instrText xml:space="preserve"> PAGEREF _Toc204019961 \h </w:instrText>
        </w:r>
        <w:r w:rsidRPr="002A7615">
          <w:rPr>
            <w:noProof/>
            <w:webHidden/>
          </w:rPr>
        </w:r>
        <w:r w:rsidRPr="002A7615">
          <w:rPr>
            <w:noProof/>
            <w:webHidden/>
          </w:rPr>
          <w:fldChar w:fldCharType="separate"/>
        </w:r>
        <w:r w:rsidR="00E03425">
          <w:rPr>
            <w:noProof/>
            <w:webHidden/>
          </w:rPr>
          <w:t>31</w:t>
        </w:r>
        <w:r w:rsidRPr="002A7615">
          <w:rPr>
            <w:noProof/>
            <w:webHidden/>
          </w:rPr>
          <w:fldChar w:fldCharType="end"/>
        </w:r>
      </w:hyperlink>
    </w:p>
    <w:p w14:paraId="507FEAB1" w14:textId="211961A6" w:rsidR="003159DC" w:rsidRPr="002A7615" w:rsidRDefault="008A2BCA">
      <w:pPr>
        <w:pStyle w:val="TOC1"/>
        <w:tabs>
          <w:tab w:val="right" w:pos="9016"/>
        </w:tabs>
        <w:rPr>
          <w:noProof/>
        </w:rPr>
        <w:sectPr w:rsidR="003159DC" w:rsidRPr="002A7615" w:rsidSect="00901C47">
          <w:type w:val="continuous"/>
          <w:pgSz w:w="11906" w:h="16838"/>
          <w:pgMar w:top="1514" w:right="1440" w:bottom="1440" w:left="1440" w:header="709" w:footer="0" w:gutter="0"/>
          <w:cols w:space="708"/>
          <w:titlePg/>
          <w:docGrid w:linePitch="360"/>
        </w:sectPr>
      </w:pPr>
      <w:hyperlink w:anchor="_Toc204019962" w:history="1">
        <w:r w:rsidRPr="002A7615">
          <w:rPr>
            <w:rStyle w:val="Hyperlink"/>
            <w:rFonts w:cstheme="majorHAnsi"/>
            <w:noProof/>
          </w:rPr>
          <w:t>Research Methodology</w:t>
        </w:r>
        <w:r w:rsidRPr="002A7615">
          <w:rPr>
            <w:noProof/>
            <w:webHidden/>
          </w:rPr>
          <w:tab/>
        </w:r>
        <w:r w:rsidRPr="002A7615">
          <w:rPr>
            <w:noProof/>
            <w:webHidden/>
          </w:rPr>
          <w:fldChar w:fldCharType="begin"/>
        </w:r>
        <w:r w:rsidRPr="002A7615">
          <w:rPr>
            <w:noProof/>
            <w:webHidden/>
          </w:rPr>
          <w:instrText xml:space="preserve"> PAGEREF _Toc204019962 \h </w:instrText>
        </w:r>
        <w:r w:rsidRPr="002A7615">
          <w:rPr>
            <w:noProof/>
            <w:webHidden/>
          </w:rPr>
        </w:r>
        <w:r w:rsidRPr="002A7615">
          <w:rPr>
            <w:noProof/>
            <w:webHidden/>
          </w:rPr>
          <w:fldChar w:fldCharType="separate"/>
        </w:r>
        <w:r w:rsidR="00E03425">
          <w:rPr>
            <w:noProof/>
            <w:webHidden/>
          </w:rPr>
          <w:t>37</w:t>
        </w:r>
        <w:r w:rsidRPr="002A7615">
          <w:rPr>
            <w:noProof/>
            <w:webHidden/>
          </w:rPr>
          <w:fldChar w:fldCharType="end"/>
        </w:r>
      </w:hyperlink>
    </w:p>
    <w:p w14:paraId="53EFE381" w14:textId="6BCB64D0" w:rsidR="00D4110A" w:rsidRPr="002A7615" w:rsidRDefault="006D26E5" w:rsidP="003159DC">
      <w:pPr>
        <w:pStyle w:val="Heading1"/>
        <w:rPr>
          <w:rFonts w:cstheme="majorHAnsi"/>
        </w:rPr>
      </w:pPr>
      <w:r w:rsidRPr="002A7615">
        <w:rPr>
          <w:rFonts w:cstheme="majorHAnsi"/>
          <w:b w:val="0"/>
          <w:bCs/>
          <w:highlight w:val="yellow"/>
        </w:rPr>
        <w:lastRenderedPageBreak/>
        <w:fldChar w:fldCharType="end"/>
      </w:r>
      <w:bookmarkStart w:id="9" w:name="_Toc204019956"/>
      <w:r w:rsidRPr="002A7615">
        <w:rPr>
          <w:rFonts w:cstheme="majorHAnsi"/>
        </w:rPr>
        <w:t>Introduction</w:t>
      </w:r>
      <w:bookmarkEnd w:id="9"/>
    </w:p>
    <w:p w14:paraId="35A3A4A4" w14:textId="0B6A998F" w:rsidR="00105FF2" w:rsidRPr="002A7615" w:rsidRDefault="00105FF2" w:rsidP="00105FF2">
      <w:pPr>
        <w:rPr>
          <w:rFonts w:asciiTheme="majorHAnsi" w:hAnsiTheme="majorHAnsi" w:cstheme="majorHAnsi"/>
          <w:b/>
          <w:bCs/>
          <w:sz w:val="32"/>
          <w:szCs w:val="40"/>
        </w:rPr>
      </w:pPr>
      <w:r w:rsidRPr="002A7615">
        <w:rPr>
          <w:rFonts w:asciiTheme="majorHAnsi" w:hAnsiTheme="majorHAnsi" w:cstheme="majorHAnsi"/>
          <w:b/>
          <w:bCs/>
          <w:sz w:val="32"/>
          <w:szCs w:val="40"/>
        </w:rPr>
        <w:t>CEO Foreword</w:t>
      </w:r>
    </w:p>
    <w:p w14:paraId="688B7219" w14:textId="4B1F9D66" w:rsidR="006D26E5" w:rsidRPr="002A7615" w:rsidRDefault="006D26E5" w:rsidP="006D26E5">
      <w:pPr>
        <w:rPr>
          <w:rFonts w:asciiTheme="majorHAnsi" w:hAnsiTheme="majorHAnsi" w:cstheme="majorHAnsi"/>
          <w:b/>
          <w:bCs/>
        </w:rPr>
      </w:pPr>
      <w:r w:rsidRPr="002A7615">
        <w:rPr>
          <w:rFonts w:asciiTheme="majorHAnsi" w:hAnsiTheme="majorHAnsi" w:cstheme="majorHAnsi"/>
          <w:b/>
          <w:bCs/>
        </w:rPr>
        <w:t>Dr. Bruce Tonkin, auDA CEO</w:t>
      </w:r>
    </w:p>
    <w:p w14:paraId="24C5D22A" w14:textId="77777777" w:rsidR="00664A6F" w:rsidRPr="002A7615" w:rsidRDefault="00664A6F" w:rsidP="0008569E">
      <w:pPr>
        <w:pStyle w:val="BodyText"/>
        <w:spacing w:before="136"/>
        <w:ind w:right="162"/>
        <w:rPr>
          <w:rFonts w:asciiTheme="minorHAnsi" w:hAnsiTheme="minorHAnsi" w:cstheme="minorHAnsi"/>
          <w:sz w:val="20"/>
          <w:szCs w:val="20"/>
          <w:lang w:val="en-AU"/>
        </w:rPr>
      </w:pPr>
      <w:r w:rsidRPr="002A7615">
        <w:rPr>
          <w:rFonts w:asciiTheme="minorHAnsi" w:hAnsiTheme="minorHAnsi" w:cstheme="minorHAnsi"/>
          <w:color w:val="282533"/>
          <w:w w:val="105"/>
          <w:sz w:val="20"/>
          <w:szCs w:val="20"/>
          <w:lang w:val="en-AU"/>
        </w:rPr>
        <w:t>Since</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color w:val="282533"/>
          <w:w w:val="105"/>
          <w:sz w:val="20"/>
          <w:szCs w:val="20"/>
          <w:lang w:val="en-AU"/>
        </w:rPr>
        <w:t>auDA’s</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i/>
          <w:color w:val="282533"/>
          <w:w w:val="105"/>
          <w:sz w:val="20"/>
          <w:szCs w:val="20"/>
          <w:lang w:val="en-AU"/>
        </w:rPr>
        <w:t>Digital</w:t>
      </w:r>
      <w:r w:rsidRPr="002A7615">
        <w:rPr>
          <w:rFonts w:asciiTheme="minorHAnsi" w:hAnsiTheme="minorHAnsi" w:cstheme="minorHAnsi"/>
          <w:i/>
          <w:color w:val="282533"/>
          <w:spacing w:val="-12"/>
          <w:w w:val="105"/>
          <w:sz w:val="20"/>
          <w:szCs w:val="20"/>
          <w:lang w:val="en-AU"/>
        </w:rPr>
        <w:t xml:space="preserve"> </w:t>
      </w:r>
      <w:r w:rsidRPr="002A7615">
        <w:rPr>
          <w:rFonts w:asciiTheme="minorHAnsi" w:hAnsiTheme="minorHAnsi" w:cstheme="minorHAnsi"/>
          <w:i/>
          <w:color w:val="282533"/>
          <w:w w:val="105"/>
          <w:sz w:val="20"/>
          <w:szCs w:val="20"/>
          <w:lang w:val="en-AU"/>
        </w:rPr>
        <w:t>Lives</w:t>
      </w:r>
      <w:r w:rsidRPr="002A7615">
        <w:rPr>
          <w:rFonts w:asciiTheme="minorHAnsi" w:hAnsiTheme="minorHAnsi" w:cstheme="minorHAnsi"/>
          <w:i/>
          <w:color w:val="282533"/>
          <w:spacing w:val="-12"/>
          <w:w w:val="105"/>
          <w:sz w:val="20"/>
          <w:szCs w:val="20"/>
          <w:lang w:val="en-AU"/>
        </w:rPr>
        <w:t xml:space="preserve"> </w:t>
      </w:r>
      <w:r w:rsidRPr="002A7615">
        <w:rPr>
          <w:rFonts w:asciiTheme="minorHAnsi" w:hAnsiTheme="minorHAnsi" w:cstheme="minorHAnsi"/>
          <w:i/>
          <w:color w:val="282533"/>
          <w:w w:val="105"/>
          <w:sz w:val="20"/>
          <w:szCs w:val="20"/>
          <w:lang w:val="en-AU"/>
        </w:rPr>
        <w:t>of</w:t>
      </w:r>
      <w:r w:rsidRPr="002A7615">
        <w:rPr>
          <w:rFonts w:asciiTheme="minorHAnsi" w:hAnsiTheme="minorHAnsi" w:cstheme="minorHAnsi"/>
          <w:i/>
          <w:color w:val="282533"/>
          <w:spacing w:val="-12"/>
          <w:w w:val="105"/>
          <w:sz w:val="20"/>
          <w:szCs w:val="20"/>
          <w:lang w:val="en-AU"/>
        </w:rPr>
        <w:t xml:space="preserve"> </w:t>
      </w:r>
      <w:r w:rsidRPr="002A7615">
        <w:rPr>
          <w:rFonts w:asciiTheme="minorHAnsi" w:hAnsiTheme="minorHAnsi" w:cstheme="minorHAnsi"/>
          <w:i/>
          <w:color w:val="282533"/>
          <w:w w:val="105"/>
          <w:sz w:val="20"/>
          <w:szCs w:val="20"/>
          <w:lang w:val="en-AU"/>
        </w:rPr>
        <w:t>Australians (Digital</w:t>
      </w:r>
      <w:r w:rsidRPr="002A7615">
        <w:rPr>
          <w:rFonts w:asciiTheme="minorHAnsi" w:hAnsiTheme="minorHAnsi" w:cstheme="minorHAnsi"/>
          <w:i/>
          <w:color w:val="282533"/>
          <w:spacing w:val="-16"/>
          <w:w w:val="105"/>
          <w:sz w:val="20"/>
          <w:szCs w:val="20"/>
          <w:lang w:val="en-AU"/>
        </w:rPr>
        <w:t xml:space="preserve"> </w:t>
      </w:r>
      <w:r w:rsidRPr="002A7615">
        <w:rPr>
          <w:rFonts w:asciiTheme="minorHAnsi" w:hAnsiTheme="minorHAnsi" w:cstheme="minorHAnsi"/>
          <w:i/>
          <w:color w:val="282533"/>
          <w:w w:val="105"/>
          <w:sz w:val="20"/>
          <w:szCs w:val="20"/>
          <w:lang w:val="en-AU"/>
        </w:rPr>
        <w:t>Lives)</w:t>
      </w:r>
      <w:r w:rsidRPr="002A7615">
        <w:rPr>
          <w:rFonts w:asciiTheme="minorHAnsi" w:hAnsiTheme="minorHAnsi" w:cstheme="minorHAnsi"/>
          <w:i/>
          <w:color w:val="282533"/>
          <w:spacing w:val="-18"/>
          <w:w w:val="105"/>
          <w:sz w:val="20"/>
          <w:szCs w:val="20"/>
          <w:lang w:val="en-AU"/>
        </w:rPr>
        <w:t xml:space="preserve"> </w:t>
      </w:r>
      <w:r w:rsidRPr="002A7615">
        <w:rPr>
          <w:rFonts w:asciiTheme="minorHAnsi" w:hAnsiTheme="minorHAnsi" w:cstheme="minorHAnsi"/>
          <w:color w:val="282533"/>
          <w:w w:val="105"/>
          <w:sz w:val="20"/>
          <w:szCs w:val="20"/>
          <w:lang w:val="en-AU"/>
        </w:rPr>
        <w:t>research</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began</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in</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2021, Australians have navigated incredible transformation in their lives, including the impact</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from</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global</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pandemic,</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high</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profile data breaches that reshaped the cyber security landscape, and the emergence of generative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Artificial</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Intelligence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(AI),</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 xml:space="preserve">widely regarded as one of the most significant technological developments of the last </w:t>
      </w:r>
      <w:r w:rsidRPr="002A7615">
        <w:rPr>
          <w:rFonts w:asciiTheme="minorHAnsi" w:hAnsiTheme="minorHAnsi" w:cstheme="minorHAnsi"/>
          <w:color w:val="282533"/>
          <w:spacing w:val="-2"/>
          <w:w w:val="105"/>
          <w:sz w:val="20"/>
          <w:szCs w:val="20"/>
          <w:lang w:val="en-AU"/>
        </w:rPr>
        <w:t>decade.</w:t>
      </w:r>
    </w:p>
    <w:p w14:paraId="541C53D2" w14:textId="77777777" w:rsidR="00664A6F" w:rsidRPr="002A7615" w:rsidRDefault="00664A6F" w:rsidP="0008569E">
      <w:pPr>
        <w:pStyle w:val="BodyText"/>
        <w:spacing w:before="100"/>
        <w:ind w:right="162"/>
        <w:rPr>
          <w:rFonts w:asciiTheme="minorHAnsi" w:hAnsiTheme="minorHAnsi" w:cstheme="minorHAnsi"/>
          <w:sz w:val="20"/>
          <w:szCs w:val="20"/>
          <w:lang w:val="en-AU"/>
        </w:rPr>
      </w:pPr>
      <w:r w:rsidRPr="002A7615">
        <w:rPr>
          <w:rFonts w:asciiTheme="minorHAnsi" w:hAnsiTheme="minorHAnsi" w:cstheme="minorHAnsi"/>
          <w:color w:val="282533"/>
          <w:w w:val="105"/>
          <w:sz w:val="20"/>
          <w:szCs w:val="20"/>
          <w:lang w:val="en-AU"/>
        </w:rPr>
        <w:t>Our</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2025</w:t>
      </w:r>
      <w:r w:rsidRPr="002A7615">
        <w:rPr>
          <w:rFonts w:asciiTheme="minorHAnsi" w:hAnsiTheme="minorHAnsi" w:cstheme="minorHAnsi"/>
          <w:color w:val="282533"/>
          <w:spacing w:val="-13"/>
          <w:w w:val="105"/>
          <w:sz w:val="20"/>
          <w:szCs w:val="20"/>
          <w:lang w:val="en-AU"/>
        </w:rPr>
        <w:t xml:space="preserve"> </w:t>
      </w:r>
      <w:r w:rsidRPr="002A7615">
        <w:rPr>
          <w:rFonts w:asciiTheme="minorHAnsi" w:hAnsiTheme="minorHAnsi" w:cstheme="minorHAnsi"/>
          <w:i/>
          <w:color w:val="282533"/>
          <w:w w:val="105"/>
          <w:sz w:val="20"/>
          <w:szCs w:val="20"/>
          <w:lang w:val="en-AU"/>
        </w:rPr>
        <w:t>Digital</w:t>
      </w:r>
      <w:r w:rsidRPr="002A7615">
        <w:rPr>
          <w:rFonts w:asciiTheme="minorHAnsi" w:hAnsiTheme="minorHAnsi" w:cstheme="minorHAnsi"/>
          <w:i/>
          <w:color w:val="282533"/>
          <w:spacing w:val="-15"/>
          <w:w w:val="105"/>
          <w:sz w:val="20"/>
          <w:szCs w:val="20"/>
          <w:lang w:val="en-AU"/>
        </w:rPr>
        <w:t xml:space="preserve"> </w:t>
      </w:r>
      <w:r w:rsidRPr="002A7615">
        <w:rPr>
          <w:rFonts w:asciiTheme="minorHAnsi" w:hAnsiTheme="minorHAnsi" w:cstheme="minorHAnsi"/>
          <w:i/>
          <w:color w:val="282533"/>
          <w:w w:val="105"/>
          <w:sz w:val="20"/>
          <w:szCs w:val="20"/>
          <w:lang w:val="en-AU"/>
        </w:rPr>
        <w:t>Lives</w:t>
      </w:r>
      <w:r w:rsidRPr="002A7615">
        <w:rPr>
          <w:rFonts w:asciiTheme="minorHAnsi" w:hAnsiTheme="minorHAnsi" w:cstheme="minorHAnsi"/>
          <w:i/>
          <w:color w:val="282533"/>
          <w:spacing w:val="-18"/>
          <w:w w:val="105"/>
          <w:sz w:val="20"/>
          <w:szCs w:val="20"/>
          <w:lang w:val="en-AU"/>
        </w:rPr>
        <w:t xml:space="preserve"> </w:t>
      </w:r>
      <w:r w:rsidRPr="002A7615">
        <w:rPr>
          <w:rFonts w:asciiTheme="minorHAnsi" w:hAnsiTheme="minorHAnsi" w:cstheme="minorHAnsi"/>
          <w:color w:val="282533"/>
          <w:w w:val="105"/>
          <w:sz w:val="20"/>
          <w:szCs w:val="20"/>
          <w:lang w:val="en-AU"/>
        </w:rPr>
        <w:t>Report</w:t>
      </w:r>
      <w:r w:rsidRPr="002A7615">
        <w:rPr>
          <w:rFonts w:asciiTheme="minorHAnsi" w:hAnsiTheme="minorHAnsi" w:cstheme="minorHAnsi"/>
          <w:color w:val="282533"/>
          <w:spacing w:val="-13"/>
          <w:w w:val="105"/>
          <w:sz w:val="20"/>
          <w:szCs w:val="20"/>
          <w:lang w:val="en-AU"/>
        </w:rPr>
        <w:t xml:space="preserve"> </w:t>
      </w:r>
      <w:r w:rsidRPr="002A7615">
        <w:rPr>
          <w:rFonts w:asciiTheme="minorHAnsi" w:hAnsiTheme="minorHAnsi" w:cstheme="minorHAnsi"/>
          <w:color w:val="282533"/>
          <w:w w:val="105"/>
          <w:sz w:val="20"/>
          <w:szCs w:val="20"/>
          <w:lang w:val="en-AU"/>
        </w:rPr>
        <w:t xml:space="preserve">provides </w:t>
      </w:r>
      <w:r w:rsidRPr="002A7615">
        <w:rPr>
          <w:rFonts w:asciiTheme="minorHAnsi" w:hAnsiTheme="minorHAnsi" w:cstheme="minorHAnsi"/>
          <w:color w:val="282533"/>
          <w:sz w:val="20"/>
          <w:szCs w:val="20"/>
          <w:lang w:val="en-AU"/>
        </w:rPr>
        <w:t>unique</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insight</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into</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the</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key</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shifts</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in</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the</w:t>
      </w:r>
      <w:r w:rsidRPr="002A7615">
        <w:rPr>
          <w:rFonts w:asciiTheme="minorHAnsi" w:hAnsiTheme="minorHAnsi" w:cstheme="minorHAnsi"/>
          <w:color w:val="282533"/>
          <w:spacing w:val="-8"/>
          <w:sz w:val="20"/>
          <w:szCs w:val="20"/>
          <w:lang w:val="en-AU"/>
        </w:rPr>
        <w:t xml:space="preserve"> </w:t>
      </w:r>
      <w:r w:rsidRPr="002A7615">
        <w:rPr>
          <w:rFonts w:asciiTheme="minorHAnsi" w:hAnsiTheme="minorHAnsi" w:cstheme="minorHAnsi"/>
          <w:color w:val="282533"/>
          <w:sz w:val="20"/>
          <w:szCs w:val="20"/>
          <w:lang w:val="en-AU"/>
        </w:rPr>
        <w:t xml:space="preserve">online </w:t>
      </w:r>
      <w:r w:rsidRPr="002A7615">
        <w:rPr>
          <w:rFonts w:asciiTheme="minorHAnsi" w:hAnsiTheme="minorHAnsi" w:cstheme="minorHAnsi"/>
          <w:color w:val="282533"/>
          <w:w w:val="105"/>
          <w:sz w:val="20"/>
          <w:szCs w:val="20"/>
          <w:lang w:val="en-AU"/>
        </w:rPr>
        <w:t>experiences of Australian consumers and small</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businesses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across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five-year</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period (2021-2025)</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and</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culminates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with</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detailed picture</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w w:val="105"/>
          <w:sz w:val="20"/>
          <w:szCs w:val="20"/>
          <w:lang w:val="en-AU"/>
        </w:rPr>
        <w:t>of</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w w:val="105"/>
          <w:sz w:val="20"/>
          <w:szCs w:val="20"/>
          <w:lang w:val="en-AU"/>
        </w:rPr>
        <w:t>their</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w w:val="105"/>
          <w:sz w:val="20"/>
          <w:szCs w:val="20"/>
          <w:lang w:val="en-AU"/>
        </w:rPr>
        <w:t>digital</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w w:val="105"/>
          <w:sz w:val="20"/>
          <w:szCs w:val="20"/>
          <w:lang w:val="en-AU"/>
        </w:rPr>
        <w:t>lives</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w w:val="105"/>
          <w:sz w:val="20"/>
          <w:szCs w:val="20"/>
          <w:lang w:val="en-AU"/>
        </w:rPr>
        <w:t>in</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w w:val="105"/>
          <w:sz w:val="20"/>
          <w:szCs w:val="20"/>
          <w:lang w:val="en-AU"/>
        </w:rPr>
        <w:t>2025.</w:t>
      </w:r>
    </w:p>
    <w:p w14:paraId="3E9FE548" w14:textId="63ADCDEC" w:rsidR="00664A6F" w:rsidRPr="002A7615" w:rsidRDefault="00664A6F" w:rsidP="0008569E">
      <w:pPr>
        <w:pStyle w:val="BodyText"/>
        <w:spacing w:before="107"/>
        <w:rPr>
          <w:rFonts w:asciiTheme="minorHAnsi" w:hAnsiTheme="minorHAnsi" w:cstheme="minorHAnsi"/>
          <w:sz w:val="20"/>
          <w:szCs w:val="20"/>
          <w:lang w:val="en-AU"/>
        </w:rPr>
      </w:pPr>
      <w:r w:rsidRPr="002A7615">
        <w:rPr>
          <w:rFonts w:asciiTheme="minorHAnsi" w:hAnsiTheme="minorHAnsi" w:cstheme="minorHAnsi"/>
          <w:color w:val="282533"/>
          <w:spacing w:val="-2"/>
          <w:w w:val="105"/>
          <w:sz w:val="20"/>
          <w:szCs w:val="20"/>
          <w:lang w:val="en-AU"/>
        </w:rPr>
        <w:t>The</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research</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shows</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that</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despite</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the</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 xml:space="preserve">evolution </w:t>
      </w:r>
      <w:r w:rsidRPr="002A7615">
        <w:rPr>
          <w:rFonts w:asciiTheme="minorHAnsi" w:hAnsiTheme="minorHAnsi" w:cstheme="minorHAnsi"/>
          <w:color w:val="282533"/>
          <w:w w:val="105"/>
          <w:sz w:val="20"/>
          <w:szCs w:val="20"/>
          <w:lang w:val="en-AU"/>
        </w:rPr>
        <w:t>of</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online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landscape,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internet’s</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role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in our everyday lives remains indispensable.</w:t>
      </w:r>
      <w:r w:rsidR="00105FF2" w:rsidRPr="002A7615">
        <w:rPr>
          <w:rFonts w:asciiTheme="minorHAnsi" w:hAnsiTheme="minorHAnsi" w:cstheme="minorHAnsi"/>
          <w:color w:val="282533"/>
          <w:w w:val="105"/>
          <w:sz w:val="20"/>
          <w:szCs w:val="20"/>
          <w:lang w:val="en-AU"/>
        </w:rPr>
        <w:t xml:space="preserve"> </w:t>
      </w:r>
      <w:r w:rsidRPr="002A7615">
        <w:rPr>
          <w:rFonts w:asciiTheme="minorHAnsi" w:hAnsiTheme="minorHAnsi" w:cstheme="minorHAnsi"/>
          <w:color w:val="282533"/>
          <w:w w:val="105"/>
          <w:sz w:val="20"/>
          <w:szCs w:val="20"/>
          <w:lang w:val="en-AU"/>
        </w:rPr>
        <w:t>Since</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2021</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there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has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been</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significant</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 xml:space="preserve">uplift </w:t>
      </w:r>
      <w:r w:rsidRPr="002A7615">
        <w:rPr>
          <w:rFonts w:asciiTheme="minorHAnsi" w:hAnsiTheme="minorHAnsi" w:cstheme="minorHAnsi"/>
          <w:color w:val="282533"/>
          <w:sz w:val="20"/>
          <w:szCs w:val="20"/>
          <w:lang w:val="en-AU"/>
        </w:rPr>
        <w:t>in</w:t>
      </w:r>
      <w:r w:rsidRPr="002A7615">
        <w:rPr>
          <w:rFonts w:asciiTheme="minorHAnsi" w:hAnsiTheme="minorHAnsi" w:cstheme="minorHAnsi"/>
          <w:color w:val="282533"/>
          <w:spacing w:val="-3"/>
          <w:sz w:val="20"/>
          <w:szCs w:val="20"/>
          <w:lang w:val="en-AU"/>
        </w:rPr>
        <w:t xml:space="preserve"> </w:t>
      </w:r>
      <w:r w:rsidRPr="002A7615">
        <w:rPr>
          <w:rFonts w:asciiTheme="minorHAnsi" w:hAnsiTheme="minorHAnsi" w:cstheme="minorHAnsi"/>
          <w:color w:val="282533"/>
          <w:sz w:val="20"/>
          <w:szCs w:val="20"/>
          <w:lang w:val="en-AU"/>
        </w:rPr>
        <w:t>the</w:t>
      </w:r>
      <w:r w:rsidRPr="002A7615">
        <w:rPr>
          <w:rFonts w:asciiTheme="minorHAnsi" w:hAnsiTheme="minorHAnsi" w:cstheme="minorHAnsi"/>
          <w:color w:val="282533"/>
          <w:spacing w:val="-1"/>
          <w:sz w:val="20"/>
          <w:szCs w:val="20"/>
          <w:lang w:val="en-AU"/>
        </w:rPr>
        <w:t xml:space="preserve"> </w:t>
      </w:r>
      <w:r w:rsidRPr="002A7615">
        <w:rPr>
          <w:rFonts w:asciiTheme="minorHAnsi" w:hAnsiTheme="minorHAnsi" w:cstheme="minorHAnsi"/>
          <w:color w:val="282533"/>
          <w:sz w:val="20"/>
          <w:szCs w:val="20"/>
          <w:lang w:val="en-AU"/>
        </w:rPr>
        <w:t>number</w:t>
      </w:r>
      <w:r w:rsidRPr="002A7615">
        <w:rPr>
          <w:rFonts w:asciiTheme="minorHAnsi" w:hAnsiTheme="minorHAnsi" w:cstheme="minorHAnsi"/>
          <w:color w:val="282533"/>
          <w:spacing w:val="-1"/>
          <w:sz w:val="20"/>
          <w:szCs w:val="20"/>
          <w:lang w:val="en-AU"/>
        </w:rPr>
        <w:t xml:space="preserve"> </w:t>
      </w:r>
      <w:r w:rsidRPr="002A7615">
        <w:rPr>
          <w:rFonts w:asciiTheme="minorHAnsi" w:hAnsiTheme="minorHAnsi" w:cstheme="minorHAnsi"/>
          <w:color w:val="282533"/>
          <w:sz w:val="20"/>
          <w:szCs w:val="20"/>
          <w:lang w:val="en-AU"/>
        </w:rPr>
        <w:t>of</w:t>
      </w:r>
      <w:r w:rsidRPr="002A7615">
        <w:rPr>
          <w:rFonts w:asciiTheme="minorHAnsi" w:hAnsiTheme="minorHAnsi" w:cstheme="minorHAnsi"/>
          <w:color w:val="282533"/>
          <w:spacing w:val="-1"/>
          <w:sz w:val="20"/>
          <w:szCs w:val="20"/>
          <w:lang w:val="en-AU"/>
        </w:rPr>
        <w:t xml:space="preserve"> </w:t>
      </w:r>
      <w:r w:rsidRPr="002A7615">
        <w:rPr>
          <w:rFonts w:asciiTheme="minorHAnsi" w:hAnsiTheme="minorHAnsi" w:cstheme="minorHAnsi"/>
          <w:color w:val="282533"/>
          <w:sz w:val="20"/>
          <w:szCs w:val="20"/>
          <w:lang w:val="en-AU"/>
        </w:rPr>
        <w:t>working</w:t>
      </w:r>
      <w:r w:rsidRPr="002A7615">
        <w:rPr>
          <w:rFonts w:asciiTheme="minorHAnsi" w:hAnsiTheme="minorHAnsi" w:cstheme="minorHAnsi"/>
          <w:color w:val="282533"/>
          <w:spacing w:val="-1"/>
          <w:sz w:val="20"/>
          <w:szCs w:val="20"/>
          <w:lang w:val="en-AU"/>
        </w:rPr>
        <w:t xml:space="preserve"> </w:t>
      </w:r>
      <w:r w:rsidRPr="002A7615">
        <w:rPr>
          <w:rFonts w:asciiTheme="minorHAnsi" w:hAnsiTheme="minorHAnsi" w:cstheme="minorHAnsi"/>
          <w:color w:val="282533"/>
          <w:sz w:val="20"/>
          <w:szCs w:val="20"/>
          <w:lang w:val="en-AU"/>
        </w:rPr>
        <w:t>Australians</w:t>
      </w:r>
      <w:r w:rsidRPr="002A7615">
        <w:rPr>
          <w:rFonts w:asciiTheme="minorHAnsi" w:hAnsiTheme="minorHAnsi" w:cstheme="minorHAnsi"/>
          <w:color w:val="282533"/>
          <w:spacing w:val="-1"/>
          <w:sz w:val="20"/>
          <w:szCs w:val="20"/>
          <w:lang w:val="en-AU"/>
        </w:rPr>
        <w:t xml:space="preserve"> </w:t>
      </w:r>
      <w:r w:rsidRPr="002A7615">
        <w:rPr>
          <w:rFonts w:asciiTheme="minorHAnsi" w:hAnsiTheme="minorHAnsi" w:cstheme="minorHAnsi"/>
          <w:color w:val="282533"/>
          <w:sz w:val="20"/>
          <w:szCs w:val="20"/>
          <w:lang w:val="en-AU"/>
        </w:rPr>
        <w:t>who</w:t>
      </w:r>
      <w:r w:rsidRPr="002A7615">
        <w:rPr>
          <w:rFonts w:asciiTheme="minorHAnsi" w:hAnsiTheme="minorHAnsi" w:cstheme="minorHAnsi"/>
          <w:color w:val="282533"/>
          <w:spacing w:val="-1"/>
          <w:sz w:val="20"/>
          <w:szCs w:val="20"/>
          <w:lang w:val="en-AU"/>
        </w:rPr>
        <w:t xml:space="preserve"> </w:t>
      </w:r>
      <w:r w:rsidRPr="002A7615">
        <w:rPr>
          <w:rFonts w:asciiTheme="minorHAnsi" w:hAnsiTheme="minorHAnsi" w:cstheme="minorHAnsi"/>
          <w:color w:val="282533"/>
          <w:sz w:val="20"/>
          <w:szCs w:val="20"/>
          <w:lang w:val="en-AU"/>
        </w:rPr>
        <w:t xml:space="preserve">rely on the internet to perform their job (now 64%, </w:t>
      </w:r>
      <w:r w:rsidRPr="002A7615">
        <w:rPr>
          <w:rFonts w:asciiTheme="minorHAnsi" w:hAnsiTheme="minorHAnsi" w:cstheme="minorHAnsi"/>
          <w:color w:val="282533"/>
          <w:w w:val="105"/>
          <w:sz w:val="20"/>
          <w:szCs w:val="20"/>
          <w:lang w:val="en-AU"/>
        </w:rPr>
        <w:t>up</w:t>
      </w:r>
      <w:r w:rsidRPr="002A7615">
        <w:rPr>
          <w:rFonts w:asciiTheme="minorHAnsi" w:hAnsiTheme="minorHAnsi" w:cstheme="minorHAnsi"/>
          <w:color w:val="282533"/>
          <w:spacing w:val="-12"/>
          <w:w w:val="105"/>
          <w:sz w:val="20"/>
          <w:szCs w:val="20"/>
          <w:lang w:val="en-AU"/>
        </w:rPr>
        <w:t xml:space="preserve"> </w:t>
      </w:r>
      <w:r w:rsidRPr="002A7615">
        <w:rPr>
          <w:rFonts w:asciiTheme="minorHAnsi" w:hAnsiTheme="minorHAnsi" w:cstheme="minorHAnsi"/>
          <w:color w:val="282533"/>
          <w:w w:val="105"/>
          <w:sz w:val="20"/>
          <w:szCs w:val="20"/>
          <w:lang w:val="en-AU"/>
        </w:rPr>
        <w:t>from</w:t>
      </w:r>
      <w:r w:rsidRPr="002A7615">
        <w:rPr>
          <w:rFonts w:asciiTheme="minorHAnsi" w:hAnsiTheme="minorHAnsi" w:cstheme="minorHAnsi"/>
          <w:color w:val="282533"/>
          <w:spacing w:val="-12"/>
          <w:w w:val="105"/>
          <w:sz w:val="20"/>
          <w:szCs w:val="20"/>
          <w:lang w:val="en-AU"/>
        </w:rPr>
        <w:t xml:space="preserve"> </w:t>
      </w:r>
      <w:r w:rsidRPr="002A7615">
        <w:rPr>
          <w:rFonts w:asciiTheme="minorHAnsi" w:hAnsiTheme="minorHAnsi" w:cstheme="minorHAnsi"/>
          <w:color w:val="282533"/>
          <w:w w:val="105"/>
          <w:sz w:val="20"/>
          <w:szCs w:val="20"/>
          <w:lang w:val="en-AU"/>
        </w:rPr>
        <w:t>58%</w:t>
      </w:r>
      <w:r w:rsidRPr="002A7615">
        <w:rPr>
          <w:rFonts w:asciiTheme="minorHAnsi" w:hAnsiTheme="minorHAnsi" w:cstheme="minorHAnsi"/>
          <w:color w:val="282533"/>
          <w:spacing w:val="-12"/>
          <w:w w:val="105"/>
          <w:sz w:val="20"/>
          <w:szCs w:val="20"/>
          <w:lang w:val="en-AU"/>
        </w:rPr>
        <w:t xml:space="preserve"> </w:t>
      </w:r>
      <w:r w:rsidRPr="002A7615">
        <w:rPr>
          <w:rFonts w:asciiTheme="minorHAnsi" w:hAnsiTheme="minorHAnsi" w:cstheme="minorHAnsi"/>
          <w:color w:val="282533"/>
          <w:w w:val="105"/>
          <w:sz w:val="20"/>
          <w:szCs w:val="20"/>
          <w:lang w:val="en-AU"/>
        </w:rPr>
        <w:t>in</w:t>
      </w:r>
      <w:r w:rsidRPr="002A7615">
        <w:rPr>
          <w:rFonts w:asciiTheme="minorHAnsi" w:hAnsiTheme="minorHAnsi" w:cstheme="minorHAnsi"/>
          <w:color w:val="282533"/>
          <w:spacing w:val="-12"/>
          <w:w w:val="105"/>
          <w:sz w:val="20"/>
          <w:szCs w:val="20"/>
          <w:lang w:val="en-AU"/>
        </w:rPr>
        <w:t xml:space="preserve"> </w:t>
      </w:r>
      <w:r w:rsidRPr="002A7615">
        <w:rPr>
          <w:rFonts w:asciiTheme="minorHAnsi" w:hAnsiTheme="minorHAnsi" w:cstheme="minorHAnsi"/>
          <w:color w:val="282533"/>
          <w:w w:val="105"/>
          <w:sz w:val="20"/>
          <w:szCs w:val="20"/>
          <w:lang w:val="en-AU"/>
        </w:rPr>
        <w:t>2021).</w:t>
      </w:r>
      <w:r w:rsidRPr="002A7615">
        <w:rPr>
          <w:rFonts w:asciiTheme="minorHAnsi" w:hAnsiTheme="minorHAnsi" w:cstheme="minorHAnsi"/>
          <w:color w:val="282533"/>
          <w:spacing w:val="-12"/>
          <w:w w:val="105"/>
          <w:sz w:val="20"/>
          <w:szCs w:val="20"/>
          <w:lang w:val="en-AU"/>
        </w:rPr>
        <w:t xml:space="preserve"> </w:t>
      </w:r>
      <w:r w:rsidRPr="002A7615">
        <w:rPr>
          <w:rFonts w:asciiTheme="minorHAnsi" w:hAnsiTheme="minorHAnsi" w:cstheme="minorHAnsi"/>
          <w:color w:val="282533"/>
          <w:w w:val="105"/>
          <w:sz w:val="20"/>
          <w:szCs w:val="20"/>
          <w:lang w:val="en-AU"/>
        </w:rPr>
        <w:t>Similarly,</w:t>
      </w:r>
      <w:r w:rsidRPr="002A7615">
        <w:rPr>
          <w:rFonts w:asciiTheme="minorHAnsi" w:hAnsiTheme="minorHAnsi" w:cstheme="minorHAnsi"/>
          <w:color w:val="282533"/>
          <w:spacing w:val="-12"/>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12"/>
          <w:w w:val="105"/>
          <w:sz w:val="20"/>
          <w:szCs w:val="20"/>
          <w:lang w:val="en-AU"/>
        </w:rPr>
        <w:t xml:space="preserve"> </w:t>
      </w:r>
      <w:r w:rsidRPr="002A7615">
        <w:rPr>
          <w:rFonts w:asciiTheme="minorHAnsi" w:hAnsiTheme="minorHAnsi" w:cstheme="minorHAnsi"/>
          <w:color w:val="282533"/>
          <w:w w:val="105"/>
          <w:sz w:val="20"/>
          <w:szCs w:val="20"/>
          <w:lang w:val="en-AU"/>
        </w:rPr>
        <w:t>number</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w w:val="105"/>
          <w:sz w:val="20"/>
          <w:szCs w:val="20"/>
          <w:lang w:val="en-AU"/>
        </w:rPr>
        <w:t>of small businesses that say their business could not function without the internet has continued</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to</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grow</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(now</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51%,</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up</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from</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44%</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in 2021).</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internet</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has</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evolved</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into</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crucial lifeline</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for</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regional</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Australians,</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with</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57%</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 xml:space="preserve">now </w:t>
      </w:r>
      <w:r w:rsidRPr="002A7615">
        <w:rPr>
          <w:rFonts w:asciiTheme="minorHAnsi" w:hAnsiTheme="minorHAnsi" w:cstheme="minorHAnsi"/>
          <w:color w:val="282533"/>
          <w:sz w:val="20"/>
          <w:szCs w:val="20"/>
          <w:lang w:val="en-AU"/>
        </w:rPr>
        <w:t xml:space="preserve">relying on the internet to function – surpassing </w:t>
      </w:r>
      <w:r w:rsidRPr="002A7615">
        <w:rPr>
          <w:rFonts w:asciiTheme="minorHAnsi" w:hAnsiTheme="minorHAnsi" w:cstheme="minorHAnsi"/>
          <w:color w:val="282533"/>
          <w:spacing w:val="-2"/>
          <w:w w:val="105"/>
          <w:sz w:val="20"/>
          <w:szCs w:val="20"/>
          <w:lang w:val="en-AU"/>
        </w:rPr>
        <w:t>metropolitan</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spacing w:val="-2"/>
          <w:w w:val="105"/>
          <w:sz w:val="20"/>
          <w:szCs w:val="20"/>
          <w:lang w:val="en-AU"/>
        </w:rPr>
        <w:t>small</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spacing w:val="-2"/>
          <w:w w:val="105"/>
          <w:sz w:val="20"/>
          <w:szCs w:val="20"/>
          <w:lang w:val="en-AU"/>
        </w:rPr>
        <w:t>businesses’</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spacing w:val="-2"/>
          <w:w w:val="105"/>
          <w:sz w:val="20"/>
          <w:szCs w:val="20"/>
          <w:lang w:val="en-AU"/>
        </w:rPr>
        <w:t>reliance</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spacing w:val="-2"/>
          <w:w w:val="105"/>
          <w:sz w:val="20"/>
          <w:szCs w:val="20"/>
          <w:lang w:val="en-AU"/>
        </w:rPr>
        <w:t>on</w:t>
      </w:r>
      <w:r w:rsidRPr="002A7615">
        <w:rPr>
          <w:rFonts w:asciiTheme="minorHAnsi" w:hAnsiTheme="minorHAnsi" w:cstheme="minorHAnsi"/>
          <w:color w:val="282533"/>
          <w:spacing w:val="-8"/>
          <w:w w:val="105"/>
          <w:sz w:val="20"/>
          <w:szCs w:val="20"/>
          <w:lang w:val="en-AU"/>
        </w:rPr>
        <w:t xml:space="preserve"> </w:t>
      </w:r>
      <w:r w:rsidRPr="002A7615">
        <w:rPr>
          <w:rFonts w:asciiTheme="minorHAnsi" w:hAnsiTheme="minorHAnsi" w:cstheme="minorHAnsi"/>
          <w:color w:val="282533"/>
          <w:spacing w:val="-2"/>
          <w:w w:val="105"/>
          <w:sz w:val="20"/>
          <w:szCs w:val="20"/>
          <w:lang w:val="en-AU"/>
        </w:rPr>
        <w:t xml:space="preserve">the </w:t>
      </w:r>
      <w:r w:rsidRPr="002A7615">
        <w:rPr>
          <w:rFonts w:asciiTheme="minorHAnsi" w:hAnsiTheme="minorHAnsi" w:cstheme="minorHAnsi"/>
          <w:color w:val="282533"/>
          <w:w w:val="105"/>
          <w:sz w:val="20"/>
          <w:szCs w:val="20"/>
          <w:lang w:val="en-AU"/>
        </w:rPr>
        <w:t xml:space="preserve">internet for the first time since the research </w:t>
      </w:r>
      <w:r w:rsidRPr="002A7615">
        <w:rPr>
          <w:rFonts w:asciiTheme="minorHAnsi" w:hAnsiTheme="minorHAnsi" w:cstheme="minorHAnsi"/>
          <w:color w:val="282533"/>
          <w:spacing w:val="-2"/>
          <w:w w:val="105"/>
          <w:sz w:val="20"/>
          <w:szCs w:val="20"/>
          <w:lang w:val="en-AU"/>
        </w:rPr>
        <w:t>began.</w:t>
      </w:r>
    </w:p>
    <w:p w14:paraId="59C42172" w14:textId="7857275B" w:rsidR="00664A6F" w:rsidRPr="002A7615" w:rsidRDefault="00664A6F" w:rsidP="0008569E">
      <w:pPr>
        <w:pStyle w:val="BodyText"/>
        <w:spacing w:before="136"/>
        <w:ind w:right="340"/>
        <w:jc w:val="both"/>
        <w:rPr>
          <w:rFonts w:asciiTheme="minorHAnsi" w:hAnsiTheme="minorHAnsi" w:cstheme="minorHAnsi"/>
          <w:sz w:val="20"/>
          <w:szCs w:val="20"/>
          <w:lang w:val="en-AU"/>
        </w:rPr>
      </w:pPr>
      <w:r w:rsidRPr="002A7615">
        <w:rPr>
          <w:rFonts w:asciiTheme="minorHAnsi" w:hAnsiTheme="minorHAnsi" w:cstheme="minorHAnsi"/>
          <w:color w:val="282533"/>
          <w:w w:val="105"/>
          <w:sz w:val="20"/>
          <w:szCs w:val="20"/>
          <w:lang w:val="en-AU"/>
        </w:rPr>
        <w:t>Sentiment</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toward</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and</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use</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of</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AI</w:t>
      </w:r>
      <w:r w:rsidRPr="002A7615">
        <w:rPr>
          <w:rFonts w:asciiTheme="minorHAnsi" w:hAnsiTheme="minorHAnsi" w:cstheme="minorHAnsi"/>
          <w:color w:val="282533"/>
          <w:spacing w:val="-6"/>
          <w:w w:val="105"/>
          <w:sz w:val="20"/>
          <w:szCs w:val="20"/>
          <w:lang w:val="en-AU"/>
        </w:rPr>
        <w:t xml:space="preserve"> </w:t>
      </w:r>
      <w:r w:rsidRPr="002A7615">
        <w:rPr>
          <w:rFonts w:asciiTheme="minorHAnsi" w:hAnsiTheme="minorHAnsi" w:cstheme="minorHAnsi"/>
          <w:color w:val="282533"/>
          <w:w w:val="105"/>
          <w:sz w:val="20"/>
          <w:szCs w:val="20"/>
          <w:lang w:val="en-AU"/>
        </w:rPr>
        <w:t xml:space="preserve">platforms </w:t>
      </w:r>
      <w:r w:rsidRPr="002A7615">
        <w:rPr>
          <w:rFonts w:asciiTheme="minorHAnsi" w:hAnsiTheme="minorHAnsi" w:cstheme="minorHAnsi"/>
          <w:color w:val="282533"/>
          <w:sz w:val="20"/>
          <w:szCs w:val="20"/>
          <w:lang w:val="en-AU"/>
        </w:rPr>
        <w:t>has</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grown</w:t>
      </w:r>
      <w:r w:rsidRPr="002A7615">
        <w:rPr>
          <w:rFonts w:asciiTheme="minorHAnsi" w:hAnsiTheme="minorHAnsi" w:cstheme="minorHAnsi"/>
          <w:color w:val="282533"/>
          <w:spacing w:val="7"/>
          <w:sz w:val="20"/>
          <w:szCs w:val="20"/>
          <w:lang w:val="en-AU"/>
        </w:rPr>
        <w:t xml:space="preserve"> </w:t>
      </w:r>
      <w:r w:rsidRPr="002A7615">
        <w:rPr>
          <w:rFonts w:asciiTheme="minorHAnsi" w:hAnsiTheme="minorHAnsi" w:cstheme="minorHAnsi"/>
          <w:color w:val="282533"/>
          <w:sz w:val="20"/>
          <w:szCs w:val="20"/>
          <w:lang w:val="en-AU"/>
        </w:rPr>
        <w:t>steadily</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in</w:t>
      </w:r>
      <w:r w:rsidRPr="002A7615">
        <w:rPr>
          <w:rFonts w:asciiTheme="minorHAnsi" w:hAnsiTheme="minorHAnsi" w:cstheme="minorHAnsi"/>
          <w:color w:val="282533"/>
          <w:spacing w:val="7"/>
          <w:sz w:val="20"/>
          <w:szCs w:val="20"/>
          <w:lang w:val="en-AU"/>
        </w:rPr>
        <w:t xml:space="preserve"> </w:t>
      </w:r>
      <w:r w:rsidRPr="002A7615">
        <w:rPr>
          <w:rFonts w:asciiTheme="minorHAnsi" w:hAnsiTheme="minorHAnsi" w:cstheme="minorHAnsi"/>
          <w:color w:val="282533"/>
          <w:sz w:val="20"/>
          <w:szCs w:val="20"/>
          <w:lang w:val="en-AU"/>
        </w:rPr>
        <w:t>recent</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years.</w:t>
      </w:r>
      <w:r w:rsidRPr="002A7615">
        <w:rPr>
          <w:rFonts w:asciiTheme="minorHAnsi" w:hAnsiTheme="minorHAnsi" w:cstheme="minorHAnsi"/>
          <w:color w:val="282533"/>
          <w:spacing w:val="7"/>
          <w:sz w:val="20"/>
          <w:szCs w:val="20"/>
          <w:lang w:val="en-AU"/>
        </w:rPr>
        <w:t xml:space="preserve"> </w:t>
      </w:r>
      <w:r w:rsidRPr="002A7615">
        <w:rPr>
          <w:rFonts w:asciiTheme="minorHAnsi" w:hAnsiTheme="minorHAnsi" w:cstheme="minorHAnsi"/>
          <w:color w:val="282533"/>
          <w:sz w:val="20"/>
          <w:szCs w:val="20"/>
          <w:lang w:val="en-AU"/>
        </w:rPr>
        <w:t>In</w:t>
      </w:r>
      <w:r w:rsidRPr="002A7615">
        <w:rPr>
          <w:rFonts w:asciiTheme="minorHAnsi" w:hAnsiTheme="minorHAnsi" w:cstheme="minorHAnsi"/>
          <w:color w:val="282533"/>
          <w:spacing w:val="7"/>
          <w:sz w:val="20"/>
          <w:szCs w:val="20"/>
          <w:lang w:val="en-AU"/>
        </w:rPr>
        <w:t xml:space="preserve"> </w:t>
      </w:r>
      <w:r w:rsidRPr="002A7615">
        <w:rPr>
          <w:rFonts w:asciiTheme="minorHAnsi" w:hAnsiTheme="minorHAnsi" w:cstheme="minorHAnsi"/>
          <w:color w:val="282533"/>
          <w:spacing w:val="-10"/>
          <w:sz w:val="20"/>
          <w:szCs w:val="20"/>
          <w:lang w:val="en-AU"/>
        </w:rPr>
        <w:t>2022,</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sz w:val="20"/>
          <w:szCs w:val="20"/>
          <w:lang w:val="en-AU"/>
        </w:rPr>
        <w:t>research participants felt cautiously optimistic toward AI. In 2023, when generative AI entered public awareness, the excitement around</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w w:val="105"/>
          <w:sz w:val="20"/>
          <w:szCs w:val="20"/>
          <w:lang w:val="en-AU"/>
        </w:rPr>
        <w:t>its</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color w:val="282533"/>
          <w:w w:val="105"/>
          <w:sz w:val="20"/>
          <w:szCs w:val="20"/>
          <w:lang w:val="en-AU"/>
        </w:rPr>
        <w:t>potential</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color w:val="282533"/>
          <w:w w:val="105"/>
          <w:sz w:val="20"/>
          <w:szCs w:val="20"/>
          <w:lang w:val="en-AU"/>
        </w:rPr>
        <w:t>benefits</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color w:val="282533"/>
          <w:w w:val="105"/>
          <w:sz w:val="20"/>
          <w:szCs w:val="20"/>
          <w:lang w:val="en-AU"/>
        </w:rPr>
        <w:t>was</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color w:val="282533"/>
          <w:w w:val="105"/>
          <w:sz w:val="20"/>
          <w:szCs w:val="20"/>
          <w:lang w:val="en-AU"/>
        </w:rPr>
        <w:t>offset</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color w:val="282533"/>
          <w:w w:val="105"/>
          <w:sz w:val="20"/>
          <w:szCs w:val="20"/>
          <w:lang w:val="en-AU"/>
        </w:rPr>
        <w:t>by</w:t>
      </w:r>
      <w:r w:rsidRPr="002A7615">
        <w:rPr>
          <w:rFonts w:asciiTheme="minorHAnsi" w:hAnsiTheme="minorHAnsi" w:cstheme="minorHAnsi"/>
          <w:color w:val="282533"/>
          <w:spacing w:val="-11"/>
          <w:w w:val="105"/>
          <w:sz w:val="20"/>
          <w:szCs w:val="20"/>
          <w:lang w:val="en-AU"/>
        </w:rPr>
        <w:t xml:space="preserve"> </w:t>
      </w:r>
      <w:r w:rsidRPr="002A7615">
        <w:rPr>
          <w:rFonts w:asciiTheme="minorHAnsi" w:hAnsiTheme="minorHAnsi" w:cstheme="minorHAnsi"/>
          <w:color w:val="282533"/>
          <w:w w:val="105"/>
          <w:sz w:val="20"/>
          <w:szCs w:val="20"/>
          <w:lang w:val="en-AU"/>
        </w:rPr>
        <w:t xml:space="preserve">concerns such as content accuracy, bias and data </w:t>
      </w:r>
      <w:r w:rsidRPr="002A7615">
        <w:rPr>
          <w:rFonts w:asciiTheme="minorHAnsi" w:hAnsiTheme="minorHAnsi" w:cstheme="minorHAnsi"/>
          <w:color w:val="282533"/>
          <w:sz w:val="20"/>
          <w:szCs w:val="20"/>
          <w:lang w:val="en-AU"/>
        </w:rPr>
        <w:t xml:space="preserve">security. This year’s research finds a majority </w:t>
      </w:r>
      <w:r w:rsidRPr="002A7615">
        <w:rPr>
          <w:rFonts w:asciiTheme="minorHAnsi" w:hAnsiTheme="minorHAnsi" w:cstheme="minorHAnsi"/>
          <w:color w:val="282533"/>
          <w:w w:val="105"/>
          <w:sz w:val="20"/>
          <w:szCs w:val="20"/>
          <w:lang w:val="en-AU"/>
        </w:rPr>
        <w:t>of</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consumers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and</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small</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businesses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utilising the technology in their daily lives. Despite</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w w:val="105"/>
          <w:sz w:val="20"/>
          <w:szCs w:val="20"/>
          <w:lang w:val="en-AU"/>
        </w:rPr>
        <w:t>its increased use, concerns regarding the regulatory</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safeguards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and</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transparency</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of</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AI applications remain strong.</w:t>
      </w:r>
    </w:p>
    <w:p w14:paraId="729708DA" w14:textId="6DCD5B8E" w:rsidR="00664A6F" w:rsidRPr="002A7615" w:rsidRDefault="00664A6F" w:rsidP="0008569E">
      <w:pPr>
        <w:pStyle w:val="BodyText"/>
        <w:spacing w:before="98"/>
        <w:ind w:right="169"/>
        <w:rPr>
          <w:rFonts w:asciiTheme="minorHAnsi" w:hAnsiTheme="minorHAnsi" w:cstheme="minorHAnsi"/>
          <w:sz w:val="20"/>
          <w:szCs w:val="20"/>
          <w:lang w:val="en-AU"/>
        </w:rPr>
      </w:pPr>
      <w:r w:rsidRPr="002A7615">
        <w:rPr>
          <w:rFonts w:asciiTheme="minorHAnsi" w:hAnsiTheme="minorHAnsi" w:cstheme="minorHAnsi"/>
          <w:color w:val="282533"/>
          <w:sz w:val="20"/>
          <w:szCs w:val="20"/>
          <w:lang w:val="en-AU"/>
        </w:rPr>
        <w:t>This</w:t>
      </w:r>
      <w:r w:rsidRPr="002A7615">
        <w:rPr>
          <w:rFonts w:asciiTheme="minorHAnsi" w:hAnsiTheme="minorHAnsi" w:cstheme="minorHAnsi"/>
          <w:color w:val="282533"/>
          <w:spacing w:val="27"/>
          <w:sz w:val="20"/>
          <w:szCs w:val="20"/>
          <w:lang w:val="en-AU"/>
        </w:rPr>
        <w:t xml:space="preserve"> </w:t>
      </w:r>
      <w:r w:rsidRPr="002A7615">
        <w:rPr>
          <w:rFonts w:asciiTheme="minorHAnsi" w:hAnsiTheme="minorHAnsi" w:cstheme="minorHAnsi"/>
          <w:color w:val="282533"/>
          <w:sz w:val="20"/>
          <w:szCs w:val="20"/>
          <w:lang w:val="en-AU"/>
        </w:rPr>
        <w:t>desire</w:t>
      </w:r>
      <w:r w:rsidRPr="002A7615">
        <w:rPr>
          <w:rFonts w:asciiTheme="minorHAnsi" w:hAnsiTheme="minorHAnsi" w:cstheme="minorHAnsi"/>
          <w:color w:val="282533"/>
          <w:spacing w:val="27"/>
          <w:sz w:val="20"/>
          <w:szCs w:val="20"/>
          <w:lang w:val="en-AU"/>
        </w:rPr>
        <w:t xml:space="preserve"> </w:t>
      </w:r>
      <w:r w:rsidRPr="002A7615">
        <w:rPr>
          <w:rFonts w:asciiTheme="minorHAnsi" w:hAnsiTheme="minorHAnsi" w:cstheme="minorHAnsi"/>
          <w:color w:val="282533"/>
          <w:sz w:val="20"/>
          <w:szCs w:val="20"/>
          <w:lang w:val="en-AU"/>
        </w:rPr>
        <w:t>for</w:t>
      </w:r>
      <w:r w:rsidRPr="002A7615">
        <w:rPr>
          <w:rFonts w:asciiTheme="minorHAnsi" w:hAnsiTheme="minorHAnsi" w:cstheme="minorHAnsi"/>
          <w:color w:val="282533"/>
          <w:spacing w:val="27"/>
          <w:sz w:val="20"/>
          <w:szCs w:val="20"/>
          <w:lang w:val="en-AU"/>
        </w:rPr>
        <w:t xml:space="preserve"> </w:t>
      </w:r>
      <w:r w:rsidRPr="002A7615">
        <w:rPr>
          <w:rFonts w:asciiTheme="minorHAnsi" w:hAnsiTheme="minorHAnsi" w:cstheme="minorHAnsi"/>
          <w:color w:val="282533"/>
          <w:sz w:val="20"/>
          <w:szCs w:val="20"/>
          <w:lang w:val="en-AU"/>
        </w:rPr>
        <w:t>enhanced</w:t>
      </w:r>
      <w:r w:rsidRPr="002A7615">
        <w:rPr>
          <w:rFonts w:asciiTheme="minorHAnsi" w:hAnsiTheme="minorHAnsi" w:cstheme="minorHAnsi"/>
          <w:color w:val="282533"/>
          <w:spacing w:val="27"/>
          <w:sz w:val="20"/>
          <w:szCs w:val="20"/>
          <w:lang w:val="en-AU"/>
        </w:rPr>
        <w:t xml:space="preserve"> </w:t>
      </w:r>
      <w:r w:rsidRPr="002A7615">
        <w:rPr>
          <w:rFonts w:asciiTheme="minorHAnsi" w:hAnsiTheme="minorHAnsi" w:cstheme="minorHAnsi"/>
          <w:color w:val="282533"/>
          <w:sz w:val="20"/>
          <w:szCs w:val="20"/>
          <w:lang w:val="en-AU"/>
        </w:rPr>
        <w:t>regulation</w:t>
      </w:r>
      <w:r w:rsidRPr="002A7615">
        <w:rPr>
          <w:rFonts w:asciiTheme="minorHAnsi" w:hAnsiTheme="minorHAnsi" w:cstheme="minorHAnsi"/>
          <w:color w:val="282533"/>
          <w:spacing w:val="27"/>
          <w:sz w:val="20"/>
          <w:szCs w:val="20"/>
          <w:lang w:val="en-AU"/>
        </w:rPr>
        <w:t xml:space="preserve"> </w:t>
      </w:r>
      <w:r w:rsidRPr="002A7615">
        <w:rPr>
          <w:rFonts w:asciiTheme="minorHAnsi" w:hAnsiTheme="minorHAnsi" w:cstheme="minorHAnsi"/>
          <w:color w:val="282533"/>
          <w:sz w:val="20"/>
          <w:szCs w:val="20"/>
          <w:lang w:val="en-AU"/>
        </w:rPr>
        <w:t>and</w:t>
      </w:r>
      <w:r w:rsidRPr="002A7615">
        <w:rPr>
          <w:rFonts w:asciiTheme="minorHAnsi" w:hAnsiTheme="minorHAnsi" w:cstheme="minorHAnsi"/>
          <w:color w:val="282533"/>
          <w:spacing w:val="40"/>
          <w:sz w:val="20"/>
          <w:szCs w:val="20"/>
          <w:lang w:val="en-AU"/>
        </w:rPr>
        <w:t xml:space="preserve"> </w:t>
      </w:r>
      <w:r w:rsidRPr="002A7615">
        <w:rPr>
          <w:rFonts w:asciiTheme="minorHAnsi" w:hAnsiTheme="minorHAnsi" w:cstheme="minorHAnsi"/>
          <w:color w:val="282533"/>
          <w:sz w:val="20"/>
          <w:szCs w:val="20"/>
          <w:lang w:val="en-AU"/>
        </w:rPr>
        <w:t>data privacy protection is also reflected in attitudes</w:t>
      </w:r>
      <w:r w:rsidRPr="002A7615">
        <w:rPr>
          <w:rFonts w:asciiTheme="minorHAnsi" w:hAnsiTheme="minorHAnsi" w:cstheme="minorHAnsi"/>
          <w:color w:val="282533"/>
          <w:spacing w:val="13"/>
          <w:sz w:val="20"/>
          <w:szCs w:val="20"/>
          <w:lang w:val="en-AU"/>
        </w:rPr>
        <w:t xml:space="preserve"> </w:t>
      </w:r>
      <w:r w:rsidRPr="002A7615">
        <w:rPr>
          <w:rFonts w:asciiTheme="minorHAnsi" w:hAnsiTheme="minorHAnsi" w:cstheme="minorHAnsi"/>
          <w:color w:val="282533"/>
          <w:sz w:val="20"/>
          <w:szCs w:val="20"/>
          <w:lang w:val="en-AU"/>
        </w:rPr>
        <w:t>toward</w:t>
      </w:r>
      <w:r w:rsidRPr="002A7615">
        <w:rPr>
          <w:rFonts w:asciiTheme="minorHAnsi" w:hAnsiTheme="minorHAnsi" w:cstheme="minorHAnsi"/>
          <w:color w:val="282533"/>
          <w:spacing w:val="13"/>
          <w:sz w:val="20"/>
          <w:szCs w:val="20"/>
          <w:lang w:val="en-AU"/>
        </w:rPr>
        <w:t xml:space="preserve"> </w:t>
      </w:r>
      <w:r w:rsidRPr="002A7615">
        <w:rPr>
          <w:rFonts w:asciiTheme="minorHAnsi" w:hAnsiTheme="minorHAnsi" w:cstheme="minorHAnsi"/>
          <w:color w:val="282533"/>
          <w:sz w:val="20"/>
          <w:szCs w:val="20"/>
          <w:lang w:val="en-AU"/>
        </w:rPr>
        <w:t>digital</w:t>
      </w:r>
      <w:r w:rsidRPr="002A7615">
        <w:rPr>
          <w:rFonts w:asciiTheme="minorHAnsi" w:hAnsiTheme="minorHAnsi" w:cstheme="minorHAnsi"/>
          <w:color w:val="282533"/>
          <w:spacing w:val="14"/>
          <w:sz w:val="20"/>
          <w:szCs w:val="20"/>
          <w:lang w:val="en-AU"/>
        </w:rPr>
        <w:t xml:space="preserve"> </w:t>
      </w:r>
      <w:r w:rsidRPr="002A7615">
        <w:rPr>
          <w:rFonts w:asciiTheme="minorHAnsi" w:hAnsiTheme="minorHAnsi" w:cstheme="minorHAnsi"/>
          <w:color w:val="282533"/>
          <w:sz w:val="20"/>
          <w:szCs w:val="20"/>
          <w:lang w:val="en-AU"/>
        </w:rPr>
        <w:t>identification</w:t>
      </w:r>
      <w:r w:rsidRPr="002A7615">
        <w:rPr>
          <w:rFonts w:asciiTheme="minorHAnsi" w:hAnsiTheme="minorHAnsi" w:cstheme="minorHAnsi"/>
          <w:color w:val="282533"/>
          <w:spacing w:val="13"/>
          <w:sz w:val="20"/>
          <w:szCs w:val="20"/>
          <w:lang w:val="en-AU"/>
        </w:rPr>
        <w:t xml:space="preserve"> </w:t>
      </w:r>
      <w:r w:rsidRPr="002A7615">
        <w:rPr>
          <w:rFonts w:asciiTheme="minorHAnsi" w:hAnsiTheme="minorHAnsi" w:cstheme="minorHAnsi"/>
          <w:color w:val="282533"/>
          <w:spacing w:val="-2"/>
          <w:sz w:val="20"/>
          <w:szCs w:val="20"/>
          <w:lang w:val="en-AU"/>
        </w:rPr>
        <w:t>(Digital</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sz w:val="20"/>
          <w:szCs w:val="20"/>
          <w:lang w:val="en-AU"/>
        </w:rPr>
        <w:t>ID),</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which</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is</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measured</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for</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the</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first</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time</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in</w:t>
      </w:r>
      <w:r w:rsidRPr="002A7615">
        <w:rPr>
          <w:rFonts w:asciiTheme="minorHAnsi" w:hAnsiTheme="minorHAnsi" w:cstheme="minorHAnsi"/>
          <w:color w:val="282533"/>
          <w:spacing w:val="-6"/>
          <w:sz w:val="20"/>
          <w:szCs w:val="20"/>
          <w:lang w:val="en-AU"/>
        </w:rPr>
        <w:t xml:space="preserve"> </w:t>
      </w:r>
      <w:r w:rsidRPr="002A7615">
        <w:rPr>
          <w:rFonts w:asciiTheme="minorHAnsi" w:hAnsiTheme="minorHAnsi" w:cstheme="minorHAnsi"/>
          <w:color w:val="282533"/>
          <w:sz w:val="20"/>
          <w:szCs w:val="20"/>
          <w:lang w:val="en-AU"/>
        </w:rPr>
        <w:t xml:space="preserve">this </w:t>
      </w:r>
      <w:r w:rsidRPr="002A7615">
        <w:rPr>
          <w:rFonts w:asciiTheme="minorHAnsi" w:hAnsiTheme="minorHAnsi" w:cstheme="minorHAnsi"/>
          <w:color w:val="282533"/>
          <w:w w:val="105"/>
          <w:sz w:val="20"/>
          <w:szCs w:val="20"/>
          <w:lang w:val="en-AU"/>
        </w:rPr>
        <w:t>year’s</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survey.</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vast</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majority</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believe</w:t>
      </w:r>
      <w:r w:rsidRPr="002A7615">
        <w:rPr>
          <w:rFonts w:asciiTheme="minorHAnsi" w:hAnsiTheme="minorHAnsi" w:cstheme="minorHAnsi"/>
          <w:color w:val="282533"/>
          <w:spacing w:val="-4"/>
          <w:w w:val="105"/>
          <w:sz w:val="20"/>
          <w:szCs w:val="20"/>
          <w:lang w:val="en-AU"/>
        </w:rPr>
        <w:t xml:space="preserve"> </w:t>
      </w:r>
      <w:r w:rsidRPr="002A7615">
        <w:rPr>
          <w:rFonts w:asciiTheme="minorHAnsi" w:hAnsiTheme="minorHAnsi" w:cstheme="minorHAnsi"/>
          <w:color w:val="282533"/>
          <w:w w:val="105"/>
          <w:sz w:val="20"/>
          <w:szCs w:val="20"/>
          <w:lang w:val="en-AU"/>
        </w:rPr>
        <w:t>Digital ID providers must be regulated and held accountable for any privacy breaches that</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spacing w:val="-2"/>
          <w:w w:val="105"/>
          <w:sz w:val="20"/>
          <w:szCs w:val="20"/>
          <w:lang w:val="en-AU"/>
        </w:rPr>
        <w:t>might</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occur</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(86%</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of</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those</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with</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a</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Digital</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ID</w:t>
      </w:r>
      <w:r w:rsidRPr="002A7615">
        <w:rPr>
          <w:rFonts w:asciiTheme="minorHAnsi" w:hAnsiTheme="minorHAnsi" w:cstheme="minorHAnsi"/>
          <w:color w:val="282533"/>
          <w:spacing w:val="-10"/>
          <w:w w:val="105"/>
          <w:sz w:val="20"/>
          <w:szCs w:val="20"/>
          <w:lang w:val="en-AU"/>
        </w:rPr>
        <w:t xml:space="preserve"> </w:t>
      </w:r>
      <w:r w:rsidRPr="002A7615">
        <w:rPr>
          <w:rFonts w:asciiTheme="minorHAnsi" w:hAnsiTheme="minorHAnsi" w:cstheme="minorHAnsi"/>
          <w:color w:val="282533"/>
          <w:spacing w:val="-2"/>
          <w:w w:val="105"/>
          <w:sz w:val="20"/>
          <w:szCs w:val="20"/>
          <w:lang w:val="en-AU"/>
        </w:rPr>
        <w:t xml:space="preserve">and </w:t>
      </w:r>
      <w:r w:rsidRPr="002A7615">
        <w:rPr>
          <w:rFonts w:asciiTheme="minorHAnsi" w:hAnsiTheme="minorHAnsi" w:cstheme="minorHAnsi"/>
          <w:color w:val="282533"/>
          <w:w w:val="105"/>
          <w:sz w:val="20"/>
          <w:szCs w:val="20"/>
          <w:lang w:val="en-AU"/>
        </w:rPr>
        <w:t>80% of those without one).</w:t>
      </w:r>
    </w:p>
    <w:p w14:paraId="32AF6BF2" w14:textId="4DC2E655" w:rsidR="00664A6F" w:rsidRPr="002A7615" w:rsidRDefault="00664A6F" w:rsidP="0008569E">
      <w:pPr>
        <w:pStyle w:val="BodyText"/>
        <w:spacing w:before="103"/>
        <w:ind w:right="253"/>
        <w:rPr>
          <w:rFonts w:asciiTheme="minorHAnsi" w:hAnsiTheme="minorHAnsi" w:cstheme="minorHAnsi"/>
          <w:sz w:val="20"/>
          <w:szCs w:val="20"/>
          <w:lang w:val="en-AU"/>
        </w:rPr>
      </w:pPr>
      <w:r w:rsidRPr="002A7615">
        <w:rPr>
          <w:rFonts w:asciiTheme="minorHAnsi" w:hAnsiTheme="minorHAnsi" w:cstheme="minorHAnsi"/>
          <w:color w:val="282533"/>
          <w:w w:val="105"/>
          <w:sz w:val="20"/>
          <w:szCs w:val="20"/>
          <w:lang w:val="en-AU"/>
        </w:rPr>
        <w:t>Interestingly, though only 34% of those surveyed</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say</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they</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have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Digital</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ID</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(14%</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are unsure),</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government</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data</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shows</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over</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55% of Australians hold a government issued Digital</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ID</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w:t>
      </w:r>
      <w:proofErr w:type="spellStart"/>
      <w:r w:rsidRPr="002A7615">
        <w:rPr>
          <w:rFonts w:asciiTheme="minorHAnsi" w:hAnsiTheme="minorHAnsi" w:cstheme="minorHAnsi"/>
          <w:color w:val="282533"/>
          <w:w w:val="105"/>
          <w:sz w:val="20"/>
          <w:szCs w:val="20"/>
          <w:lang w:val="en-AU"/>
        </w:rPr>
        <w:t>myID</w:t>
      </w:r>
      <w:proofErr w:type="spellEnd"/>
      <w:r w:rsidRPr="002A7615">
        <w:rPr>
          <w:rFonts w:asciiTheme="minorHAnsi" w:hAnsiTheme="minorHAnsi" w:cstheme="minorHAnsi"/>
          <w:color w:val="282533"/>
          <w:w w:val="105"/>
          <w:sz w:val="20"/>
          <w:szCs w:val="20"/>
          <w:lang w:val="en-AU"/>
        </w:rPr>
        <w:t>).</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Raising</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public</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w w:val="105"/>
          <w:sz w:val="20"/>
          <w:szCs w:val="20"/>
          <w:lang w:val="en-AU"/>
        </w:rPr>
        <w:t>awareness and understanding of Digital ID providers and the current use cases may help to</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spacing w:val="-2"/>
          <w:w w:val="105"/>
          <w:sz w:val="20"/>
          <w:szCs w:val="20"/>
          <w:lang w:val="en-AU"/>
        </w:rPr>
        <w:t>improve</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adoption,</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enabling</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more</w:t>
      </w:r>
      <w:r w:rsidRPr="002A7615">
        <w:rPr>
          <w:rFonts w:asciiTheme="minorHAnsi" w:hAnsiTheme="minorHAnsi" w:cstheme="minorHAnsi"/>
          <w:color w:val="282533"/>
          <w:spacing w:val="-9"/>
          <w:w w:val="105"/>
          <w:sz w:val="20"/>
          <w:szCs w:val="20"/>
          <w:lang w:val="en-AU"/>
        </w:rPr>
        <w:t xml:space="preserve"> </w:t>
      </w:r>
      <w:r w:rsidRPr="002A7615">
        <w:rPr>
          <w:rFonts w:asciiTheme="minorHAnsi" w:hAnsiTheme="minorHAnsi" w:cstheme="minorHAnsi"/>
          <w:color w:val="282533"/>
          <w:spacing w:val="-2"/>
          <w:w w:val="105"/>
          <w:sz w:val="20"/>
          <w:szCs w:val="20"/>
          <w:lang w:val="en-AU"/>
        </w:rPr>
        <w:t xml:space="preserve">Australians </w:t>
      </w:r>
      <w:r w:rsidRPr="002A7615">
        <w:rPr>
          <w:rFonts w:asciiTheme="minorHAnsi" w:hAnsiTheme="minorHAnsi" w:cstheme="minorHAnsi"/>
          <w:color w:val="282533"/>
          <w:w w:val="105"/>
          <w:sz w:val="20"/>
          <w:szCs w:val="20"/>
          <w:lang w:val="en-AU"/>
        </w:rPr>
        <w:t xml:space="preserve">to capitalise on the benefits of this digital </w:t>
      </w:r>
      <w:r w:rsidRPr="002A7615">
        <w:rPr>
          <w:rFonts w:asciiTheme="minorHAnsi" w:hAnsiTheme="minorHAnsi" w:cstheme="minorHAnsi"/>
          <w:color w:val="282533"/>
          <w:spacing w:val="-2"/>
          <w:w w:val="105"/>
          <w:sz w:val="20"/>
          <w:szCs w:val="20"/>
          <w:lang w:val="en-AU"/>
        </w:rPr>
        <w:t>innovation.</w:t>
      </w:r>
    </w:p>
    <w:p w14:paraId="3D796253" w14:textId="77777777" w:rsidR="00105FF2" w:rsidRPr="002A7615" w:rsidRDefault="00664A6F" w:rsidP="0008569E">
      <w:pPr>
        <w:pStyle w:val="BodyText"/>
        <w:spacing w:before="136"/>
        <w:ind w:right="251"/>
        <w:rPr>
          <w:rFonts w:asciiTheme="minorHAnsi" w:hAnsiTheme="minorHAnsi" w:cstheme="minorHAnsi"/>
          <w:sz w:val="20"/>
          <w:szCs w:val="20"/>
          <w:lang w:val="en-AU"/>
        </w:rPr>
      </w:pPr>
      <w:r w:rsidRPr="002A7615">
        <w:rPr>
          <w:rFonts w:asciiTheme="minorHAnsi" w:hAnsiTheme="minorHAnsi" w:cstheme="minorHAnsi"/>
          <w:color w:val="282533"/>
          <w:w w:val="105"/>
          <w:sz w:val="20"/>
          <w:szCs w:val="20"/>
          <w:lang w:val="en-AU"/>
        </w:rPr>
        <w:t>For</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first</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time,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2025</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research</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finds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that a majority of Australians feel very confident using</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the</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internet</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(52%),</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rising</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from</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low</w:t>
      </w:r>
      <w:r w:rsidRPr="002A7615">
        <w:rPr>
          <w:rFonts w:asciiTheme="minorHAnsi" w:hAnsiTheme="minorHAnsi" w:cstheme="minorHAnsi"/>
          <w:color w:val="282533"/>
          <w:spacing w:val="-2"/>
          <w:w w:val="105"/>
          <w:sz w:val="20"/>
          <w:szCs w:val="20"/>
          <w:lang w:val="en-AU"/>
        </w:rPr>
        <w:t xml:space="preserve"> </w:t>
      </w:r>
      <w:r w:rsidRPr="002A7615">
        <w:rPr>
          <w:rFonts w:asciiTheme="minorHAnsi" w:hAnsiTheme="minorHAnsi" w:cstheme="minorHAnsi"/>
          <w:color w:val="282533"/>
          <w:w w:val="105"/>
          <w:sz w:val="20"/>
          <w:szCs w:val="20"/>
          <w:lang w:val="en-AU"/>
        </w:rPr>
        <w:t>of 41%</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in</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2023</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that</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coincided</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lastRenderedPageBreak/>
        <w:t>with</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major</w:t>
      </w:r>
      <w:r w:rsidRPr="002A7615">
        <w:rPr>
          <w:rFonts w:asciiTheme="minorHAnsi" w:hAnsiTheme="minorHAnsi" w:cstheme="minorHAnsi"/>
          <w:color w:val="282533"/>
          <w:spacing w:val="-1"/>
          <w:w w:val="105"/>
          <w:sz w:val="20"/>
          <w:szCs w:val="20"/>
          <w:lang w:val="en-AU"/>
        </w:rPr>
        <w:t xml:space="preserve"> </w:t>
      </w:r>
      <w:r w:rsidRPr="002A7615">
        <w:rPr>
          <w:rFonts w:asciiTheme="minorHAnsi" w:hAnsiTheme="minorHAnsi" w:cstheme="minorHAnsi"/>
          <w:color w:val="282533"/>
          <w:w w:val="105"/>
          <w:sz w:val="20"/>
          <w:szCs w:val="20"/>
          <w:lang w:val="en-AU"/>
        </w:rPr>
        <w:t xml:space="preserve">data breaches in Australia. While a positive step forward, 58% of Australian consumers say online privacy and data security remains </w:t>
      </w:r>
      <w:r w:rsidRPr="002A7615">
        <w:rPr>
          <w:rFonts w:asciiTheme="minorHAnsi" w:hAnsiTheme="minorHAnsi" w:cstheme="minorHAnsi"/>
          <w:color w:val="282533"/>
          <w:sz w:val="20"/>
          <w:szCs w:val="20"/>
          <w:lang w:val="en-AU"/>
        </w:rPr>
        <w:t xml:space="preserve">concerning. 83% are worried about their ability </w:t>
      </w:r>
      <w:r w:rsidRPr="002A7615">
        <w:rPr>
          <w:rFonts w:asciiTheme="minorHAnsi" w:hAnsiTheme="minorHAnsi" w:cstheme="minorHAnsi"/>
          <w:color w:val="282533"/>
          <w:w w:val="105"/>
          <w:sz w:val="20"/>
          <w:szCs w:val="20"/>
          <w:lang w:val="en-AU"/>
        </w:rPr>
        <w:t>to keep ahead of cyber criminals, as they</w:t>
      </w:r>
      <w:r w:rsidR="00105FF2" w:rsidRPr="002A7615">
        <w:rPr>
          <w:rFonts w:asciiTheme="minorHAnsi" w:hAnsiTheme="minorHAnsi" w:cstheme="minorHAnsi"/>
          <w:sz w:val="20"/>
          <w:szCs w:val="20"/>
          <w:lang w:val="en-AU"/>
        </w:rPr>
        <w:t xml:space="preserve"> </w:t>
      </w:r>
      <w:r w:rsidRPr="002A7615">
        <w:rPr>
          <w:rFonts w:asciiTheme="minorHAnsi" w:hAnsiTheme="minorHAnsi" w:cstheme="minorHAnsi"/>
          <w:color w:val="282533"/>
          <w:w w:val="105"/>
          <w:sz w:val="20"/>
          <w:szCs w:val="20"/>
          <w:lang w:val="en-AU"/>
        </w:rPr>
        <w:t>hear about the increasing sophistication of cyberattacks. Despite these concerns, only one-in-five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small</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businesses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report</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they</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 xml:space="preserve">have key cyber security practices and policies in </w:t>
      </w:r>
      <w:r w:rsidRPr="002A7615">
        <w:rPr>
          <w:rFonts w:asciiTheme="minorHAnsi" w:hAnsiTheme="minorHAnsi" w:cstheme="minorHAnsi"/>
          <w:color w:val="282533"/>
          <w:spacing w:val="-2"/>
          <w:w w:val="105"/>
          <w:sz w:val="20"/>
          <w:szCs w:val="20"/>
          <w:lang w:val="en-AU"/>
        </w:rPr>
        <w:t>place</w:t>
      </w:r>
      <w:r w:rsidRPr="002A7615">
        <w:rPr>
          <w:rFonts w:asciiTheme="minorHAnsi" w:hAnsiTheme="minorHAnsi" w:cstheme="minorHAnsi"/>
          <w:color w:val="282533"/>
          <w:spacing w:val="-7"/>
          <w:w w:val="105"/>
          <w:sz w:val="20"/>
          <w:szCs w:val="20"/>
          <w:lang w:val="en-AU"/>
        </w:rPr>
        <w:t xml:space="preserve"> </w:t>
      </w:r>
      <w:r w:rsidRPr="002A7615">
        <w:rPr>
          <w:rFonts w:asciiTheme="minorHAnsi" w:hAnsiTheme="minorHAnsi" w:cstheme="minorHAnsi"/>
          <w:color w:val="282533"/>
          <w:spacing w:val="-2"/>
          <w:w w:val="105"/>
          <w:sz w:val="20"/>
          <w:szCs w:val="20"/>
          <w:lang w:val="en-AU"/>
        </w:rPr>
        <w:t>to</w:t>
      </w:r>
      <w:r w:rsidRPr="002A7615">
        <w:rPr>
          <w:rFonts w:asciiTheme="minorHAnsi" w:hAnsiTheme="minorHAnsi" w:cstheme="minorHAnsi"/>
          <w:color w:val="282533"/>
          <w:spacing w:val="-7"/>
          <w:w w:val="105"/>
          <w:sz w:val="20"/>
          <w:szCs w:val="20"/>
          <w:lang w:val="en-AU"/>
        </w:rPr>
        <w:t xml:space="preserve"> </w:t>
      </w:r>
      <w:r w:rsidRPr="002A7615">
        <w:rPr>
          <w:rFonts w:asciiTheme="minorHAnsi" w:hAnsiTheme="minorHAnsi" w:cstheme="minorHAnsi"/>
          <w:color w:val="282533"/>
          <w:spacing w:val="-2"/>
          <w:w w:val="105"/>
          <w:sz w:val="20"/>
          <w:szCs w:val="20"/>
          <w:lang w:val="en-AU"/>
        </w:rPr>
        <w:t>keep</w:t>
      </w:r>
      <w:r w:rsidRPr="002A7615">
        <w:rPr>
          <w:rFonts w:asciiTheme="minorHAnsi" w:hAnsiTheme="minorHAnsi" w:cstheme="minorHAnsi"/>
          <w:color w:val="282533"/>
          <w:spacing w:val="-7"/>
          <w:w w:val="105"/>
          <w:sz w:val="20"/>
          <w:szCs w:val="20"/>
          <w:lang w:val="en-AU"/>
        </w:rPr>
        <w:t xml:space="preserve"> </w:t>
      </w:r>
      <w:r w:rsidRPr="002A7615">
        <w:rPr>
          <w:rFonts w:asciiTheme="minorHAnsi" w:hAnsiTheme="minorHAnsi" w:cstheme="minorHAnsi"/>
          <w:color w:val="282533"/>
          <w:spacing w:val="-2"/>
          <w:w w:val="105"/>
          <w:sz w:val="20"/>
          <w:szCs w:val="20"/>
          <w:lang w:val="en-AU"/>
        </w:rPr>
        <w:t>their</w:t>
      </w:r>
      <w:r w:rsidRPr="002A7615">
        <w:rPr>
          <w:rFonts w:asciiTheme="minorHAnsi" w:hAnsiTheme="minorHAnsi" w:cstheme="minorHAnsi"/>
          <w:color w:val="282533"/>
          <w:spacing w:val="-7"/>
          <w:w w:val="105"/>
          <w:sz w:val="20"/>
          <w:szCs w:val="20"/>
          <w:lang w:val="en-AU"/>
        </w:rPr>
        <w:t xml:space="preserve"> </w:t>
      </w:r>
      <w:r w:rsidRPr="002A7615">
        <w:rPr>
          <w:rFonts w:asciiTheme="minorHAnsi" w:hAnsiTheme="minorHAnsi" w:cstheme="minorHAnsi"/>
          <w:color w:val="282533"/>
          <w:spacing w:val="-2"/>
          <w:w w:val="105"/>
          <w:sz w:val="20"/>
          <w:szCs w:val="20"/>
          <w:lang w:val="en-AU"/>
        </w:rPr>
        <w:t>business</w:t>
      </w:r>
      <w:r w:rsidRPr="002A7615">
        <w:rPr>
          <w:rFonts w:asciiTheme="minorHAnsi" w:hAnsiTheme="minorHAnsi" w:cstheme="minorHAnsi"/>
          <w:color w:val="282533"/>
          <w:spacing w:val="-7"/>
          <w:w w:val="105"/>
          <w:sz w:val="20"/>
          <w:szCs w:val="20"/>
          <w:lang w:val="en-AU"/>
        </w:rPr>
        <w:t xml:space="preserve"> </w:t>
      </w:r>
      <w:r w:rsidRPr="002A7615">
        <w:rPr>
          <w:rFonts w:asciiTheme="minorHAnsi" w:hAnsiTheme="minorHAnsi" w:cstheme="minorHAnsi"/>
          <w:color w:val="282533"/>
          <w:spacing w:val="-2"/>
          <w:w w:val="105"/>
          <w:sz w:val="20"/>
          <w:szCs w:val="20"/>
          <w:lang w:val="en-AU"/>
        </w:rPr>
        <w:t>and/or</w:t>
      </w:r>
      <w:r w:rsidRPr="002A7615">
        <w:rPr>
          <w:rFonts w:asciiTheme="minorHAnsi" w:hAnsiTheme="minorHAnsi" w:cstheme="minorHAnsi"/>
          <w:color w:val="282533"/>
          <w:spacing w:val="-7"/>
          <w:w w:val="105"/>
          <w:sz w:val="20"/>
          <w:szCs w:val="20"/>
          <w:lang w:val="en-AU"/>
        </w:rPr>
        <w:t xml:space="preserve"> </w:t>
      </w:r>
      <w:r w:rsidRPr="002A7615">
        <w:rPr>
          <w:rFonts w:asciiTheme="minorHAnsi" w:hAnsiTheme="minorHAnsi" w:cstheme="minorHAnsi"/>
          <w:color w:val="282533"/>
          <w:spacing w:val="-2"/>
          <w:w w:val="105"/>
          <w:sz w:val="20"/>
          <w:szCs w:val="20"/>
          <w:lang w:val="en-AU"/>
        </w:rPr>
        <w:t xml:space="preserve">customers </w:t>
      </w:r>
      <w:r w:rsidRPr="002A7615">
        <w:rPr>
          <w:rFonts w:asciiTheme="minorHAnsi" w:hAnsiTheme="minorHAnsi" w:cstheme="minorHAnsi"/>
          <w:color w:val="282533"/>
          <w:w w:val="105"/>
          <w:sz w:val="20"/>
          <w:szCs w:val="20"/>
          <w:lang w:val="en-AU"/>
        </w:rPr>
        <w:t>secure</w:t>
      </w:r>
      <w:r w:rsidRPr="002A7615">
        <w:rPr>
          <w:rFonts w:asciiTheme="minorHAnsi" w:hAnsiTheme="minorHAnsi" w:cstheme="minorHAnsi"/>
          <w:color w:val="282533"/>
          <w:spacing w:val="-15"/>
          <w:w w:val="105"/>
          <w:sz w:val="20"/>
          <w:szCs w:val="20"/>
          <w:lang w:val="en-AU"/>
        </w:rPr>
        <w:t xml:space="preserve"> </w:t>
      </w:r>
      <w:r w:rsidRPr="002A7615">
        <w:rPr>
          <w:rFonts w:asciiTheme="minorHAnsi" w:hAnsiTheme="minorHAnsi" w:cstheme="minorHAnsi"/>
          <w:color w:val="282533"/>
          <w:w w:val="105"/>
          <w:sz w:val="20"/>
          <w:szCs w:val="20"/>
          <w:lang w:val="en-AU"/>
        </w:rPr>
        <w:t>online.</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This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underscores</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a</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critical</w:t>
      </w:r>
      <w:r w:rsidRPr="002A7615">
        <w:rPr>
          <w:rFonts w:asciiTheme="minorHAnsi" w:hAnsiTheme="minorHAnsi" w:cstheme="minorHAnsi"/>
          <w:color w:val="282533"/>
          <w:spacing w:val="-14"/>
          <w:w w:val="105"/>
          <w:sz w:val="20"/>
          <w:szCs w:val="20"/>
          <w:lang w:val="en-AU"/>
        </w:rPr>
        <w:t xml:space="preserve"> </w:t>
      </w:r>
      <w:r w:rsidRPr="002A7615">
        <w:rPr>
          <w:rFonts w:asciiTheme="minorHAnsi" w:hAnsiTheme="minorHAnsi" w:cstheme="minorHAnsi"/>
          <w:color w:val="282533"/>
          <w:w w:val="105"/>
          <w:sz w:val="20"/>
          <w:szCs w:val="20"/>
          <w:lang w:val="en-AU"/>
        </w:rPr>
        <w:t>need to educate and provide support to small business to strengthen their cyber security knowledge and practice to adequately</w:t>
      </w:r>
      <w:r w:rsidRPr="002A7615">
        <w:rPr>
          <w:rFonts w:asciiTheme="minorHAnsi" w:hAnsiTheme="minorHAnsi" w:cstheme="minorHAnsi"/>
          <w:color w:val="282533"/>
          <w:spacing w:val="80"/>
          <w:w w:val="105"/>
          <w:sz w:val="20"/>
          <w:szCs w:val="20"/>
          <w:lang w:val="en-AU"/>
        </w:rPr>
        <w:t xml:space="preserve"> </w:t>
      </w:r>
      <w:r w:rsidRPr="002A7615">
        <w:rPr>
          <w:rFonts w:asciiTheme="minorHAnsi" w:hAnsiTheme="minorHAnsi" w:cstheme="minorHAnsi"/>
          <w:color w:val="282533"/>
          <w:w w:val="105"/>
          <w:sz w:val="20"/>
          <w:szCs w:val="20"/>
          <w:lang w:val="en-AU"/>
        </w:rPr>
        <w:t xml:space="preserve">protect themselves from evolving cyber </w:t>
      </w:r>
      <w:r w:rsidRPr="002A7615">
        <w:rPr>
          <w:rFonts w:asciiTheme="minorHAnsi" w:hAnsiTheme="minorHAnsi" w:cstheme="minorHAnsi"/>
          <w:color w:val="282533"/>
          <w:spacing w:val="-2"/>
          <w:w w:val="105"/>
          <w:sz w:val="20"/>
          <w:szCs w:val="20"/>
          <w:lang w:val="en-AU"/>
        </w:rPr>
        <w:t>threats.</w:t>
      </w:r>
    </w:p>
    <w:p w14:paraId="446338D2" w14:textId="564202FC" w:rsidR="00664A6F" w:rsidRPr="002A7615" w:rsidRDefault="00664A6F" w:rsidP="0008569E">
      <w:pPr>
        <w:pStyle w:val="BodyText"/>
        <w:spacing w:before="136"/>
        <w:ind w:right="251"/>
        <w:rPr>
          <w:rFonts w:asciiTheme="minorHAnsi" w:hAnsiTheme="minorHAnsi" w:cstheme="minorHAnsi"/>
          <w:sz w:val="20"/>
          <w:szCs w:val="20"/>
          <w:lang w:val="en-AU"/>
        </w:rPr>
      </w:pPr>
      <w:r w:rsidRPr="002A7615">
        <w:rPr>
          <w:rFonts w:asciiTheme="minorHAnsi" w:hAnsiTheme="minorHAnsi" w:cstheme="minorHAnsi"/>
          <w:color w:val="282533"/>
          <w:sz w:val="20"/>
          <w:szCs w:val="20"/>
          <w:lang w:val="en-AU"/>
        </w:rPr>
        <w:t>In producing these insights auDA aims to share knowledge and generate discussion about online behaviours, threats and opportunities. Through this, we hope to encourage action within industry, business, government and educational sectors to support Australians to better harness online benefits and prevent online harms, thereby contributing to Australia’s digital economy and ensuring an uplift in the value derived by Australians from the internet.</w:t>
      </w:r>
    </w:p>
    <w:p w14:paraId="775A9177" w14:textId="77777777" w:rsidR="006D26E5" w:rsidRPr="002A7615" w:rsidRDefault="006D26E5" w:rsidP="0008569E">
      <w:pPr>
        <w:rPr>
          <w:rFonts w:cstheme="minorHAnsi"/>
          <w:szCs w:val="20"/>
        </w:rPr>
      </w:pPr>
    </w:p>
    <w:p w14:paraId="725FA2BD" w14:textId="77777777" w:rsidR="00972ECB" w:rsidRPr="002A7615" w:rsidRDefault="00105FF2" w:rsidP="00972ECB">
      <w:pPr>
        <w:rPr>
          <w:rFonts w:asciiTheme="majorHAnsi" w:hAnsiTheme="majorHAnsi" w:cstheme="majorHAnsi"/>
          <w:b/>
          <w:bCs/>
          <w:sz w:val="32"/>
          <w:szCs w:val="32"/>
        </w:rPr>
      </w:pPr>
      <w:r w:rsidRPr="002A7615">
        <w:rPr>
          <w:rFonts w:asciiTheme="majorHAnsi" w:hAnsiTheme="majorHAnsi" w:cstheme="majorHAnsi"/>
          <w:b/>
          <w:bCs/>
          <w:sz w:val="32"/>
          <w:szCs w:val="32"/>
        </w:rPr>
        <w:t>About the research</w:t>
      </w:r>
    </w:p>
    <w:p w14:paraId="6046A344" w14:textId="653F3CB1" w:rsidR="00972ECB" w:rsidRPr="002A7615" w:rsidRDefault="00C41CE8" w:rsidP="00972ECB">
      <w:pPr>
        <w:rPr>
          <w:rFonts w:asciiTheme="majorHAnsi" w:hAnsiTheme="majorHAnsi" w:cstheme="majorHAnsi"/>
          <w:szCs w:val="20"/>
        </w:rPr>
      </w:pPr>
      <w:r w:rsidRPr="002A7615">
        <w:rPr>
          <w:rFonts w:asciiTheme="majorHAnsi" w:hAnsiTheme="majorHAnsi" w:cstheme="majorHAnsi"/>
          <w:color w:val="282533"/>
          <w:szCs w:val="20"/>
        </w:rPr>
        <w:t>This</w:t>
      </w:r>
      <w:r w:rsidRPr="002A7615">
        <w:rPr>
          <w:rFonts w:asciiTheme="majorHAnsi" w:hAnsiTheme="majorHAnsi" w:cstheme="majorHAnsi"/>
          <w:color w:val="282533"/>
          <w:spacing w:val="9"/>
          <w:szCs w:val="20"/>
        </w:rPr>
        <w:t xml:space="preserve"> </w:t>
      </w:r>
      <w:r w:rsidRPr="002A7615">
        <w:rPr>
          <w:rFonts w:asciiTheme="majorHAnsi" w:hAnsiTheme="majorHAnsi" w:cstheme="majorHAnsi"/>
          <w:color w:val="282533"/>
          <w:szCs w:val="20"/>
        </w:rPr>
        <w:t>report</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presents</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the</w:t>
      </w:r>
      <w:r w:rsidRPr="002A7615">
        <w:rPr>
          <w:rFonts w:asciiTheme="majorHAnsi" w:hAnsiTheme="majorHAnsi" w:cstheme="majorHAnsi"/>
          <w:color w:val="282533"/>
          <w:spacing w:val="9"/>
          <w:szCs w:val="20"/>
        </w:rPr>
        <w:t xml:space="preserve"> </w:t>
      </w:r>
      <w:r w:rsidRPr="002A7615">
        <w:rPr>
          <w:rFonts w:asciiTheme="majorHAnsi" w:hAnsiTheme="majorHAnsi" w:cstheme="majorHAnsi"/>
          <w:color w:val="282533"/>
          <w:szCs w:val="20"/>
        </w:rPr>
        <w:t>main</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findings</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from</w:t>
      </w:r>
      <w:r w:rsidRPr="002A7615">
        <w:rPr>
          <w:rFonts w:asciiTheme="majorHAnsi" w:hAnsiTheme="majorHAnsi" w:cstheme="majorHAnsi"/>
          <w:color w:val="282533"/>
          <w:spacing w:val="9"/>
          <w:szCs w:val="20"/>
        </w:rPr>
        <w:t xml:space="preserve"> </w:t>
      </w:r>
      <w:r w:rsidRPr="002A7615">
        <w:rPr>
          <w:rFonts w:asciiTheme="majorHAnsi" w:hAnsiTheme="majorHAnsi" w:cstheme="majorHAnsi"/>
          <w:color w:val="282533"/>
          <w:szCs w:val="20"/>
        </w:rPr>
        <w:t>research</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conducted</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by</w:t>
      </w:r>
      <w:r w:rsidRPr="002A7615">
        <w:rPr>
          <w:rFonts w:asciiTheme="majorHAnsi" w:hAnsiTheme="majorHAnsi" w:cstheme="majorHAnsi"/>
          <w:color w:val="282533"/>
          <w:spacing w:val="9"/>
          <w:szCs w:val="20"/>
        </w:rPr>
        <w:t xml:space="preserve"> </w:t>
      </w:r>
      <w:r w:rsidRPr="002A7615">
        <w:rPr>
          <w:rFonts w:asciiTheme="majorHAnsi" w:hAnsiTheme="majorHAnsi" w:cstheme="majorHAnsi"/>
          <w:color w:val="282533"/>
          <w:szCs w:val="20"/>
        </w:rPr>
        <w:t>SEC</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Newgate</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on</w:t>
      </w:r>
      <w:r w:rsidRPr="002A7615">
        <w:rPr>
          <w:rFonts w:asciiTheme="majorHAnsi" w:hAnsiTheme="majorHAnsi" w:cstheme="majorHAnsi"/>
          <w:color w:val="282533"/>
          <w:spacing w:val="9"/>
          <w:szCs w:val="20"/>
        </w:rPr>
        <w:t xml:space="preserve"> </w:t>
      </w:r>
      <w:r w:rsidRPr="002A7615">
        <w:rPr>
          <w:rFonts w:asciiTheme="majorHAnsi" w:hAnsiTheme="majorHAnsi" w:cstheme="majorHAnsi"/>
          <w:color w:val="282533"/>
          <w:szCs w:val="20"/>
        </w:rPr>
        <w:t>behalf</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of</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pacing w:val="-5"/>
          <w:szCs w:val="20"/>
        </w:rPr>
        <w:t>the</w:t>
      </w:r>
      <w:r w:rsidRPr="002A7615">
        <w:rPr>
          <w:rFonts w:asciiTheme="majorHAnsi" w:hAnsiTheme="majorHAnsi" w:cstheme="majorHAnsi"/>
          <w:szCs w:val="20"/>
        </w:rPr>
        <w:t xml:space="preserve"> </w:t>
      </w:r>
      <w:r w:rsidRPr="002A7615">
        <w:rPr>
          <w:rFonts w:asciiTheme="majorHAnsi" w:hAnsiTheme="majorHAnsi" w:cstheme="majorHAnsi"/>
          <w:color w:val="282533"/>
          <w:szCs w:val="20"/>
        </w:rPr>
        <w:t xml:space="preserve">.au Domain administration (auDA) in February and March 2025 with a cross section of Australian </w:t>
      </w:r>
      <w:r w:rsidRPr="002A7615">
        <w:rPr>
          <w:rFonts w:asciiTheme="majorHAnsi" w:hAnsiTheme="majorHAnsi" w:cstheme="majorHAnsi"/>
          <w:color w:val="282533"/>
          <w:w w:val="105"/>
          <w:szCs w:val="20"/>
        </w:rPr>
        <w:t>adults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(consumers)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and</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small</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business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owners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or</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managers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(small</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businesses).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This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is</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the</w:t>
      </w:r>
      <w:r w:rsidRPr="002A7615">
        <w:rPr>
          <w:rFonts w:asciiTheme="majorHAnsi" w:hAnsiTheme="majorHAnsi" w:cstheme="majorHAnsi"/>
          <w:color w:val="282533"/>
          <w:spacing w:val="-9"/>
          <w:w w:val="105"/>
          <w:szCs w:val="20"/>
        </w:rPr>
        <w:t xml:space="preserve"> </w:t>
      </w:r>
      <w:r w:rsidRPr="002A7615">
        <w:rPr>
          <w:rFonts w:asciiTheme="majorHAnsi" w:hAnsiTheme="majorHAnsi" w:cstheme="majorHAnsi"/>
          <w:color w:val="282533"/>
          <w:w w:val="105"/>
          <w:szCs w:val="20"/>
        </w:rPr>
        <w:t xml:space="preserve">fifth </w:t>
      </w:r>
      <w:r w:rsidRPr="002A7615">
        <w:rPr>
          <w:rFonts w:asciiTheme="majorHAnsi" w:hAnsiTheme="majorHAnsi" w:cstheme="majorHAnsi"/>
          <w:color w:val="282533"/>
          <w:spacing w:val="-2"/>
          <w:w w:val="105"/>
          <w:szCs w:val="20"/>
        </w:rPr>
        <w:t>iteration</w:t>
      </w:r>
      <w:r w:rsidRPr="002A7615">
        <w:rPr>
          <w:rFonts w:asciiTheme="majorHAnsi" w:hAnsiTheme="majorHAnsi" w:cstheme="majorHAnsi"/>
          <w:color w:val="282533"/>
          <w:spacing w:val="-7"/>
          <w:w w:val="105"/>
          <w:szCs w:val="20"/>
        </w:rPr>
        <w:t xml:space="preserve"> </w:t>
      </w:r>
      <w:r w:rsidRPr="002A7615">
        <w:rPr>
          <w:rFonts w:asciiTheme="majorHAnsi" w:hAnsiTheme="majorHAnsi" w:cstheme="majorHAnsi"/>
          <w:color w:val="282533"/>
          <w:spacing w:val="-2"/>
          <w:w w:val="105"/>
          <w:szCs w:val="20"/>
        </w:rPr>
        <w:t>of</w:t>
      </w:r>
      <w:r w:rsidRPr="002A7615">
        <w:rPr>
          <w:rFonts w:asciiTheme="majorHAnsi" w:hAnsiTheme="majorHAnsi" w:cstheme="majorHAnsi"/>
          <w:color w:val="282533"/>
          <w:spacing w:val="-7"/>
          <w:w w:val="105"/>
          <w:szCs w:val="20"/>
        </w:rPr>
        <w:t xml:space="preserve"> </w:t>
      </w:r>
      <w:r w:rsidRPr="002A7615">
        <w:rPr>
          <w:rFonts w:asciiTheme="majorHAnsi" w:hAnsiTheme="majorHAnsi" w:cstheme="majorHAnsi"/>
          <w:color w:val="282533"/>
          <w:spacing w:val="-2"/>
          <w:w w:val="105"/>
          <w:szCs w:val="20"/>
        </w:rPr>
        <w:t>the</w:t>
      </w:r>
      <w:r w:rsidRPr="002A7615">
        <w:rPr>
          <w:rFonts w:asciiTheme="majorHAnsi" w:hAnsiTheme="majorHAnsi" w:cstheme="majorHAnsi"/>
          <w:color w:val="282533"/>
          <w:spacing w:val="-7"/>
          <w:w w:val="105"/>
          <w:szCs w:val="20"/>
        </w:rPr>
        <w:t xml:space="preserve"> </w:t>
      </w:r>
      <w:r w:rsidRPr="002A7615">
        <w:rPr>
          <w:rFonts w:asciiTheme="majorHAnsi" w:hAnsiTheme="majorHAnsi" w:cstheme="majorHAnsi"/>
          <w:i/>
          <w:color w:val="282533"/>
          <w:spacing w:val="-2"/>
          <w:w w:val="105"/>
          <w:szCs w:val="20"/>
        </w:rPr>
        <w:t>Digital</w:t>
      </w:r>
      <w:r w:rsidRPr="002A7615">
        <w:rPr>
          <w:rFonts w:asciiTheme="majorHAnsi" w:hAnsiTheme="majorHAnsi" w:cstheme="majorHAnsi"/>
          <w:i/>
          <w:color w:val="282533"/>
          <w:spacing w:val="-7"/>
          <w:w w:val="105"/>
          <w:szCs w:val="20"/>
        </w:rPr>
        <w:t xml:space="preserve"> </w:t>
      </w:r>
      <w:r w:rsidRPr="002A7615">
        <w:rPr>
          <w:rFonts w:asciiTheme="majorHAnsi" w:hAnsiTheme="majorHAnsi" w:cstheme="majorHAnsi"/>
          <w:i/>
          <w:color w:val="282533"/>
          <w:spacing w:val="-2"/>
          <w:w w:val="105"/>
          <w:szCs w:val="20"/>
        </w:rPr>
        <w:t>Lives</w:t>
      </w:r>
      <w:r w:rsidRPr="002A7615">
        <w:rPr>
          <w:rFonts w:asciiTheme="majorHAnsi" w:hAnsiTheme="majorHAnsi" w:cstheme="majorHAnsi"/>
          <w:i/>
          <w:color w:val="282533"/>
          <w:spacing w:val="-13"/>
          <w:w w:val="105"/>
          <w:szCs w:val="20"/>
        </w:rPr>
        <w:t xml:space="preserve"> </w:t>
      </w:r>
      <w:r w:rsidRPr="002A7615">
        <w:rPr>
          <w:rFonts w:asciiTheme="majorHAnsi" w:hAnsiTheme="majorHAnsi" w:cstheme="majorHAnsi"/>
          <w:color w:val="282533"/>
          <w:spacing w:val="-2"/>
          <w:w w:val="105"/>
          <w:szCs w:val="20"/>
        </w:rPr>
        <w:t>study,</w:t>
      </w:r>
      <w:r w:rsidRPr="002A7615">
        <w:rPr>
          <w:rFonts w:asciiTheme="majorHAnsi" w:hAnsiTheme="majorHAnsi" w:cstheme="majorHAnsi"/>
          <w:color w:val="282533"/>
          <w:spacing w:val="-7"/>
          <w:w w:val="105"/>
          <w:szCs w:val="20"/>
        </w:rPr>
        <w:t xml:space="preserve"> </w:t>
      </w:r>
      <w:r w:rsidRPr="002A7615">
        <w:rPr>
          <w:rFonts w:asciiTheme="majorHAnsi" w:hAnsiTheme="majorHAnsi" w:cstheme="majorHAnsi"/>
          <w:color w:val="282533"/>
          <w:spacing w:val="-2"/>
          <w:w w:val="105"/>
          <w:szCs w:val="20"/>
        </w:rPr>
        <w:t>which</w:t>
      </w:r>
      <w:r w:rsidRPr="002A7615">
        <w:rPr>
          <w:rFonts w:asciiTheme="majorHAnsi" w:hAnsiTheme="majorHAnsi" w:cstheme="majorHAnsi"/>
          <w:color w:val="282533"/>
          <w:spacing w:val="-7"/>
          <w:w w:val="105"/>
          <w:szCs w:val="20"/>
        </w:rPr>
        <w:t xml:space="preserve"> </w:t>
      </w:r>
      <w:r w:rsidRPr="002A7615">
        <w:rPr>
          <w:rFonts w:asciiTheme="majorHAnsi" w:hAnsiTheme="majorHAnsi" w:cstheme="majorHAnsi"/>
          <w:color w:val="282533"/>
          <w:spacing w:val="-2"/>
          <w:w w:val="105"/>
          <w:szCs w:val="20"/>
        </w:rPr>
        <w:t>commenced</w:t>
      </w:r>
      <w:r w:rsidRPr="002A7615">
        <w:rPr>
          <w:rFonts w:asciiTheme="majorHAnsi" w:hAnsiTheme="majorHAnsi" w:cstheme="majorHAnsi"/>
          <w:color w:val="282533"/>
          <w:spacing w:val="-7"/>
          <w:w w:val="105"/>
          <w:szCs w:val="20"/>
        </w:rPr>
        <w:t xml:space="preserve"> </w:t>
      </w:r>
      <w:r w:rsidRPr="002A7615">
        <w:rPr>
          <w:rFonts w:asciiTheme="majorHAnsi" w:hAnsiTheme="majorHAnsi" w:cstheme="majorHAnsi"/>
          <w:color w:val="282533"/>
          <w:spacing w:val="-2"/>
          <w:w w:val="105"/>
          <w:szCs w:val="20"/>
        </w:rPr>
        <w:t>in</w:t>
      </w:r>
      <w:r w:rsidRPr="002A7615">
        <w:rPr>
          <w:rFonts w:asciiTheme="majorHAnsi" w:hAnsiTheme="majorHAnsi" w:cstheme="majorHAnsi"/>
          <w:color w:val="282533"/>
          <w:spacing w:val="-7"/>
          <w:w w:val="105"/>
          <w:szCs w:val="20"/>
        </w:rPr>
        <w:t xml:space="preserve"> </w:t>
      </w:r>
      <w:r w:rsidRPr="002A7615">
        <w:rPr>
          <w:rFonts w:asciiTheme="majorHAnsi" w:hAnsiTheme="majorHAnsi" w:cstheme="majorHAnsi"/>
          <w:color w:val="282533"/>
          <w:spacing w:val="-2"/>
          <w:w w:val="105"/>
          <w:szCs w:val="20"/>
        </w:rPr>
        <w:t>202</w:t>
      </w:r>
      <w:r w:rsidR="007F7CBD" w:rsidRPr="002A7615">
        <w:rPr>
          <w:rFonts w:asciiTheme="majorHAnsi" w:hAnsiTheme="majorHAnsi" w:cstheme="majorHAnsi"/>
          <w:color w:val="282533"/>
          <w:spacing w:val="-2"/>
          <w:w w:val="105"/>
          <w:szCs w:val="20"/>
        </w:rPr>
        <w:t>1.</w:t>
      </w:r>
      <w:r w:rsidR="007F7CBD" w:rsidRPr="002A7615">
        <w:rPr>
          <w:rFonts w:asciiTheme="majorHAnsi" w:hAnsiTheme="majorHAnsi" w:cstheme="majorHAnsi"/>
          <w:color w:val="282533"/>
          <w:spacing w:val="-2"/>
          <w:w w:val="105"/>
          <w:szCs w:val="20"/>
        </w:rPr>
        <w:br/>
      </w:r>
      <w:r w:rsidR="007F7CBD" w:rsidRPr="002A7615">
        <w:rPr>
          <w:rFonts w:asciiTheme="majorHAnsi" w:hAnsiTheme="majorHAnsi" w:cstheme="majorHAnsi"/>
          <w:color w:val="282533"/>
          <w:spacing w:val="-2"/>
          <w:w w:val="105"/>
          <w:szCs w:val="20"/>
        </w:rPr>
        <w:br/>
      </w:r>
      <w:r w:rsidR="007F7CBD" w:rsidRPr="002A7615">
        <w:rPr>
          <w:rFonts w:asciiTheme="majorHAnsi" w:hAnsiTheme="majorHAnsi" w:cstheme="majorHAnsi"/>
          <w:szCs w:val="20"/>
        </w:rPr>
        <w:t>The research comprised an online survey completed by 2,000 Australian consumers and 400 small businesses, a 3-day online discussion forum with 14 consumers and 12 small businesses, and qualitative in-depth interviews with 8 consumers and 7 small businesses.</w:t>
      </w:r>
    </w:p>
    <w:p w14:paraId="6FE873AE" w14:textId="77777777" w:rsidR="00972ECB" w:rsidRPr="002A7615" w:rsidRDefault="00972ECB" w:rsidP="00972ECB">
      <w:pPr>
        <w:spacing w:before="107" w:line="220" w:lineRule="auto"/>
        <w:rPr>
          <w:rFonts w:asciiTheme="majorHAnsi" w:hAnsiTheme="majorHAnsi" w:cstheme="majorHAnsi"/>
          <w:b/>
          <w:bCs/>
          <w:color w:val="282533"/>
          <w:szCs w:val="20"/>
        </w:rPr>
      </w:pPr>
      <w:r w:rsidRPr="002A7615">
        <w:rPr>
          <w:rFonts w:asciiTheme="majorHAnsi" w:hAnsiTheme="majorHAnsi" w:cstheme="majorHAnsi"/>
          <w:b/>
          <w:bCs/>
          <w:color w:val="282533"/>
          <w:szCs w:val="20"/>
        </w:rPr>
        <w:t>Notes for the reader:</w:t>
      </w:r>
    </w:p>
    <w:p w14:paraId="5DA881AD" w14:textId="77777777" w:rsidR="00972ECB" w:rsidRPr="002A7615" w:rsidRDefault="00972ECB" w:rsidP="00D1423D">
      <w:pPr>
        <w:pStyle w:val="ListParagraph"/>
        <w:numPr>
          <w:ilvl w:val="0"/>
          <w:numId w:val="5"/>
        </w:numPr>
        <w:spacing w:before="107" w:line="220" w:lineRule="auto"/>
        <w:rPr>
          <w:rFonts w:asciiTheme="majorHAnsi" w:hAnsiTheme="majorHAnsi" w:cstheme="majorHAnsi"/>
          <w:color w:val="282533"/>
          <w:szCs w:val="20"/>
        </w:rPr>
      </w:pPr>
      <w:r w:rsidRPr="002A7615">
        <w:rPr>
          <w:rFonts w:asciiTheme="majorHAnsi" w:hAnsiTheme="majorHAnsi" w:cstheme="majorHAnsi"/>
          <w:color w:val="282533"/>
          <w:szCs w:val="20"/>
        </w:rPr>
        <w:t xml:space="preserve">Where available and relevant, results from previous </w:t>
      </w:r>
      <w:r w:rsidRPr="002A7615">
        <w:rPr>
          <w:rFonts w:asciiTheme="majorHAnsi" w:hAnsiTheme="majorHAnsi" w:cstheme="majorHAnsi"/>
          <w:i/>
          <w:color w:val="282533"/>
          <w:szCs w:val="20"/>
        </w:rPr>
        <w:t>Digital Lives of Australians</w:t>
      </w:r>
      <w:r w:rsidRPr="002A7615">
        <w:rPr>
          <w:rFonts w:asciiTheme="majorHAnsi" w:hAnsiTheme="majorHAnsi" w:cstheme="majorHAnsi"/>
          <w:i/>
          <w:color w:val="282533"/>
          <w:spacing w:val="-5"/>
          <w:szCs w:val="20"/>
        </w:rPr>
        <w:t xml:space="preserve"> </w:t>
      </w:r>
      <w:r w:rsidRPr="002A7615">
        <w:rPr>
          <w:rFonts w:asciiTheme="majorHAnsi" w:hAnsiTheme="majorHAnsi" w:cstheme="majorHAnsi"/>
          <w:color w:val="282533"/>
          <w:szCs w:val="20"/>
        </w:rPr>
        <w:t>surveys have been included for comparison purposes.</w:t>
      </w:r>
    </w:p>
    <w:p w14:paraId="244625AB" w14:textId="77777777" w:rsidR="004E5CA3" w:rsidRPr="002A7615" w:rsidRDefault="00972ECB" w:rsidP="00D1423D">
      <w:pPr>
        <w:pStyle w:val="ListParagraph"/>
        <w:numPr>
          <w:ilvl w:val="0"/>
          <w:numId w:val="5"/>
        </w:numPr>
        <w:spacing w:before="107" w:line="220" w:lineRule="auto"/>
        <w:rPr>
          <w:rFonts w:asciiTheme="majorHAnsi" w:hAnsiTheme="majorHAnsi" w:cstheme="majorHAnsi"/>
          <w:color w:val="282533"/>
          <w:szCs w:val="20"/>
        </w:rPr>
      </w:pPr>
      <w:r w:rsidRPr="002A7615">
        <w:rPr>
          <w:rFonts w:asciiTheme="majorHAnsi" w:hAnsiTheme="majorHAnsi" w:cstheme="majorHAnsi"/>
          <w:color w:val="282533"/>
          <w:szCs w:val="20"/>
        </w:rPr>
        <w:t xml:space="preserve">Where time series data is reported as ‘NA’, this indicates </w:t>
      </w:r>
      <w:r w:rsidRPr="002A7615">
        <w:rPr>
          <w:rFonts w:asciiTheme="majorHAnsi" w:hAnsiTheme="majorHAnsi" w:cstheme="majorHAnsi"/>
          <w:color w:val="282533"/>
          <w:w w:val="105"/>
          <w:szCs w:val="20"/>
        </w:rPr>
        <w:t>that specific question was not asked that year.</w:t>
      </w:r>
    </w:p>
    <w:p w14:paraId="602BB0F7" w14:textId="584E2612" w:rsidR="00972ECB" w:rsidRPr="002A7615" w:rsidRDefault="00972ECB" w:rsidP="00D1423D">
      <w:pPr>
        <w:pStyle w:val="ListParagraph"/>
        <w:numPr>
          <w:ilvl w:val="0"/>
          <w:numId w:val="5"/>
        </w:numPr>
        <w:spacing w:before="107" w:line="220" w:lineRule="auto"/>
        <w:rPr>
          <w:rFonts w:asciiTheme="majorHAnsi" w:hAnsiTheme="majorHAnsi" w:cstheme="majorHAnsi"/>
          <w:color w:val="282533"/>
          <w:szCs w:val="20"/>
        </w:rPr>
      </w:pPr>
      <w:r w:rsidRPr="002A7615">
        <w:rPr>
          <w:rFonts w:asciiTheme="majorHAnsi" w:hAnsiTheme="majorHAnsi" w:cstheme="majorHAnsi"/>
          <w:color w:val="282533"/>
          <w:szCs w:val="20"/>
        </w:rPr>
        <w:t>Some</w:t>
      </w:r>
      <w:r w:rsidRPr="002A7615">
        <w:rPr>
          <w:rFonts w:asciiTheme="majorHAnsi" w:hAnsiTheme="majorHAnsi" w:cstheme="majorHAnsi"/>
          <w:color w:val="282533"/>
          <w:spacing w:val="-4"/>
          <w:szCs w:val="20"/>
        </w:rPr>
        <w:t xml:space="preserve"> </w:t>
      </w:r>
      <w:r w:rsidRPr="002A7615">
        <w:rPr>
          <w:rFonts w:asciiTheme="majorHAnsi" w:hAnsiTheme="majorHAnsi" w:cstheme="majorHAnsi"/>
          <w:color w:val="282533"/>
          <w:szCs w:val="20"/>
        </w:rPr>
        <w:t>total</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or</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NET</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results</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may</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not</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sum</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to</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100%</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zCs w:val="20"/>
        </w:rPr>
        <w:t>due</w:t>
      </w:r>
      <w:r w:rsidRPr="002A7615">
        <w:rPr>
          <w:rFonts w:asciiTheme="majorHAnsi" w:hAnsiTheme="majorHAnsi" w:cstheme="majorHAnsi"/>
          <w:color w:val="282533"/>
          <w:spacing w:val="-3"/>
          <w:szCs w:val="20"/>
        </w:rPr>
        <w:t xml:space="preserve"> </w:t>
      </w:r>
      <w:r w:rsidRPr="002A7615">
        <w:rPr>
          <w:rFonts w:asciiTheme="majorHAnsi" w:hAnsiTheme="majorHAnsi" w:cstheme="majorHAnsi"/>
          <w:color w:val="282533"/>
          <w:spacing w:val="-5"/>
          <w:szCs w:val="20"/>
        </w:rPr>
        <w:t>to</w:t>
      </w:r>
      <w:r w:rsidRPr="002A7615">
        <w:rPr>
          <w:rFonts w:asciiTheme="majorHAnsi" w:hAnsiTheme="majorHAnsi" w:cstheme="majorHAnsi"/>
          <w:szCs w:val="20"/>
        </w:rPr>
        <w:t xml:space="preserve"> </w:t>
      </w:r>
      <w:r w:rsidRPr="002A7615">
        <w:rPr>
          <w:rFonts w:asciiTheme="majorHAnsi" w:hAnsiTheme="majorHAnsi" w:cstheme="majorHAnsi"/>
          <w:color w:val="282533"/>
          <w:spacing w:val="-2"/>
          <w:szCs w:val="20"/>
        </w:rPr>
        <w:t>rounding.</w:t>
      </w:r>
    </w:p>
    <w:p w14:paraId="5D10BB29" w14:textId="77777777" w:rsidR="00E67823" w:rsidRPr="002A7615" w:rsidRDefault="00E67823" w:rsidP="00972ECB">
      <w:pPr>
        <w:rPr>
          <w:rFonts w:asciiTheme="majorHAnsi" w:hAnsiTheme="majorHAnsi" w:cstheme="majorHAnsi"/>
          <w:b/>
          <w:bCs/>
          <w:sz w:val="32"/>
          <w:szCs w:val="40"/>
        </w:rPr>
      </w:pPr>
    </w:p>
    <w:p w14:paraId="34F4EB76" w14:textId="77777777" w:rsidR="00E67823" w:rsidRPr="002A7615" w:rsidRDefault="00E67823" w:rsidP="00972ECB">
      <w:pPr>
        <w:rPr>
          <w:rFonts w:asciiTheme="majorHAnsi" w:hAnsiTheme="majorHAnsi" w:cstheme="majorHAnsi"/>
          <w:b/>
          <w:bCs/>
          <w:sz w:val="32"/>
          <w:szCs w:val="40"/>
        </w:rPr>
      </w:pPr>
    </w:p>
    <w:p w14:paraId="34F0A252" w14:textId="77777777" w:rsidR="00E67823" w:rsidRPr="002A7615" w:rsidRDefault="00E67823" w:rsidP="00972ECB">
      <w:pPr>
        <w:rPr>
          <w:rFonts w:asciiTheme="majorHAnsi" w:hAnsiTheme="majorHAnsi" w:cstheme="majorHAnsi"/>
          <w:b/>
          <w:bCs/>
          <w:sz w:val="32"/>
          <w:szCs w:val="40"/>
        </w:rPr>
      </w:pPr>
    </w:p>
    <w:p w14:paraId="4E929F88" w14:textId="77777777" w:rsidR="003159DC" w:rsidRPr="002A7615" w:rsidRDefault="003159DC">
      <w:pPr>
        <w:spacing w:after="0"/>
        <w:rPr>
          <w:rFonts w:asciiTheme="majorHAnsi" w:hAnsiTheme="majorHAnsi" w:cstheme="majorHAnsi"/>
          <w:b/>
          <w:bCs/>
          <w:sz w:val="32"/>
          <w:szCs w:val="40"/>
        </w:rPr>
      </w:pPr>
      <w:r w:rsidRPr="002A7615">
        <w:rPr>
          <w:rFonts w:asciiTheme="majorHAnsi" w:hAnsiTheme="majorHAnsi" w:cstheme="majorHAnsi"/>
          <w:b/>
          <w:bCs/>
          <w:sz w:val="32"/>
          <w:szCs w:val="40"/>
        </w:rPr>
        <w:br w:type="page"/>
      </w:r>
    </w:p>
    <w:p w14:paraId="210F26C7" w14:textId="388E850A" w:rsidR="00972ECB" w:rsidRPr="002A7615" w:rsidRDefault="00972ECB" w:rsidP="00972ECB">
      <w:pPr>
        <w:rPr>
          <w:rFonts w:asciiTheme="majorHAnsi" w:hAnsiTheme="majorHAnsi" w:cstheme="majorHAnsi"/>
          <w:b/>
          <w:bCs/>
          <w:sz w:val="32"/>
          <w:szCs w:val="40"/>
        </w:rPr>
      </w:pPr>
      <w:r w:rsidRPr="002A7615">
        <w:rPr>
          <w:rFonts w:asciiTheme="majorHAnsi" w:hAnsiTheme="majorHAnsi" w:cstheme="majorHAnsi"/>
          <w:b/>
          <w:bCs/>
          <w:sz w:val="32"/>
          <w:szCs w:val="40"/>
        </w:rPr>
        <w:lastRenderedPageBreak/>
        <w:t>Five years of change</w:t>
      </w:r>
    </w:p>
    <w:p w14:paraId="78D6C02A" w14:textId="77777777" w:rsidR="006D548C" w:rsidRPr="002A7615" w:rsidRDefault="006D548C" w:rsidP="006D548C">
      <w:pPr>
        <w:spacing w:before="316" w:line="220" w:lineRule="auto"/>
        <w:ind w:right="394"/>
        <w:rPr>
          <w:rFonts w:asciiTheme="majorHAnsi" w:hAnsiTheme="majorHAnsi" w:cstheme="majorHAnsi"/>
          <w:color w:val="282533"/>
          <w:szCs w:val="20"/>
        </w:rPr>
      </w:pPr>
      <w:r w:rsidRPr="002A7615">
        <w:rPr>
          <w:rFonts w:asciiTheme="majorHAnsi" w:hAnsiTheme="majorHAnsi" w:cstheme="majorHAnsi"/>
          <w:color w:val="282533"/>
          <w:szCs w:val="20"/>
        </w:rPr>
        <w:t>Now</w:t>
      </w:r>
      <w:r w:rsidRPr="002A7615">
        <w:rPr>
          <w:rFonts w:asciiTheme="majorHAnsi" w:hAnsiTheme="majorHAnsi" w:cstheme="majorHAnsi"/>
          <w:color w:val="282533"/>
          <w:spacing w:val="-14"/>
          <w:szCs w:val="20"/>
        </w:rPr>
        <w:t xml:space="preserve"> </w:t>
      </w:r>
      <w:r w:rsidRPr="002A7615">
        <w:rPr>
          <w:rFonts w:asciiTheme="majorHAnsi" w:hAnsiTheme="majorHAnsi" w:cstheme="majorHAnsi"/>
          <w:color w:val="282533"/>
          <w:szCs w:val="20"/>
        </w:rPr>
        <w:t>in</w:t>
      </w:r>
      <w:r w:rsidRPr="002A7615">
        <w:rPr>
          <w:rFonts w:asciiTheme="majorHAnsi" w:hAnsiTheme="majorHAnsi" w:cstheme="majorHAnsi"/>
          <w:color w:val="282533"/>
          <w:spacing w:val="-13"/>
          <w:szCs w:val="20"/>
        </w:rPr>
        <w:t xml:space="preserve"> </w:t>
      </w:r>
      <w:r w:rsidRPr="002A7615">
        <w:rPr>
          <w:rFonts w:asciiTheme="majorHAnsi" w:hAnsiTheme="majorHAnsi" w:cstheme="majorHAnsi"/>
          <w:color w:val="282533"/>
          <w:szCs w:val="20"/>
        </w:rPr>
        <w:t>its</w:t>
      </w:r>
      <w:r w:rsidRPr="002A7615">
        <w:rPr>
          <w:rFonts w:asciiTheme="majorHAnsi" w:hAnsiTheme="majorHAnsi" w:cstheme="majorHAnsi"/>
          <w:color w:val="282533"/>
          <w:spacing w:val="-13"/>
          <w:szCs w:val="20"/>
        </w:rPr>
        <w:t xml:space="preserve"> </w:t>
      </w:r>
      <w:r w:rsidRPr="002A7615">
        <w:rPr>
          <w:rFonts w:asciiTheme="majorHAnsi" w:hAnsiTheme="majorHAnsi" w:cstheme="majorHAnsi"/>
          <w:color w:val="282533"/>
          <w:szCs w:val="20"/>
        </w:rPr>
        <w:t>fifth</w:t>
      </w:r>
      <w:r w:rsidRPr="002A7615">
        <w:rPr>
          <w:rFonts w:asciiTheme="majorHAnsi" w:hAnsiTheme="majorHAnsi" w:cstheme="majorHAnsi"/>
          <w:color w:val="282533"/>
          <w:spacing w:val="-13"/>
          <w:szCs w:val="20"/>
        </w:rPr>
        <w:t xml:space="preserve"> </w:t>
      </w:r>
      <w:r w:rsidRPr="002A7615">
        <w:rPr>
          <w:rFonts w:asciiTheme="majorHAnsi" w:hAnsiTheme="majorHAnsi" w:cstheme="majorHAnsi"/>
          <w:color w:val="282533"/>
          <w:szCs w:val="20"/>
        </w:rPr>
        <w:t>year,</w:t>
      </w:r>
      <w:r w:rsidRPr="002A7615">
        <w:rPr>
          <w:rFonts w:asciiTheme="majorHAnsi" w:hAnsiTheme="majorHAnsi" w:cstheme="majorHAnsi"/>
          <w:color w:val="282533"/>
          <w:spacing w:val="-12"/>
          <w:szCs w:val="20"/>
        </w:rPr>
        <w:t xml:space="preserve"> </w:t>
      </w:r>
      <w:r w:rsidRPr="002A7615">
        <w:rPr>
          <w:rFonts w:asciiTheme="majorHAnsi" w:hAnsiTheme="majorHAnsi" w:cstheme="majorHAnsi"/>
          <w:color w:val="282533"/>
          <w:szCs w:val="20"/>
        </w:rPr>
        <w:t>auDA’s</w:t>
      </w:r>
      <w:r w:rsidRPr="002A7615">
        <w:rPr>
          <w:rFonts w:asciiTheme="majorHAnsi" w:hAnsiTheme="majorHAnsi" w:cstheme="majorHAnsi"/>
          <w:color w:val="282533"/>
          <w:spacing w:val="-13"/>
          <w:szCs w:val="20"/>
        </w:rPr>
        <w:t xml:space="preserve"> </w:t>
      </w:r>
      <w:r w:rsidRPr="002A7615">
        <w:rPr>
          <w:rFonts w:asciiTheme="majorHAnsi" w:hAnsiTheme="majorHAnsi" w:cstheme="majorHAnsi"/>
          <w:i/>
          <w:color w:val="282533"/>
          <w:szCs w:val="20"/>
        </w:rPr>
        <w:t>Digital</w:t>
      </w:r>
      <w:r w:rsidRPr="002A7615">
        <w:rPr>
          <w:rFonts w:asciiTheme="majorHAnsi" w:hAnsiTheme="majorHAnsi" w:cstheme="majorHAnsi"/>
          <w:i/>
          <w:color w:val="282533"/>
          <w:spacing w:val="-14"/>
          <w:szCs w:val="20"/>
        </w:rPr>
        <w:t xml:space="preserve"> </w:t>
      </w:r>
      <w:r w:rsidRPr="002A7615">
        <w:rPr>
          <w:rFonts w:asciiTheme="majorHAnsi" w:hAnsiTheme="majorHAnsi" w:cstheme="majorHAnsi"/>
          <w:i/>
          <w:color w:val="282533"/>
          <w:szCs w:val="20"/>
        </w:rPr>
        <w:t>Lives</w:t>
      </w:r>
      <w:r w:rsidRPr="002A7615">
        <w:rPr>
          <w:rFonts w:asciiTheme="majorHAnsi" w:hAnsiTheme="majorHAnsi" w:cstheme="majorHAnsi"/>
          <w:i/>
          <w:color w:val="282533"/>
          <w:spacing w:val="-15"/>
          <w:szCs w:val="20"/>
        </w:rPr>
        <w:t xml:space="preserve"> </w:t>
      </w:r>
      <w:r w:rsidRPr="002A7615">
        <w:rPr>
          <w:rFonts w:asciiTheme="majorHAnsi" w:hAnsiTheme="majorHAnsi" w:cstheme="majorHAnsi"/>
          <w:color w:val="282533"/>
          <w:szCs w:val="20"/>
        </w:rPr>
        <w:t>research tracks how Australians’ online behaviours and attitudes have evolved since 2021. Below are five key trends that reflect our increasingly rich and complex digital lives.</w:t>
      </w:r>
    </w:p>
    <w:p w14:paraId="597B59B2" w14:textId="77777777" w:rsidR="004E5CA3" w:rsidRPr="002A7615" w:rsidRDefault="004E5CA3" w:rsidP="00D1423D">
      <w:pPr>
        <w:pStyle w:val="ListParagraph"/>
        <w:numPr>
          <w:ilvl w:val="0"/>
          <w:numId w:val="6"/>
        </w:numPr>
        <w:spacing w:before="316" w:line="220" w:lineRule="auto"/>
        <w:ind w:right="394"/>
        <w:rPr>
          <w:rFonts w:asciiTheme="majorHAnsi" w:hAnsiTheme="majorHAnsi" w:cstheme="majorHAnsi"/>
          <w:szCs w:val="20"/>
        </w:rPr>
      </w:pPr>
      <w:r w:rsidRPr="002A7615">
        <w:rPr>
          <w:rFonts w:asciiTheme="majorHAnsi" w:hAnsiTheme="majorHAnsi" w:cstheme="majorHAnsi"/>
          <w:szCs w:val="20"/>
        </w:rPr>
        <w:t>More Australians, especially in regional areas, now rely on the internet to work—most say they couldn’t do their job without it.</w:t>
      </w:r>
    </w:p>
    <w:p w14:paraId="2F72F9AC" w14:textId="77777777" w:rsidR="004E5CA3" w:rsidRPr="002A7615" w:rsidRDefault="004E5CA3" w:rsidP="00D1423D">
      <w:pPr>
        <w:pStyle w:val="ListParagraph"/>
        <w:numPr>
          <w:ilvl w:val="0"/>
          <w:numId w:val="6"/>
        </w:numPr>
        <w:spacing w:before="316" w:line="220" w:lineRule="auto"/>
        <w:ind w:right="394"/>
        <w:rPr>
          <w:rFonts w:asciiTheme="majorHAnsi" w:hAnsiTheme="majorHAnsi" w:cstheme="majorHAnsi"/>
          <w:szCs w:val="20"/>
        </w:rPr>
      </w:pPr>
      <w:r w:rsidRPr="002A7615">
        <w:rPr>
          <w:rFonts w:asciiTheme="majorHAnsi" w:hAnsiTheme="majorHAnsi" w:cstheme="majorHAnsi"/>
          <w:szCs w:val="20"/>
        </w:rPr>
        <w:t>Remote work is driving stronger belief in the internet’s role in improving work-life balance.</w:t>
      </w:r>
    </w:p>
    <w:p w14:paraId="6F6AE8C2" w14:textId="77777777" w:rsidR="004E5CA3" w:rsidRPr="002A7615" w:rsidRDefault="004E5CA3" w:rsidP="00D1423D">
      <w:pPr>
        <w:pStyle w:val="ListParagraph"/>
        <w:numPr>
          <w:ilvl w:val="0"/>
          <w:numId w:val="6"/>
        </w:numPr>
        <w:spacing w:before="316" w:line="220" w:lineRule="auto"/>
        <w:ind w:right="394"/>
        <w:rPr>
          <w:rFonts w:asciiTheme="majorHAnsi" w:hAnsiTheme="majorHAnsi" w:cstheme="majorHAnsi"/>
          <w:szCs w:val="20"/>
        </w:rPr>
      </w:pPr>
      <w:r w:rsidRPr="002A7615">
        <w:rPr>
          <w:rFonts w:asciiTheme="majorHAnsi" w:hAnsiTheme="majorHAnsi" w:cstheme="majorHAnsi"/>
          <w:szCs w:val="20"/>
        </w:rPr>
        <w:t>Online security habits like multifactor authentication are on the rise, with growing user confidence despite ongoing cyber threats.</w:t>
      </w:r>
    </w:p>
    <w:p w14:paraId="40221508" w14:textId="09E9F50F" w:rsidR="004E5CA3" w:rsidRPr="002A7615" w:rsidRDefault="004E5CA3" w:rsidP="00D1423D">
      <w:pPr>
        <w:pStyle w:val="ListParagraph"/>
        <w:numPr>
          <w:ilvl w:val="0"/>
          <w:numId w:val="6"/>
        </w:numPr>
        <w:spacing w:before="316" w:line="220" w:lineRule="auto"/>
        <w:ind w:right="394"/>
        <w:rPr>
          <w:rFonts w:asciiTheme="majorHAnsi" w:hAnsiTheme="majorHAnsi" w:cstheme="majorHAnsi"/>
          <w:szCs w:val="20"/>
        </w:rPr>
      </w:pPr>
      <w:r w:rsidRPr="002A7615">
        <w:rPr>
          <w:rFonts w:asciiTheme="majorHAnsi" w:hAnsiTheme="majorHAnsi" w:cstheme="majorHAnsi"/>
          <w:szCs w:val="20"/>
        </w:rPr>
        <w:t>Most Australians now use AI—and with increased use comes greater demand for stronger regulation.</w:t>
      </w:r>
    </w:p>
    <w:p w14:paraId="0C497F45" w14:textId="768D9F22" w:rsidR="004E5CA3" w:rsidRDefault="004E5CA3" w:rsidP="00D1423D">
      <w:pPr>
        <w:pStyle w:val="ListParagraph"/>
        <w:numPr>
          <w:ilvl w:val="0"/>
          <w:numId w:val="6"/>
        </w:numPr>
        <w:spacing w:before="316" w:line="220" w:lineRule="auto"/>
        <w:ind w:right="394"/>
        <w:rPr>
          <w:rFonts w:asciiTheme="majorHAnsi" w:hAnsiTheme="majorHAnsi" w:cstheme="majorHAnsi"/>
          <w:szCs w:val="20"/>
        </w:rPr>
      </w:pPr>
      <w:r w:rsidRPr="002A7615">
        <w:rPr>
          <w:rFonts w:asciiTheme="majorHAnsi" w:hAnsiTheme="majorHAnsi" w:cstheme="majorHAnsi"/>
          <w:szCs w:val="20"/>
        </w:rPr>
        <w:t>Tech is still seen as male-dominated and women continue to report lower interest and confidence in digital skills–though younger women (aged 18-34 years) are shifting this trend.</w:t>
      </w:r>
    </w:p>
    <w:p w14:paraId="6B7DE27E" w14:textId="77777777" w:rsidR="00305A0D" w:rsidRPr="00305A0D" w:rsidRDefault="00305A0D" w:rsidP="00305A0D">
      <w:pPr>
        <w:spacing w:before="316" w:line="220" w:lineRule="auto"/>
        <w:ind w:left="360" w:right="394"/>
        <w:rPr>
          <w:rFonts w:asciiTheme="majorHAnsi" w:hAnsiTheme="majorHAnsi" w:cstheme="majorHAnsi"/>
          <w:szCs w:val="20"/>
        </w:rPr>
      </w:pPr>
    </w:p>
    <w:p w14:paraId="72EA91BA" w14:textId="190078C7" w:rsidR="002F65FA" w:rsidRPr="002A7615" w:rsidRDefault="002F65FA" w:rsidP="002F65FA">
      <w:pPr>
        <w:rPr>
          <w:rFonts w:asciiTheme="majorHAnsi" w:hAnsiTheme="majorHAnsi" w:cstheme="majorHAnsi"/>
          <w:b/>
          <w:bCs/>
          <w:sz w:val="32"/>
          <w:szCs w:val="40"/>
        </w:rPr>
      </w:pPr>
      <w:r w:rsidRPr="002A7615">
        <w:rPr>
          <w:rFonts w:asciiTheme="majorHAnsi" w:hAnsiTheme="majorHAnsi" w:cstheme="majorHAnsi"/>
          <w:b/>
          <w:bCs/>
          <w:sz w:val="32"/>
          <w:szCs w:val="40"/>
        </w:rPr>
        <w:t>Top insights from 2025</w:t>
      </w:r>
    </w:p>
    <w:p w14:paraId="3E40A111" w14:textId="34E7BC94" w:rsidR="002F65FA" w:rsidRPr="002A7615" w:rsidRDefault="002F65FA" w:rsidP="002F65FA">
      <w:pPr>
        <w:spacing w:before="316" w:line="220" w:lineRule="auto"/>
        <w:ind w:right="394"/>
        <w:rPr>
          <w:rFonts w:asciiTheme="majorHAnsi" w:hAnsiTheme="majorHAnsi" w:cstheme="majorHAnsi"/>
          <w:color w:val="282533"/>
          <w:szCs w:val="20"/>
        </w:rPr>
      </w:pPr>
      <w:r w:rsidRPr="002A7615">
        <w:rPr>
          <w:rFonts w:asciiTheme="majorHAnsi" w:hAnsiTheme="majorHAnsi" w:cstheme="majorHAnsi"/>
          <w:color w:val="282533"/>
          <w:szCs w:val="20"/>
        </w:rPr>
        <w:t>This year, we explore five key areas of how Australians use the internet:</w:t>
      </w:r>
    </w:p>
    <w:p w14:paraId="4EE778B9" w14:textId="76E16C45" w:rsidR="00972ECB" w:rsidRPr="002A7615" w:rsidRDefault="002F65FA" w:rsidP="00D1423D">
      <w:pPr>
        <w:pStyle w:val="ListParagraph"/>
        <w:numPr>
          <w:ilvl w:val="0"/>
          <w:numId w:val="7"/>
        </w:numPr>
        <w:rPr>
          <w:rFonts w:asciiTheme="majorHAnsi" w:hAnsiTheme="majorHAnsi" w:cstheme="majorHAnsi"/>
          <w:b/>
          <w:bCs/>
          <w:szCs w:val="20"/>
        </w:rPr>
      </w:pPr>
      <w:r w:rsidRPr="002A7615">
        <w:rPr>
          <w:rFonts w:asciiTheme="majorHAnsi" w:hAnsiTheme="majorHAnsi" w:cstheme="majorHAnsi"/>
          <w:b/>
          <w:bCs/>
          <w:szCs w:val="20"/>
        </w:rPr>
        <w:t>Value of the internet</w:t>
      </w:r>
    </w:p>
    <w:p w14:paraId="4952A2FE" w14:textId="77777777" w:rsidR="005F1A61" w:rsidRPr="002A7615" w:rsidRDefault="000E6FDC" w:rsidP="005F1A61">
      <w:pPr>
        <w:rPr>
          <w:rFonts w:asciiTheme="majorHAnsi" w:hAnsiTheme="majorHAnsi" w:cstheme="majorHAnsi"/>
          <w:szCs w:val="20"/>
        </w:rPr>
      </w:pPr>
      <w:r w:rsidRPr="002A7615">
        <w:rPr>
          <w:rFonts w:asciiTheme="majorHAnsi" w:hAnsiTheme="majorHAnsi" w:cstheme="majorHAnsi"/>
          <w:szCs w:val="20"/>
        </w:rPr>
        <w:t xml:space="preserve">Broader range of positive impacts: </w:t>
      </w:r>
    </w:p>
    <w:p w14:paraId="37D2077F" w14:textId="77777777" w:rsidR="005F1A61" w:rsidRPr="002A7615" w:rsidRDefault="005F1A61" w:rsidP="00D1423D">
      <w:pPr>
        <w:pStyle w:val="ListParagraph"/>
        <w:numPr>
          <w:ilvl w:val="0"/>
          <w:numId w:val="8"/>
        </w:numPr>
        <w:rPr>
          <w:rFonts w:asciiTheme="majorHAnsi" w:hAnsiTheme="majorHAnsi" w:cstheme="majorHAnsi"/>
          <w:szCs w:val="20"/>
        </w:rPr>
      </w:pPr>
      <w:r w:rsidRPr="002A7615">
        <w:rPr>
          <w:rFonts w:asciiTheme="majorHAnsi" w:hAnsiTheme="majorHAnsi" w:cstheme="majorHAnsi"/>
          <w:szCs w:val="20"/>
        </w:rPr>
        <w:t>99% of Australians say the internet adds value to their lives. It is increasingly valued for community connection, skills development, and work-life balance</w:t>
      </w:r>
    </w:p>
    <w:p w14:paraId="151E856A" w14:textId="0F766F01" w:rsidR="005F1A61" w:rsidRPr="002A7615" w:rsidRDefault="005F1A61" w:rsidP="005F1A61">
      <w:pPr>
        <w:rPr>
          <w:rFonts w:asciiTheme="majorHAnsi" w:hAnsiTheme="majorHAnsi" w:cstheme="majorHAnsi"/>
          <w:szCs w:val="20"/>
        </w:rPr>
      </w:pPr>
      <w:r w:rsidRPr="002A7615">
        <w:rPr>
          <w:rFonts w:asciiTheme="majorHAnsi" w:hAnsiTheme="majorHAnsi" w:cstheme="majorHAnsi"/>
          <w:szCs w:val="20"/>
        </w:rPr>
        <w:t>Vital for work and business:</w:t>
      </w:r>
    </w:p>
    <w:p w14:paraId="2878CBBA" w14:textId="77777777" w:rsidR="002E1428" w:rsidRPr="002A7615" w:rsidRDefault="00F04A56" w:rsidP="00D1423D">
      <w:pPr>
        <w:pStyle w:val="ListParagraph"/>
        <w:numPr>
          <w:ilvl w:val="0"/>
          <w:numId w:val="8"/>
        </w:numPr>
        <w:rPr>
          <w:rFonts w:asciiTheme="majorHAnsi" w:hAnsiTheme="majorHAnsi" w:cstheme="majorHAnsi"/>
          <w:szCs w:val="20"/>
        </w:rPr>
      </w:pPr>
      <w:r w:rsidRPr="002A7615">
        <w:rPr>
          <w:rFonts w:asciiTheme="majorHAnsi" w:hAnsiTheme="majorHAnsi" w:cstheme="majorHAnsi"/>
          <w:szCs w:val="20"/>
        </w:rPr>
        <w:t xml:space="preserve">64% </w:t>
      </w:r>
      <w:r w:rsidRPr="002A7615">
        <w:rPr>
          <w:rFonts w:asciiTheme="majorHAnsi" w:hAnsiTheme="majorHAnsi" w:cstheme="majorHAnsi"/>
          <w:color w:val="282533"/>
          <w:szCs w:val="20"/>
        </w:rPr>
        <w:t>of</w:t>
      </w:r>
      <w:r w:rsidRPr="002A7615">
        <w:rPr>
          <w:rFonts w:asciiTheme="majorHAnsi" w:hAnsiTheme="majorHAnsi" w:cstheme="majorHAnsi"/>
          <w:color w:val="282533"/>
          <w:spacing w:val="-1"/>
          <w:szCs w:val="20"/>
        </w:rPr>
        <w:t xml:space="preserve"> </w:t>
      </w:r>
      <w:r w:rsidRPr="002A7615">
        <w:rPr>
          <w:rFonts w:asciiTheme="majorHAnsi" w:hAnsiTheme="majorHAnsi" w:cstheme="majorHAnsi"/>
          <w:color w:val="282533"/>
          <w:szCs w:val="20"/>
        </w:rPr>
        <w:t>working</w:t>
      </w:r>
      <w:r w:rsidRPr="002A7615">
        <w:rPr>
          <w:rFonts w:asciiTheme="majorHAnsi" w:hAnsiTheme="majorHAnsi" w:cstheme="majorHAnsi"/>
          <w:color w:val="282533"/>
          <w:spacing w:val="-1"/>
          <w:szCs w:val="20"/>
        </w:rPr>
        <w:t xml:space="preserve"> </w:t>
      </w:r>
      <w:r w:rsidRPr="002A7615">
        <w:rPr>
          <w:rFonts w:asciiTheme="majorHAnsi" w:hAnsiTheme="majorHAnsi" w:cstheme="majorHAnsi"/>
          <w:color w:val="282533"/>
          <w:szCs w:val="20"/>
        </w:rPr>
        <w:t>Australians</w:t>
      </w:r>
      <w:r w:rsidRPr="002A7615">
        <w:rPr>
          <w:rFonts w:asciiTheme="majorHAnsi" w:hAnsiTheme="majorHAnsi" w:cstheme="majorHAnsi"/>
          <w:color w:val="282533"/>
          <w:spacing w:val="-1"/>
          <w:szCs w:val="20"/>
        </w:rPr>
        <w:t xml:space="preserve"> </w:t>
      </w:r>
      <w:r w:rsidRPr="002A7615">
        <w:rPr>
          <w:rFonts w:asciiTheme="majorHAnsi" w:hAnsiTheme="majorHAnsi" w:cstheme="majorHAnsi"/>
          <w:color w:val="282533"/>
          <w:szCs w:val="20"/>
        </w:rPr>
        <w:t>say</w:t>
      </w:r>
      <w:r w:rsidRPr="002A7615">
        <w:rPr>
          <w:rFonts w:asciiTheme="majorHAnsi" w:hAnsiTheme="majorHAnsi" w:cstheme="majorHAnsi"/>
          <w:color w:val="282533"/>
          <w:spacing w:val="-1"/>
          <w:szCs w:val="20"/>
        </w:rPr>
        <w:t xml:space="preserve"> </w:t>
      </w:r>
      <w:r w:rsidRPr="002A7615">
        <w:rPr>
          <w:rFonts w:asciiTheme="majorHAnsi" w:hAnsiTheme="majorHAnsi" w:cstheme="majorHAnsi"/>
          <w:color w:val="282533"/>
          <w:szCs w:val="20"/>
        </w:rPr>
        <w:t xml:space="preserve">they </w:t>
      </w:r>
      <w:r w:rsidRPr="002A7615">
        <w:rPr>
          <w:rFonts w:asciiTheme="majorHAnsi" w:hAnsiTheme="majorHAnsi" w:cstheme="majorHAnsi"/>
          <w:color w:val="282533"/>
          <w:w w:val="105"/>
          <w:szCs w:val="20"/>
        </w:rPr>
        <w:t>can’t do their job without the internet</w:t>
      </w:r>
      <w:r w:rsidRPr="002A7615">
        <w:rPr>
          <w:rFonts w:asciiTheme="majorHAnsi" w:hAnsiTheme="majorHAnsi" w:cstheme="majorHAnsi"/>
          <w:color w:val="282533"/>
          <w:spacing w:val="-13"/>
          <w:w w:val="105"/>
          <w:szCs w:val="20"/>
        </w:rPr>
        <w:t xml:space="preserve"> </w:t>
      </w:r>
      <w:r w:rsidRPr="002A7615">
        <w:rPr>
          <w:rFonts w:asciiTheme="majorHAnsi" w:hAnsiTheme="majorHAnsi" w:cstheme="majorHAnsi"/>
          <w:color w:val="282533"/>
          <w:w w:val="105"/>
          <w:szCs w:val="20"/>
        </w:rPr>
        <w:t>(up</w:t>
      </w:r>
      <w:r w:rsidRPr="002A7615">
        <w:rPr>
          <w:rFonts w:asciiTheme="majorHAnsi" w:hAnsiTheme="majorHAnsi" w:cstheme="majorHAnsi"/>
          <w:color w:val="282533"/>
          <w:spacing w:val="-12"/>
          <w:w w:val="105"/>
          <w:szCs w:val="20"/>
        </w:rPr>
        <w:t xml:space="preserve"> </w:t>
      </w:r>
      <w:r w:rsidRPr="002A7615">
        <w:rPr>
          <w:rFonts w:asciiTheme="majorHAnsi" w:hAnsiTheme="majorHAnsi" w:cstheme="majorHAnsi"/>
          <w:color w:val="282533"/>
          <w:w w:val="105"/>
          <w:szCs w:val="20"/>
        </w:rPr>
        <w:t>from</w:t>
      </w:r>
      <w:r w:rsidRPr="002A7615">
        <w:rPr>
          <w:rFonts w:asciiTheme="majorHAnsi" w:hAnsiTheme="majorHAnsi" w:cstheme="majorHAnsi"/>
          <w:color w:val="282533"/>
          <w:spacing w:val="-13"/>
          <w:w w:val="105"/>
          <w:szCs w:val="20"/>
        </w:rPr>
        <w:t xml:space="preserve"> </w:t>
      </w:r>
      <w:r w:rsidRPr="002A7615">
        <w:rPr>
          <w:rFonts w:asciiTheme="majorHAnsi" w:hAnsiTheme="majorHAnsi" w:cstheme="majorHAnsi"/>
          <w:color w:val="282533"/>
          <w:w w:val="105"/>
          <w:szCs w:val="20"/>
        </w:rPr>
        <w:t>58%</w:t>
      </w:r>
      <w:r w:rsidRPr="002A7615">
        <w:rPr>
          <w:rFonts w:asciiTheme="majorHAnsi" w:hAnsiTheme="majorHAnsi" w:cstheme="majorHAnsi"/>
          <w:color w:val="282533"/>
          <w:spacing w:val="-12"/>
          <w:w w:val="105"/>
          <w:szCs w:val="20"/>
        </w:rPr>
        <w:t xml:space="preserve"> </w:t>
      </w:r>
      <w:r w:rsidRPr="002A7615">
        <w:rPr>
          <w:rFonts w:asciiTheme="majorHAnsi" w:hAnsiTheme="majorHAnsi" w:cstheme="majorHAnsi"/>
          <w:color w:val="282533"/>
          <w:w w:val="105"/>
          <w:szCs w:val="20"/>
        </w:rPr>
        <w:t>in</w:t>
      </w:r>
      <w:r w:rsidRPr="002A7615">
        <w:rPr>
          <w:rFonts w:asciiTheme="majorHAnsi" w:hAnsiTheme="majorHAnsi" w:cstheme="majorHAnsi"/>
          <w:color w:val="282533"/>
          <w:spacing w:val="-13"/>
          <w:w w:val="105"/>
          <w:szCs w:val="20"/>
        </w:rPr>
        <w:t xml:space="preserve"> </w:t>
      </w:r>
      <w:r w:rsidRPr="002A7615">
        <w:rPr>
          <w:rFonts w:asciiTheme="majorHAnsi" w:hAnsiTheme="majorHAnsi" w:cstheme="majorHAnsi"/>
          <w:color w:val="282533"/>
          <w:w w:val="105"/>
          <w:szCs w:val="20"/>
        </w:rPr>
        <w:t>2021</w:t>
      </w:r>
    </w:p>
    <w:p w14:paraId="2708B55A" w14:textId="06EC0B43" w:rsidR="005F1A61" w:rsidRPr="002A7615" w:rsidRDefault="002E1428" w:rsidP="00D1423D">
      <w:pPr>
        <w:pStyle w:val="ListParagraph"/>
        <w:numPr>
          <w:ilvl w:val="0"/>
          <w:numId w:val="8"/>
        </w:numPr>
        <w:rPr>
          <w:rFonts w:asciiTheme="majorHAnsi" w:hAnsiTheme="majorHAnsi" w:cstheme="majorHAnsi"/>
          <w:szCs w:val="20"/>
        </w:rPr>
      </w:pPr>
      <w:r w:rsidRPr="002A7615">
        <w:rPr>
          <w:rFonts w:asciiTheme="majorHAnsi" w:hAnsiTheme="majorHAnsi" w:cstheme="majorHAnsi"/>
          <w:color w:val="282533"/>
          <w:w w:val="105"/>
          <w:szCs w:val="20"/>
        </w:rPr>
        <w:t>51% of small businesses say they can’t operate without the internet (up from 44% in 2021)</w:t>
      </w:r>
    </w:p>
    <w:p w14:paraId="58EC0BB0" w14:textId="5F726519" w:rsidR="002A21F6" w:rsidRPr="002A7615" w:rsidRDefault="002A21F6" w:rsidP="00D1423D">
      <w:pPr>
        <w:pStyle w:val="ListParagraph"/>
        <w:numPr>
          <w:ilvl w:val="0"/>
          <w:numId w:val="8"/>
        </w:numPr>
        <w:rPr>
          <w:rFonts w:asciiTheme="majorHAnsi" w:hAnsiTheme="majorHAnsi" w:cstheme="majorHAnsi"/>
          <w:szCs w:val="20"/>
        </w:rPr>
      </w:pPr>
      <w:r w:rsidRPr="002A7615">
        <w:rPr>
          <w:rFonts w:asciiTheme="majorHAnsi" w:hAnsiTheme="majorHAnsi" w:cstheme="majorHAnsi"/>
          <w:szCs w:val="20"/>
        </w:rPr>
        <w:t>The biggest increase in internet dependence is among workers (up from 49% in 2021 to 60% in 2025) and small businesses (47% to 57%) in regional Australia</w:t>
      </w:r>
    </w:p>
    <w:p w14:paraId="24BDB01D" w14:textId="7CF8DC5B" w:rsidR="002A21F6" w:rsidRPr="002A7615" w:rsidRDefault="002A21F6" w:rsidP="002A21F6">
      <w:pPr>
        <w:rPr>
          <w:rFonts w:asciiTheme="majorHAnsi" w:hAnsiTheme="majorHAnsi" w:cstheme="majorHAnsi"/>
          <w:szCs w:val="20"/>
        </w:rPr>
      </w:pPr>
      <w:r w:rsidRPr="002A7615">
        <w:rPr>
          <w:rFonts w:asciiTheme="majorHAnsi" w:hAnsiTheme="majorHAnsi" w:cstheme="majorHAnsi"/>
          <w:szCs w:val="20"/>
        </w:rPr>
        <w:t>Cost-of-living support:</w:t>
      </w:r>
    </w:p>
    <w:p w14:paraId="6335F835" w14:textId="40A819C3" w:rsidR="002A21F6" w:rsidRPr="002A7615" w:rsidRDefault="002A21F6" w:rsidP="00D1423D">
      <w:pPr>
        <w:pStyle w:val="ListParagraph"/>
        <w:numPr>
          <w:ilvl w:val="0"/>
          <w:numId w:val="9"/>
        </w:numPr>
        <w:rPr>
          <w:rFonts w:asciiTheme="majorHAnsi" w:hAnsiTheme="majorHAnsi" w:cstheme="majorHAnsi"/>
          <w:szCs w:val="20"/>
        </w:rPr>
      </w:pPr>
      <w:r w:rsidRPr="002A7615">
        <w:rPr>
          <w:rFonts w:asciiTheme="majorHAnsi" w:hAnsiTheme="majorHAnsi" w:cstheme="majorHAnsi"/>
          <w:szCs w:val="20"/>
        </w:rPr>
        <w:t>18% of Australians have an internet-enabled online side hustle</w:t>
      </w:r>
    </w:p>
    <w:p w14:paraId="44B4856C" w14:textId="57FB0EA5" w:rsidR="00493AD3" w:rsidRPr="002A7615" w:rsidRDefault="002A21F6" w:rsidP="00B77D57">
      <w:pPr>
        <w:pStyle w:val="ListParagraph"/>
        <w:numPr>
          <w:ilvl w:val="0"/>
          <w:numId w:val="9"/>
        </w:numPr>
        <w:rPr>
          <w:rFonts w:asciiTheme="majorHAnsi" w:hAnsiTheme="majorHAnsi" w:cstheme="majorHAnsi"/>
          <w:szCs w:val="20"/>
        </w:rPr>
      </w:pPr>
      <w:r w:rsidRPr="002A7615">
        <w:rPr>
          <w:rFonts w:asciiTheme="majorHAnsi" w:hAnsiTheme="majorHAnsi" w:cstheme="majorHAnsi"/>
          <w:szCs w:val="20"/>
        </w:rPr>
        <w:t>72% have used online resources to find ways to save money</w:t>
      </w:r>
    </w:p>
    <w:p w14:paraId="6EF122F7" w14:textId="77777777" w:rsidR="00B77D57" w:rsidRPr="002A7615" w:rsidRDefault="00B77D57" w:rsidP="00B77D57">
      <w:pPr>
        <w:ind w:left="360"/>
        <w:rPr>
          <w:rFonts w:asciiTheme="majorHAnsi" w:hAnsiTheme="majorHAnsi" w:cstheme="majorHAnsi"/>
          <w:szCs w:val="20"/>
        </w:rPr>
      </w:pPr>
    </w:p>
    <w:p w14:paraId="0C8DDEA7" w14:textId="77777777" w:rsidR="008E0BD4" w:rsidRPr="002A7615" w:rsidRDefault="008E0BD4" w:rsidP="00B77D57">
      <w:pPr>
        <w:ind w:left="360"/>
        <w:rPr>
          <w:rFonts w:asciiTheme="majorHAnsi" w:hAnsiTheme="majorHAnsi" w:cstheme="majorHAnsi"/>
          <w:szCs w:val="20"/>
        </w:rPr>
      </w:pPr>
    </w:p>
    <w:p w14:paraId="4BE89A66" w14:textId="77777777" w:rsidR="008E0BD4" w:rsidRPr="002A7615" w:rsidRDefault="008E0BD4" w:rsidP="00B77D57">
      <w:pPr>
        <w:ind w:left="360"/>
        <w:rPr>
          <w:rFonts w:asciiTheme="majorHAnsi" w:hAnsiTheme="majorHAnsi" w:cstheme="majorHAnsi"/>
          <w:szCs w:val="20"/>
        </w:rPr>
      </w:pPr>
    </w:p>
    <w:p w14:paraId="2D5C0744" w14:textId="4362E82B" w:rsidR="002A21F6" w:rsidRPr="002A7615" w:rsidRDefault="002A21F6" w:rsidP="00D1423D">
      <w:pPr>
        <w:pStyle w:val="ListParagraph"/>
        <w:numPr>
          <w:ilvl w:val="0"/>
          <w:numId w:val="7"/>
        </w:numPr>
        <w:rPr>
          <w:rFonts w:asciiTheme="majorHAnsi" w:hAnsiTheme="majorHAnsi" w:cstheme="majorHAnsi"/>
          <w:b/>
          <w:bCs/>
          <w:szCs w:val="20"/>
        </w:rPr>
      </w:pPr>
      <w:r w:rsidRPr="002A7615">
        <w:rPr>
          <w:rFonts w:asciiTheme="majorHAnsi" w:hAnsiTheme="majorHAnsi" w:cstheme="majorHAnsi"/>
          <w:b/>
          <w:bCs/>
          <w:szCs w:val="20"/>
        </w:rPr>
        <w:t>Artificial Intelligence (AI)</w:t>
      </w:r>
    </w:p>
    <w:p w14:paraId="51C8E358" w14:textId="5C549B51" w:rsidR="002A21F6" w:rsidRPr="002A7615" w:rsidRDefault="002A21F6" w:rsidP="002A21F6">
      <w:pPr>
        <w:rPr>
          <w:rFonts w:asciiTheme="majorHAnsi" w:hAnsiTheme="majorHAnsi" w:cstheme="majorHAnsi"/>
          <w:szCs w:val="20"/>
        </w:rPr>
      </w:pPr>
      <w:r w:rsidRPr="002A7615">
        <w:rPr>
          <w:rFonts w:asciiTheme="majorHAnsi" w:hAnsiTheme="majorHAnsi" w:cstheme="majorHAnsi"/>
          <w:szCs w:val="20"/>
        </w:rPr>
        <w:t>AI has reached mainstream adoption:</w:t>
      </w:r>
    </w:p>
    <w:p w14:paraId="5E56FFA1" w14:textId="5A1233BA" w:rsidR="0034770A" w:rsidRPr="002A7615" w:rsidRDefault="0034770A" w:rsidP="00D1423D">
      <w:pPr>
        <w:pStyle w:val="ListParagraph"/>
        <w:numPr>
          <w:ilvl w:val="0"/>
          <w:numId w:val="10"/>
        </w:numPr>
        <w:spacing w:before="168" w:line="220" w:lineRule="exact"/>
        <w:rPr>
          <w:rFonts w:asciiTheme="majorHAnsi" w:hAnsiTheme="majorHAnsi" w:cstheme="majorHAnsi"/>
          <w:szCs w:val="20"/>
        </w:rPr>
      </w:pPr>
      <w:r w:rsidRPr="002A7615">
        <w:rPr>
          <w:rFonts w:asciiTheme="majorHAnsi" w:hAnsiTheme="majorHAnsi" w:cstheme="majorHAnsi"/>
          <w:color w:val="282533"/>
          <w:szCs w:val="20"/>
        </w:rPr>
        <w:t>56% of</w:t>
      </w:r>
      <w:r w:rsidRPr="002A7615">
        <w:rPr>
          <w:rFonts w:asciiTheme="majorHAnsi" w:hAnsiTheme="majorHAnsi" w:cstheme="majorHAnsi"/>
          <w:color w:val="282533"/>
          <w:spacing w:val="8"/>
          <w:szCs w:val="20"/>
        </w:rPr>
        <w:t xml:space="preserve"> </w:t>
      </w:r>
      <w:r w:rsidRPr="002A7615">
        <w:rPr>
          <w:rFonts w:asciiTheme="majorHAnsi" w:hAnsiTheme="majorHAnsi" w:cstheme="majorHAnsi"/>
          <w:color w:val="282533"/>
          <w:szCs w:val="20"/>
        </w:rPr>
        <w:t>consumers</w:t>
      </w:r>
      <w:r w:rsidRPr="002A7615">
        <w:rPr>
          <w:rFonts w:asciiTheme="majorHAnsi" w:hAnsiTheme="majorHAnsi" w:cstheme="majorHAnsi"/>
          <w:color w:val="282533"/>
          <w:spacing w:val="8"/>
          <w:szCs w:val="20"/>
        </w:rPr>
        <w:t xml:space="preserve"> </w:t>
      </w:r>
      <w:r w:rsidRPr="002A7615">
        <w:rPr>
          <w:rFonts w:asciiTheme="majorHAnsi" w:hAnsiTheme="majorHAnsi" w:cstheme="majorHAnsi"/>
          <w:color w:val="282533"/>
          <w:szCs w:val="20"/>
        </w:rPr>
        <w:t>use</w:t>
      </w:r>
      <w:r w:rsidRPr="002A7615">
        <w:rPr>
          <w:rFonts w:asciiTheme="majorHAnsi" w:hAnsiTheme="majorHAnsi" w:cstheme="majorHAnsi"/>
          <w:color w:val="282533"/>
          <w:spacing w:val="9"/>
          <w:szCs w:val="20"/>
        </w:rPr>
        <w:t xml:space="preserve"> </w:t>
      </w:r>
      <w:r w:rsidRPr="002A7615">
        <w:rPr>
          <w:rFonts w:asciiTheme="majorHAnsi" w:hAnsiTheme="majorHAnsi" w:cstheme="majorHAnsi"/>
          <w:color w:val="282533"/>
          <w:spacing w:val="-5"/>
          <w:szCs w:val="20"/>
        </w:rPr>
        <w:t xml:space="preserve">AI </w:t>
      </w:r>
      <w:r w:rsidRPr="002A7615">
        <w:rPr>
          <w:rFonts w:asciiTheme="majorHAnsi" w:hAnsiTheme="majorHAnsi" w:cstheme="majorHAnsi"/>
          <w:color w:val="282533"/>
          <w:szCs w:val="20"/>
        </w:rPr>
        <w:t>(45%</w:t>
      </w:r>
      <w:r w:rsidRPr="002A7615">
        <w:rPr>
          <w:rFonts w:asciiTheme="majorHAnsi" w:hAnsiTheme="majorHAnsi" w:cstheme="majorHAnsi"/>
          <w:color w:val="282533"/>
          <w:spacing w:val="-11"/>
          <w:szCs w:val="20"/>
        </w:rPr>
        <w:t xml:space="preserve"> </w:t>
      </w:r>
      <w:r w:rsidRPr="002A7615">
        <w:rPr>
          <w:rFonts w:asciiTheme="majorHAnsi" w:hAnsiTheme="majorHAnsi" w:cstheme="majorHAnsi"/>
          <w:color w:val="282533"/>
          <w:szCs w:val="20"/>
        </w:rPr>
        <w:t>in</w:t>
      </w:r>
      <w:r w:rsidRPr="002A7615">
        <w:rPr>
          <w:rFonts w:asciiTheme="majorHAnsi" w:hAnsiTheme="majorHAnsi" w:cstheme="majorHAnsi"/>
          <w:color w:val="282533"/>
          <w:spacing w:val="-11"/>
          <w:szCs w:val="20"/>
        </w:rPr>
        <w:t xml:space="preserve"> </w:t>
      </w:r>
      <w:r w:rsidRPr="002A7615">
        <w:rPr>
          <w:rFonts w:asciiTheme="majorHAnsi" w:hAnsiTheme="majorHAnsi" w:cstheme="majorHAnsi"/>
          <w:color w:val="282533"/>
          <w:szCs w:val="20"/>
        </w:rPr>
        <w:t>2024,</w:t>
      </w:r>
      <w:r w:rsidRPr="002A7615">
        <w:rPr>
          <w:rFonts w:asciiTheme="majorHAnsi" w:hAnsiTheme="majorHAnsi" w:cstheme="majorHAnsi"/>
          <w:color w:val="282533"/>
          <w:spacing w:val="-10"/>
          <w:szCs w:val="20"/>
        </w:rPr>
        <w:t xml:space="preserve"> </w:t>
      </w:r>
      <w:r w:rsidRPr="002A7615">
        <w:rPr>
          <w:rFonts w:asciiTheme="majorHAnsi" w:hAnsiTheme="majorHAnsi" w:cstheme="majorHAnsi"/>
          <w:color w:val="282533"/>
          <w:szCs w:val="20"/>
        </w:rPr>
        <w:t>24%</w:t>
      </w:r>
      <w:r w:rsidRPr="002A7615">
        <w:rPr>
          <w:rFonts w:asciiTheme="majorHAnsi" w:hAnsiTheme="majorHAnsi" w:cstheme="majorHAnsi"/>
          <w:color w:val="282533"/>
          <w:spacing w:val="-11"/>
          <w:szCs w:val="20"/>
        </w:rPr>
        <w:t xml:space="preserve"> </w:t>
      </w:r>
      <w:r w:rsidRPr="002A7615">
        <w:rPr>
          <w:rFonts w:asciiTheme="majorHAnsi" w:hAnsiTheme="majorHAnsi" w:cstheme="majorHAnsi"/>
          <w:color w:val="282533"/>
          <w:szCs w:val="20"/>
        </w:rPr>
        <w:t>in</w:t>
      </w:r>
      <w:r w:rsidRPr="002A7615">
        <w:rPr>
          <w:rFonts w:asciiTheme="majorHAnsi" w:hAnsiTheme="majorHAnsi" w:cstheme="majorHAnsi"/>
          <w:color w:val="282533"/>
          <w:spacing w:val="-11"/>
          <w:szCs w:val="20"/>
        </w:rPr>
        <w:t xml:space="preserve"> </w:t>
      </w:r>
      <w:r w:rsidRPr="002A7615">
        <w:rPr>
          <w:rFonts w:asciiTheme="majorHAnsi" w:hAnsiTheme="majorHAnsi" w:cstheme="majorHAnsi"/>
          <w:color w:val="282533"/>
          <w:spacing w:val="-2"/>
          <w:szCs w:val="20"/>
        </w:rPr>
        <w:t>2023)</w:t>
      </w:r>
    </w:p>
    <w:p w14:paraId="425C20F6" w14:textId="1137C81D" w:rsidR="002A21F6" w:rsidRPr="002A7615" w:rsidRDefault="0034770A" w:rsidP="00D1423D">
      <w:pPr>
        <w:pStyle w:val="ListParagraph"/>
        <w:numPr>
          <w:ilvl w:val="0"/>
          <w:numId w:val="10"/>
        </w:numPr>
        <w:spacing w:before="194" w:line="220" w:lineRule="exact"/>
        <w:rPr>
          <w:rFonts w:asciiTheme="majorHAnsi" w:hAnsiTheme="majorHAnsi" w:cstheme="majorHAnsi"/>
          <w:szCs w:val="20"/>
        </w:rPr>
      </w:pPr>
      <w:r w:rsidRPr="002A7615">
        <w:rPr>
          <w:rFonts w:asciiTheme="majorHAnsi" w:hAnsiTheme="majorHAnsi" w:cstheme="majorHAnsi"/>
          <w:color w:val="282533"/>
          <w:szCs w:val="20"/>
        </w:rPr>
        <w:t>64% of</w:t>
      </w:r>
      <w:r w:rsidRPr="002A7615">
        <w:rPr>
          <w:rFonts w:asciiTheme="majorHAnsi" w:hAnsiTheme="majorHAnsi" w:cstheme="majorHAnsi"/>
          <w:color w:val="282533"/>
          <w:spacing w:val="7"/>
          <w:szCs w:val="20"/>
        </w:rPr>
        <w:t xml:space="preserve"> </w:t>
      </w:r>
      <w:r w:rsidRPr="002A7615">
        <w:rPr>
          <w:rFonts w:asciiTheme="majorHAnsi" w:hAnsiTheme="majorHAnsi" w:cstheme="majorHAnsi"/>
          <w:color w:val="282533"/>
          <w:szCs w:val="20"/>
        </w:rPr>
        <w:t>small</w:t>
      </w:r>
      <w:r w:rsidRPr="002A7615">
        <w:rPr>
          <w:rFonts w:asciiTheme="majorHAnsi" w:hAnsiTheme="majorHAnsi" w:cstheme="majorHAnsi"/>
          <w:color w:val="282533"/>
          <w:spacing w:val="7"/>
          <w:szCs w:val="20"/>
        </w:rPr>
        <w:t xml:space="preserve"> </w:t>
      </w:r>
      <w:r w:rsidRPr="002A7615">
        <w:rPr>
          <w:rFonts w:asciiTheme="majorHAnsi" w:hAnsiTheme="majorHAnsi" w:cstheme="majorHAnsi"/>
          <w:color w:val="282533"/>
          <w:szCs w:val="20"/>
        </w:rPr>
        <w:t>businesses</w:t>
      </w:r>
      <w:r w:rsidRPr="002A7615">
        <w:rPr>
          <w:rFonts w:asciiTheme="majorHAnsi" w:hAnsiTheme="majorHAnsi" w:cstheme="majorHAnsi"/>
          <w:color w:val="282533"/>
          <w:spacing w:val="7"/>
          <w:szCs w:val="20"/>
        </w:rPr>
        <w:t xml:space="preserve"> </w:t>
      </w:r>
      <w:r w:rsidRPr="002A7615">
        <w:rPr>
          <w:rFonts w:asciiTheme="majorHAnsi" w:hAnsiTheme="majorHAnsi" w:cstheme="majorHAnsi"/>
          <w:color w:val="282533"/>
          <w:szCs w:val="20"/>
        </w:rPr>
        <w:t>use</w:t>
      </w:r>
      <w:r w:rsidRPr="002A7615">
        <w:rPr>
          <w:rFonts w:asciiTheme="majorHAnsi" w:hAnsiTheme="majorHAnsi" w:cstheme="majorHAnsi"/>
          <w:color w:val="282533"/>
          <w:spacing w:val="7"/>
          <w:szCs w:val="20"/>
        </w:rPr>
        <w:t xml:space="preserve"> </w:t>
      </w:r>
      <w:r w:rsidRPr="002A7615">
        <w:rPr>
          <w:rFonts w:asciiTheme="majorHAnsi" w:hAnsiTheme="majorHAnsi" w:cstheme="majorHAnsi"/>
          <w:color w:val="282533"/>
          <w:spacing w:val="-5"/>
          <w:szCs w:val="20"/>
        </w:rPr>
        <w:t xml:space="preserve">AI </w:t>
      </w:r>
      <w:r w:rsidRPr="002A7615">
        <w:rPr>
          <w:rFonts w:asciiTheme="majorHAnsi" w:hAnsiTheme="majorHAnsi" w:cstheme="majorHAnsi"/>
          <w:color w:val="282533"/>
          <w:spacing w:val="-6"/>
          <w:szCs w:val="20"/>
        </w:rPr>
        <w:t>(57%</w:t>
      </w:r>
      <w:r w:rsidRPr="002A7615">
        <w:rPr>
          <w:rFonts w:asciiTheme="majorHAnsi" w:hAnsiTheme="majorHAnsi" w:cstheme="majorHAnsi"/>
          <w:color w:val="282533"/>
          <w:spacing w:val="-2"/>
          <w:szCs w:val="20"/>
        </w:rPr>
        <w:t xml:space="preserve"> </w:t>
      </w:r>
      <w:r w:rsidRPr="002A7615">
        <w:rPr>
          <w:rFonts w:asciiTheme="majorHAnsi" w:hAnsiTheme="majorHAnsi" w:cstheme="majorHAnsi"/>
          <w:color w:val="282533"/>
          <w:spacing w:val="-6"/>
          <w:szCs w:val="20"/>
        </w:rPr>
        <w:t>in</w:t>
      </w:r>
      <w:r w:rsidRPr="002A7615">
        <w:rPr>
          <w:rFonts w:asciiTheme="majorHAnsi" w:hAnsiTheme="majorHAnsi" w:cstheme="majorHAnsi"/>
          <w:color w:val="282533"/>
          <w:spacing w:val="-2"/>
          <w:szCs w:val="20"/>
        </w:rPr>
        <w:t xml:space="preserve"> </w:t>
      </w:r>
      <w:r w:rsidRPr="002A7615">
        <w:rPr>
          <w:rFonts w:asciiTheme="majorHAnsi" w:hAnsiTheme="majorHAnsi" w:cstheme="majorHAnsi"/>
          <w:color w:val="282533"/>
          <w:spacing w:val="-6"/>
          <w:szCs w:val="20"/>
        </w:rPr>
        <w:t>2024,</w:t>
      </w:r>
      <w:r w:rsidRPr="002A7615">
        <w:rPr>
          <w:rFonts w:asciiTheme="majorHAnsi" w:hAnsiTheme="majorHAnsi" w:cstheme="majorHAnsi"/>
          <w:color w:val="282533"/>
          <w:spacing w:val="-2"/>
          <w:szCs w:val="20"/>
        </w:rPr>
        <w:t xml:space="preserve"> </w:t>
      </w:r>
      <w:r w:rsidRPr="002A7615">
        <w:rPr>
          <w:rFonts w:asciiTheme="majorHAnsi" w:hAnsiTheme="majorHAnsi" w:cstheme="majorHAnsi"/>
          <w:color w:val="282533"/>
          <w:spacing w:val="-6"/>
          <w:szCs w:val="20"/>
        </w:rPr>
        <w:t>41%</w:t>
      </w:r>
      <w:r w:rsidRPr="002A7615">
        <w:rPr>
          <w:rFonts w:asciiTheme="majorHAnsi" w:hAnsiTheme="majorHAnsi" w:cstheme="majorHAnsi"/>
          <w:color w:val="282533"/>
          <w:spacing w:val="-1"/>
          <w:szCs w:val="20"/>
        </w:rPr>
        <w:t xml:space="preserve"> </w:t>
      </w:r>
      <w:r w:rsidRPr="002A7615">
        <w:rPr>
          <w:rFonts w:asciiTheme="majorHAnsi" w:hAnsiTheme="majorHAnsi" w:cstheme="majorHAnsi"/>
          <w:color w:val="282533"/>
          <w:spacing w:val="-6"/>
          <w:szCs w:val="20"/>
        </w:rPr>
        <w:t>in</w:t>
      </w:r>
      <w:r w:rsidRPr="002A7615">
        <w:rPr>
          <w:rFonts w:asciiTheme="majorHAnsi" w:hAnsiTheme="majorHAnsi" w:cstheme="majorHAnsi"/>
          <w:color w:val="282533"/>
          <w:spacing w:val="-2"/>
          <w:szCs w:val="20"/>
        </w:rPr>
        <w:t xml:space="preserve"> </w:t>
      </w:r>
      <w:r w:rsidRPr="002A7615">
        <w:rPr>
          <w:rFonts w:asciiTheme="majorHAnsi" w:hAnsiTheme="majorHAnsi" w:cstheme="majorHAnsi"/>
          <w:color w:val="282533"/>
          <w:spacing w:val="-6"/>
          <w:szCs w:val="20"/>
        </w:rPr>
        <w:t>2023)</w:t>
      </w:r>
    </w:p>
    <w:p w14:paraId="6524159F" w14:textId="278F2388" w:rsidR="0034770A" w:rsidRPr="002A7615" w:rsidRDefault="0034770A" w:rsidP="0034770A">
      <w:pPr>
        <w:spacing w:before="194" w:line="220" w:lineRule="exact"/>
        <w:rPr>
          <w:rFonts w:asciiTheme="majorHAnsi" w:hAnsiTheme="majorHAnsi" w:cstheme="majorHAnsi"/>
          <w:szCs w:val="20"/>
        </w:rPr>
      </w:pPr>
      <w:r w:rsidRPr="002A7615">
        <w:rPr>
          <w:rFonts w:asciiTheme="majorHAnsi" w:hAnsiTheme="majorHAnsi" w:cstheme="majorHAnsi"/>
          <w:szCs w:val="20"/>
        </w:rPr>
        <w:t>Australians remain cautious about AI controls:</w:t>
      </w:r>
    </w:p>
    <w:p w14:paraId="5A83DA00" w14:textId="35F894E5" w:rsidR="007462CC" w:rsidRPr="002A7615" w:rsidRDefault="007462CC" w:rsidP="00D1423D">
      <w:pPr>
        <w:pStyle w:val="ListParagraph"/>
        <w:numPr>
          <w:ilvl w:val="0"/>
          <w:numId w:val="11"/>
        </w:numPr>
        <w:spacing w:line="220" w:lineRule="exact"/>
        <w:rPr>
          <w:rFonts w:asciiTheme="majorHAnsi" w:hAnsiTheme="majorHAnsi" w:cstheme="majorHAnsi"/>
          <w:szCs w:val="20"/>
        </w:rPr>
      </w:pPr>
      <w:r w:rsidRPr="002A7615">
        <w:rPr>
          <w:rFonts w:asciiTheme="majorHAnsi" w:hAnsiTheme="majorHAnsi" w:cstheme="majorHAnsi"/>
          <w:color w:val="282533"/>
          <w:szCs w:val="20"/>
        </w:rPr>
        <w:t>70% want</w:t>
      </w:r>
      <w:r w:rsidRPr="002A7615">
        <w:rPr>
          <w:rFonts w:asciiTheme="majorHAnsi" w:hAnsiTheme="majorHAnsi" w:cstheme="majorHAnsi"/>
          <w:color w:val="282533"/>
          <w:spacing w:val="6"/>
          <w:szCs w:val="20"/>
        </w:rPr>
        <w:t xml:space="preserve"> </w:t>
      </w:r>
      <w:r w:rsidRPr="002A7615">
        <w:rPr>
          <w:rFonts w:asciiTheme="majorHAnsi" w:hAnsiTheme="majorHAnsi" w:cstheme="majorHAnsi"/>
          <w:color w:val="282533"/>
          <w:szCs w:val="20"/>
        </w:rPr>
        <w:t>control</w:t>
      </w:r>
      <w:r w:rsidRPr="002A7615">
        <w:rPr>
          <w:rFonts w:asciiTheme="majorHAnsi" w:hAnsiTheme="majorHAnsi" w:cstheme="majorHAnsi"/>
          <w:color w:val="282533"/>
          <w:spacing w:val="7"/>
          <w:szCs w:val="20"/>
        </w:rPr>
        <w:t xml:space="preserve"> </w:t>
      </w:r>
      <w:r w:rsidRPr="002A7615">
        <w:rPr>
          <w:rFonts w:asciiTheme="majorHAnsi" w:hAnsiTheme="majorHAnsi" w:cstheme="majorHAnsi"/>
          <w:color w:val="282533"/>
          <w:szCs w:val="20"/>
        </w:rPr>
        <w:t>over</w:t>
      </w:r>
      <w:r w:rsidRPr="002A7615">
        <w:rPr>
          <w:rFonts w:asciiTheme="majorHAnsi" w:hAnsiTheme="majorHAnsi" w:cstheme="majorHAnsi"/>
          <w:color w:val="282533"/>
          <w:spacing w:val="7"/>
          <w:szCs w:val="20"/>
        </w:rPr>
        <w:t xml:space="preserve"> </w:t>
      </w:r>
      <w:r w:rsidRPr="002A7615">
        <w:rPr>
          <w:rFonts w:asciiTheme="majorHAnsi" w:hAnsiTheme="majorHAnsi" w:cstheme="majorHAnsi"/>
          <w:color w:val="282533"/>
          <w:szCs w:val="20"/>
        </w:rPr>
        <w:t>how</w:t>
      </w:r>
      <w:r w:rsidRPr="002A7615">
        <w:rPr>
          <w:rFonts w:asciiTheme="majorHAnsi" w:hAnsiTheme="majorHAnsi" w:cstheme="majorHAnsi"/>
          <w:color w:val="282533"/>
          <w:spacing w:val="7"/>
          <w:szCs w:val="20"/>
        </w:rPr>
        <w:t xml:space="preserve"> </w:t>
      </w:r>
      <w:r w:rsidRPr="002A7615">
        <w:rPr>
          <w:rFonts w:asciiTheme="majorHAnsi" w:hAnsiTheme="majorHAnsi" w:cstheme="majorHAnsi"/>
          <w:color w:val="282533"/>
          <w:spacing w:val="-2"/>
          <w:szCs w:val="20"/>
        </w:rPr>
        <w:t xml:space="preserve">their </w:t>
      </w:r>
      <w:r w:rsidRPr="002A7615">
        <w:rPr>
          <w:rFonts w:asciiTheme="majorHAnsi" w:hAnsiTheme="majorHAnsi" w:cstheme="majorHAnsi"/>
          <w:color w:val="282533"/>
          <w:w w:val="105"/>
          <w:szCs w:val="20"/>
        </w:rPr>
        <w:t>data</w:t>
      </w:r>
      <w:r w:rsidRPr="002A7615">
        <w:rPr>
          <w:rFonts w:asciiTheme="majorHAnsi" w:hAnsiTheme="majorHAnsi" w:cstheme="majorHAnsi"/>
          <w:color w:val="282533"/>
          <w:spacing w:val="-10"/>
          <w:w w:val="105"/>
          <w:szCs w:val="20"/>
        </w:rPr>
        <w:t xml:space="preserve"> </w:t>
      </w:r>
      <w:r w:rsidRPr="002A7615">
        <w:rPr>
          <w:rFonts w:asciiTheme="majorHAnsi" w:hAnsiTheme="majorHAnsi" w:cstheme="majorHAnsi"/>
          <w:color w:val="282533"/>
          <w:w w:val="105"/>
          <w:szCs w:val="20"/>
        </w:rPr>
        <w:t>is</w:t>
      </w:r>
      <w:r w:rsidRPr="002A7615">
        <w:rPr>
          <w:rFonts w:asciiTheme="majorHAnsi" w:hAnsiTheme="majorHAnsi" w:cstheme="majorHAnsi"/>
          <w:color w:val="282533"/>
          <w:spacing w:val="-10"/>
          <w:w w:val="105"/>
          <w:szCs w:val="20"/>
        </w:rPr>
        <w:t xml:space="preserve"> </w:t>
      </w:r>
      <w:r w:rsidRPr="002A7615">
        <w:rPr>
          <w:rFonts w:asciiTheme="majorHAnsi" w:hAnsiTheme="majorHAnsi" w:cstheme="majorHAnsi"/>
          <w:color w:val="282533"/>
          <w:w w:val="105"/>
          <w:szCs w:val="20"/>
        </w:rPr>
        <w:t>used</w:t>
      </w:r>
      <w:r w:rsidRPr="002A7615">
        <w:rPr>
          <w:rFonts w:asciiTheme="majorHAnsi" w:hAnsiTheme="majorHAnsi" w:cstheme="majorHAnsi"/>
          <w:color w:val="282533"/>
          <w:spacing w:val="-10"/>
          <w:w w:val="105"/>
          <w:szCs w:val="20"/>
        </w:rPr>
        <w:t xml:space="preserve"> </w:t>
      </w:r>
      <w:r w:rsidRPr="002A7615">
        <w:rPr>
          <w:rFonts w:asciiTheme="majorHAnsi" w:hAnsiTheme="majorHAnsi" w:cstheme="majorHAnsi"/>
          <w:color w:val="282533"/>
          <w:w w:val="105"/>
          <w:szCs w:val="20"/>
        </w:rPr>
        <w:t>to</w:t>
      </w:r>
      <w:r w:rsidRPr="002A7615">
        <w:rPr>
          <w:rFonts w:asciiTheme="majorHAnsi" w:hAnsiTheme="majorHAnsi" w:cstheme="majorHAnsi"/>
          <w:color w:val="282533"/>
          <w:spacing w:val="-10"/>
          <w:w w:val="105"/>
          <w:szCs w:val="20"/>
        </w:rPr>
        <w:t xml:space="preserve"> </w:t>
      </w:r>
      <w:r w:rsidRPr="002A7615">
        <w:rPr>
          <w:rFonts w:asciiTheme="majorHAnsi" w:hAnsiTheme="majorHAnsi" w:cstheme="majorHAnsi"/>
          <w:color w:val="282533"/>
          <w:w w:val="105"/>
          <w:szCs w:val="20"/>
        </w:rPr>
        <w:t>train</w:t>
      </w:r>
      <w:r w:rsidRPr="002A7615">
        <w:rPr>
          <w:rFonts w:asciiTheme="majorHAnsi" w:hAnsiTheme="majorHAnsi" w:cstheme="majorHAnsi"/>
          <w:color w:val="282533"/>
          <w:spacing w:val="-10"/>
          <w:w w:val="105"/>
          <w:szCs w:val="20"/>
        </w:rPr>
        <w:t xml:space="preserve"> </w:t>
      </w:r>
      <w:r w:rsidRPr="002A7615">
        <w:rPr>
          <w:rFonts w:asciiTheme="majorHAnsi" w:hAnsiTheme="majorHAnsi" w:cstheme="majorHAnsi"/>
          <w:color w:val="282533"/>
          <w:spacing w:val="-5"/>
          <w:w w:val="105"/>
          <w:szCs w:val="20"/>
        </w:rPr>
        <w:t>AI</w:t>
      </w:r>
    </w:p>
    <w:p w14:paraId="3D9A32C4" w14:textId="1797896C" w:rsidR="0034770A" w:rsidRPr="002A7615" w:rsidRDefault="007462CC" w:rsidP="008E0BD4">
      <w:pPr>
        <w:pStyle w:val="ListParagraph"/>
        <w:numPr>
          <w:ilvl w:val="0"/>
          <w:numId w:val="11"/>
        </w:numPr>
        <w:spacing w:before="204" w:line="218" w:lineRule="auto"/>
        <w:ind w:right="1044"/>
        <w:rPr>
          <w:rFonts w:asciiTheme="majorHAnsi" w:hAnsiTheme="majorHAnsi" w:cstheme="majorHAnsi"/>
          <w:szCs w:val="20"/>
        </w:rPr>
      </w:pPr>
      <w:r w:rsidRPr="002A7615">
        <w:rPr>
          <w:rFonts w:asciiTheme="majorHAnsi" w:hAnsiTheme="majorHAnsi" w:cstheme="majorHAnsi"/>
          <w:color w:val="282533"/>
          <w:szCs w:val="20"/>
        </w:rPr>
        <w:t>64% want stronger regulatory safeguards around AI (61% in 2023)</w:t>
      </w:r>
    </w:p>
    <w:p w14:paraId="5E655F5A" w14:textId="77777777" w:rsidR="008E0BD4" w:rsidRPr="002A7615" w:rsidRDefault="008E0BD4" w:rsidP="008E0BD4">
      <w:pPr>
        <w:spacing w:before="204" w:line="218" w:lineRule="auto"/>
        <w:ind w:left="360" w:right="1044"/>
        <w:rPr>
          <w:rFonts w:asciiTheme="majorHAnsi" w:hAnsiTheme="majorHAnsi" w:cstheme="majorHAnsi"/>
          <w:szCs w:val="20"/>
        </w:rPr>
      </w:pPr>
    </w:p>
    <w:p w14:paraId="44301D02" w14:textId="3425C062" w:rsidR="003038ED" w:rsidRPr="002A7615" w:rsidRDefault="003038ED" w:rsidP="00D1423D">
      <w:pPr>
        <w:pStyle w:val="ListParagraph"/>
        <w:numPr>
          <w:ilvl w:val="0"/>
          <w:numId w:val="7"/>
        </w:numPr>
        <w:rPr>
          <w:rFonts w:asciiTheme="majorHAnsi" w:hAnsiTheme="majorHAnsi" w:cstheme="majorHAnsi"/>
          <w:b/>
          <w:bCs/>
          <w:szCs w:val="20"/>
        </w:rPr>
      </w:pPr>
      <w:r w:rsidRPr="002A7615">
        <w:rPr>
          <w:rFonts w:asciiTheme="majorHAnsi" w:hAnsiTheme="majorHAnsi" w:cstheme="majorHAnsi"/>
          <w:b/>
          <w:bCs/>
          <w:szCs w:val="20"/>
        </w:rPr>
        <w:t>Cyber security</w:t>
      </w:r>
    </w:p>
    <w:p w14:paraId="17490EB9" w14:textId="40D8FDA4" w:rsidR="003038ED" w:rsidRPr="002A7615" w:rsidRDefault="003977FC" w:rsidP="003977FC">
      <w:pPr>
        <w:rPr>
          <w:rFonts w:asciiTheme="majorHAnsi" w:hAnsiTheme="majorHAnsi" w:cstheme="majorHAnsi"/>
          <w:szCs w:val="20"/>
        </w:rPr>
      </w:pPr>
      <w:r w:rsidRPr="002A7615">
        <w:rPr>
          <w:rFonts w:asciiTheme="majorHAnsi" w:hAnsiTheme="majorHAnsi" w:cstheme="majorHAnsi"/>
          <w:szCs w:val="20"/>
        </w:rPr>
        <w:t>Confidence grows with increased cyber security behaviours:</w:t>
      </w:r>
    </w:p>
    <w:p w14:paraId="63D1F226" w14:textId="25690DC4" w:rsidR="003977FC" w:rsidRPr="002A7615" w:rsidRDefault="003977FC" w:rsidP="00D1423D">
      <w:pPr>
        <w:pStyle w:val="ListParagraph"/>
        <w:numPr>
          <w:ilvl w:val="0"/>
          <w:numId w:val="12"/>
        </w:numPr>
        <w:rPr>
          <w:rFonts w:asciiTheme="majorHAnsi" w:hAnsiTheme="majorHAnsi" w:cstheme="majorHAnsi"/>
          <w:szCs w:val="20"/>
        </w:rPr>
      </w:pPr>
      <w:r w:rsidRPr="002A7615">
        <w:rPr>
          <w:rFonts w:asciiTheme="majorHAnsi" w:hAnsiTheme="majorHAnsi" w:cstheme="majorHAnsi"/>
          <w:szCs w:val="20"/>
        </w:rPr>
        <w:t>52% of Australians now feel very confident online (up from 41% in 2023)</w:t>
      </w:r>
    </w:p>
    <w:p w14:paraId="597D4064" w14:textId="24E4C882" w:rsidR="003977FC" w:rsidRPr="002A7615" w:rsidRDefault="003977FC" w:rsidP="00D1423D">
      <w:pPr>
        <w:pStyle w:val="ListParagraph"/>
        <w:numPr>
          <w:ilvl w:val="0"/>
          <w:numId w:val="12"/>
        </w:numPr>
        <w:rPr>
          <w:rFonts w:asciiTheme="majorHAnsi" w:hAnsiTheme="majorHAnsi" w:cstheme="majorHAnsi"/>
          <w:szCs w:val="20"/>
        </w:rPr>
      </w:pPr>
      <w:r w:rsidRPr="002A7615">
        <w:rPr>
          <w:rFonts w:asciiTheme="majorHAnsi" w:hAnsiTheme="majorHAnsi" w:cstheme="majorHAnsi"/>
          <w:szCs w:val="20"/>
        </w:rPr>
        <w:t>73% use multifactor authentication (up from 55% in 2024)</w:t>
      </w:r>
    </w:p>
    <w:p w14:paraId="54E9DE12" w14:textId="2F7F3E81" w:rsidR="003977FC" w:rsidRPr="002A7615" w:rsidRDefault="003977FC" w:rsidP="00D1423D">
      <w:pPr>
        <w:pStyle w:val="ListParagraph"/>
        <w:numPr>
          <w:ilvl w:val="0"/>
          <w:numId w:val="12"/>
        </w:numPr>
        <w:rPr>
          <w:rFonts w:asciiTheme="majorHAnsi" w:hAnsiTheme="majorHAnsi" w:cstheme="majorHAnsi"/>
          <w:szCs w:val="20"/>
        </w:rPr>
      </w:pPr>
      <w:r w:rsidRPr="002A7615">
        <w:rPr>
          <w:rFonts w:asciiTheme="majorHAnsi" w:hAnsiTheme="majorHAnsi" w:cstheme="majorHAnsi"/>
          <w:szCs w:val="20"/>
        </w:rPr>
        <w:t>31% use trusted government resources for cyber security information (up from 23% in 2021)</w:t>
      </w:r>
    </w:p>
    <w:p w14:paraId="39435B9C" w14:textId="2A1F0698" w:rsidR="003977FC" w:rsidRPr="002A7615" w:rsidRDefault="003977FC" w:rsidP="003977FC">
      <w:pPr>
        <w:rPr>
          <w:rFonts w:asciiTheme="majorHAnsi" w:hAnsiTheme="majorHAnsi" w:cstheme="majorHAnsi"/>
          <w:szCs w:val="20"/>
        </w:rPr>
      </w:pPr>
      <w:r w:rsidRPr="002A7615">
        <w:rPr>
          <w:rFonts w:asciiTheme="majorHAnsi" w:hAnsiTheme="majorHAnsi" w:cstheme="majorHAnsi"/>
          <w:szCs w:val="20"/>
        </w:rPr>
        <w:t>Despite growing confidence, caution remains, and readiness lags</w:t>
      </w:r>
    </w:p>
    <w:p w14:paraId="2F831FBE" w14:textId="00AE9D1D" w:rsidR="003977FC" w:rsidRPr="002A7615" w:rsidRDefault="003977FC" w:rsidP="00D1423D">
      <w:pPr>
        <w:pStyle w:val="ListParagraph"/>
        <w:numPr>
          <w:ilvl w:val="0"/>
          <w:numId w:val="13"/>
        </w:numPr>
        <w:rPr>
          <w:rFonts w:asciiTheme="majorHAnsi" w:hAnsiTheme="majorHAnsi" w:cstheme="majorHAnsi"/>
          <w:szCs w:val="20"/>
        </w:rPr>
      </w:pPr>
      <w:r w:rsidRPr="002A7615">
        <w:rPr>
          <w:rFonts w:asciiTheme="majorHAnsi" w:hAnsiTheme="majorHAnsi" w:cstheme="majorHAnsi"/>
          <w:szCs w:val="20"/>
        </w:rPr>
        <w:t>67% of consumers now avoid online activities due to security concerns (up from 58% in 2022)</w:t>
      </w:r>
    </w:p>
    <w:p w14:paraId="29AF8454" w14:textId="662C3B40" w:rsidR="003977FC" w:rsidRPr="002A7615" w:rsidRDefault="003977FC" w:rsidP="00D1423D">
      <w:pPr>
        <w:pStyle w:val="ListParagraph"/>
        <w:numPr>
          <w:ilvl w:val="0"/>
          <w:numId w:val="13"/>
        </w:numPr>
        <w:rPr>
          <w:rFonts w:asciiTheme="majorHAnsi" w:hAnsiTheme="majorHAnsi" w:cstheme="majorHAnsi"/>
          <w:szCs w:val="20"/>
        </w:rPr>
      </w:pPr>
      <w:r w:rsidRPr="002A7615">
        <w:rPr>
          <w:rFonts w:asciiTheme="majorHAnsi" w:hAnsiTheme="majorHAnsi" w:cstheme="majorHAnsi"/>
          <w:szCs w:val="20"/>
        </w:rPr>
        <w:t>20% of small businesses have a cyber policy or offer staff training – both down since 2021</w:t>
      </w:r>
    </w:p>
    <w:p w14:paraId="30C7502B" w14:textId="0776442A" w:rsidR="003977FC" w:rsidRPr="002A7615" w:rsidRDefault="003977FC" w:rsidP="00D1423D">
      <w:pPr>
        <w:pStyle w:val="ListParagraph"/>
        <w:numPr>
          <w:ilvl w:val="0"/>
          <w:numId w:val="13"/>
        </w:numPr>
        <w:rPr>
          <w:rFonts w:asciiTheme="majorHAnsi" w:hAnsiTheme="majorHAnsi" w:cstheme="majorHAnsi"/>
          <w:szCs w:val="20"/>
        </w:rPr>
      </w:pPr>
      <w:r w:rsidRPr="002A7615">
        <w:rPr>
          <w:rFonts w:asciiTheme="majorHAnsi" w:hAnsiTheme="majorHAnsi" w:cstheme="majorHAnsi"/>
          <w:szCs w:val="20"/>
        </w:rPr>
        <w:t>1</w:t>
      </w:r>
      <w:r w:rsidR="00F1131E" w:rsidRPr="002A7615">
        <w:rPr>
          <w:rFonts w:asciiTheme="majorHAnsi" w:hAnsiTheme="majorHAnsi" w:cstheme="majorHAnsi"/>
          <w:szCs w:val="20"/>
        </w:rPr>
        <w:t xml:space="preserve"> in </w:t>
      </w:r>
      <w:r w:rsidRPr="002A7615">
        <w:rPr>
          <w:rFonts w:asciiTheme="majorHAnsi" w:hAnsiTheme="majorHAnsi" w:cstheme="majorHAnsi"/>
          <w:szCs w:val="20"/>
        </w:rPr>
        <w:t>5 small businesses invest nothing in cyber security</w:t>
      </w:r>
    </w:p>
    <w:p w14:paraId="2E793CF8" w14:textId="77777777" w:rsidR="003977FC" w:rsidRPr="002A7615" w:rsidRDefault="003977FC" w:rsidP="003977FC">
      <w:pPr>
        <w:rPr>
          <w:rFonts w:asciiTheme="majorHAnsi" w:hAnsiTheme="majorHAnsi" w:cstheme="majorHAnsi"/>
          <w:szCs w:val="20"/>
        </w:rPr>
      </w:pPr>
    </w:p>
    <w:p w14:paraId="681D2B4F" w14:textId="5A3EB6C6" w:rsidR="003977FC" w:rsidRPr="002A7615" w:rsidRDefault="003977FC" w:rsidP="00D1423D">
      <w:pPr>
        <w:pStyle w:val="ListParagraph"/>
        <w:numPr>
          <w:ilvl w:val="0"/>
          <w:numId w:val="7"/>
        </w:numPr>
        <w:rPr>
          <w:rFonts w:asciiTheme="majorHAnsi" w:hAnsiTheme="majorHAnsi" w:cstheme="majorHAnsi"/>
          <w:b/>
          <w:bCs/>
          <w:szCs w:val="20"/>
        </w:rPr>
      </w:pPr>
      <w:r w:rsidRPr="002A7615">
        <w:rPr>
          <w:rFonts w:asciiTheme="majorHAnsi" w:hAnsiTheme="majorHAnsi" w:cstheme="majorHAnsi"/>
          <w:b/>
          <w:bCs/>
          <w:szCs w:val="20"/>
        </w:rPr>
        <w:t>Digital ID</w:t>
      </w:r>
      <w:r w:rsidR="00DA5935" w:rsidRPr="002A7615">
        <w:rPr>
          <w:rFonts w:asciiTheme="majorHAnsi" w:hAnsiTheme="majorHAnsi" w:cstheme="majorHAnsi"/>
          <w:b/>
          <w:bCs/>
          <w:szCs w:val="20"/>
        </w:rPr>
        <w:t>*</w:t>
      </w:r>
    </w:p>
    <w:p w14:paraId="7A1354AA" w14:textId="52BAFFEC" w:rsidR="001364F5" w:rsidRPr="002A7615" w:rsidRDefault="001364F5" w:rsidP="005326FA">
      <w:pPr>
        <w:rPr>
          <w:rFonts w:asciiTheme="majorHAnsi" w:hAnsiTheme="majorHAnsi" w:cstheme="majorHAnsi"/>
          <w:b/>
          <w:bCs/>
          <w:szCs w:val="20"/>
        </w:rPr>
      </w:pPr>
      <w:r w:rsidRPr="002A7615">
        <w:rPr>
          <w:rFonts w:asciiTheme="majorHAnsi" w:hAnsiTheme="majorHAnsi" w:cstheme="majorHAnsi"/>
          <w:b/>
          <w:bCs/>
          <w:szCs w:val="20"/>
        </w:rPr>
        <w:t>Adoption limited by lack of understanding</w:t>
      </w:r>
    </w:p>
    <w:p w14:paraId="1D17D85A" w14:textId="5D929129" w:rsidR="001364F5" w:rsidRPr="002A7615" w:rsidRDefault="00FF6ACF" w:rsidP="00D1423D">
      <w:pPr>
        <w:pStyle w:val="ListParagraph"/>
        <w:numPr>
          <w:ilvl w:val="0"/>
          <w:numId w:val="14"/>
        </w:numPr>
        <w:rPr>
          <w:rFonts w:asciiTheme="majorHAnsi" w:hAnsiTheme="majorHAnsi" w:cstheme="majorHAnsi"/>
          <w:szCs w:val="20"/>
        </w:rPr>
      </w:pPr>
      <w:r w:rsidRPr="002A7615">
        <w:rPr>
          <w:rFonts w:asciiTheme="majorHAnsi" w:hAnsiTheme="majorHAnsi" w:cstheme="majorHAnsi"/>
          <w:szCs w:val="20"/>
        </w:rPr>
        <w:t>34% of Australians report having a Digital ID</w:t>
      </w:r>
      <w:r w:rsidR="005326FA" w:rsidRPr="002A7615">
        <w:rPr>
          <w:rFonts w:asciiTheme="majorHAnsi" w:hAnsiTheme="majorHAnsi" w:cstheme="majorHAnsi"/>
          <w:szCs w:val="20"/>
        </w:rPr>
        <w:t xml:space="preserve"> (substantially lower than government estimates). Top barriers: Not knowing how to set it up (40%) or that it exists (31%)</w:t>
      </w:r>
    </w:p>
    <w:p w14:paraId="584A36FB" w14:textId="31A4D74C" w:rsidR="005326FA" w:rsidRPr="002A7615" w:rsidRDefault="005326FA" w:rsidP="005326FA">
      <w:pPr>
        <w:rPr>
          <w:rFonts w:asciiTheme="majorHAnsi" w:hAnsiTheme="majorHAnsi" w:cstheme="majorHAnsi"/>
          <w:szCs w:val="20"/>
        </w:rPr>
      </w:pPr>
      <w:r w:rsidRPr="002A7615">
        <w:rPr>
          <w:rFonts w:asciiTheme="majorHAnsi" w:hAnsiTheme="majorHAnsi" w:cstheme="majorHAnsi"/>
          <w:szCs w:val="20"/>
        </w:rPr>
        <w:t>Privacy benefits recognised, but protection essential</w:t>
      </w:r>
    </w:p>
    <w:p w14:paraId="21AF21A1" w14:textId="56807654" w:rsidR="005326FA" w:rsidRPr="002A7615" w:rsidRDefault="005326FA" w:rsidP="00D1423D">
      <w:pPr>
        <w:pStyle w:val="ListParagraph"/>
        <w:numPr>
          <w:ilvl w:val="0"/>
          <w:numId w:val="14"/>
        </w:numPr>
        <w:rPr>
          <w:rFonts w:asciiTheme="majorHAnsi" w:hAnsiTheme="majorHAnsi" w:cstheme="majorHAnsi"/>
          <w:szCs w:val="20"/>
        </w:rPr>
      </w:pPr>
      <w:r w:rsidRPr="002A7615">
        <w:rPr>
          <w:rFonts w:asciiTheme="majorHAnsi" w:hAnsiTheme="majorHAnsi" w:cstheme="majorHAnsi"/>
          <w:szCs w:val="20"/>
        </w:rPr>
        <w:t>73% with a Digital ID feels it improves privacy – vs 42% without one</w:t>
      </w:r>
    </w:p>
    <w:p w14:paraId="08B30B0D" w14:textId="7BC5C8E7" w:rsidR="005326FA" w:rsidRPr="002A7615" w:rsidRDefault="00493AD3" w:rsidP="00D1423D">
      <w:pPr>
        <w:pStyle w:val="ListParagraph"/>
        <w:numPr>
          <w:ilvl w:val="0"/>
          <w:numId w:val="14"/>
        </w:numPr>
        <w:rPr>
          <w:rFonts w:asciiTheme="majorHAnsi" w:hAnsiTheme="majorHAnsi" w:cstheme="majorHAnsi"/>
          <w:szCs w:val="20"/>
        </w:rPr>
      </w:pPr>
      <w:r w:rsidRPr="002A7615">
        <w:rPr>
          <w:rFonts w:asciiTheme="majorHAnsi" w:hAnsiTheme="majorHAnsi" w:cstheme="majorHAnsi"/>
          <w:szCs w:val="20"/>
        </w:rPr>
        <w:t>86% want providers regulated and accountable for breaches</w:t>
      </w:r>
    </w:p>
    <w:p w14:paraId="3ECF2485" w14:textId="66D6D1E2" w:rsidR="00DA5935" w:rsidRPr="002A7615" w:rsidRDefault="00DA5935" w:rsidP="00493AD3">
      <w:pPr>
        <w:spacing w:before="1" w:line="218" w:lineRule="auto"/>
        <w:rPr>
          <w:rFonts w:asciiTheme="majorHAnsi" w:hAnsiTheme="majorHAnsi" w:cstheme="majorHAnsi"/>
          <w:i/>
          <w:iCs/>
          <w:szCs w:val="20"/>
        </w:rPr>
      </w:pPr>
      <w:r w:rsidRPr="002A7615">
        <w:rPr>
          <w:rFonts w:asciiTheme="majorHAnsi" w:hAnsiTheme="majorHAnsi" w:cstheme="majorHAnsi"/>
          <w:i/>
          <w:iCs/>
          <w:color w:val="282533"/>
          <w:spacing w:val="-2"/>
          <w:szCs w:val="20"/>
        </w:rPr>
        <w:t>*‘Digital</w:t>
      </w:r>
      <w:r w:rsidRPr="002A7615">
        <w:rPr>
          <w:rFonts w:asciiTheme="majorHAnsi" w:hAnsiTheme="majorHAnsi" w:cstheme="majorHAnsi"/>
          <w:i/>
          <w:iCs/>
          <w:color w:val="282533"/>
          <w:spacing w:val="-5"/>
          <w:szCs w:val="20"/>
        </w:rPr>
        <w:t xml:space="preserve"> </w:t>
      </w:r>
      <w:r w:rsidRPr="002A7615">
        <w:rPr>
          <w:rFonts w:asciiTheme="majorHAnsi" w:hAnsiTheme="majorHAnsi" w:cstheme="majorHAnsi"/>
          <w:i/>
          <w:iCs/>
          <w:color w:val="282533"/>
          <w:spacing w:val="-2"/>
          <w:szCs w:val="20"/>
        </w:rPr>
        <w:t>ID’</w:t>
      </w:r>
      <w:r w:rsidRPr="002A7615">
        <w:rPr>
          <w:rFonts w:asciiTheme="majorHAnsi" w:hAnsiTheme="majorHAnsi" w:cstheme="majorHAnsi"/>
          <w:i/>
          <w:iCs/>
          <w:color w:val="282533"/>
          <w:spacing w:val="-5"/>
          <w:szCs w:val="20"/>
        </w:rPr>
        <w:t xml:space="preserve"> </w:t>
      </w:r>
      <w:r w:rsidRPr="002A7615">
        <w:rPr>
          <w:rFonts w:asciiTheme="majorHAnsi" w:hAnsiTheme="majorHAnsi" w:cstheme="majorHAnsi"/>
          <w:i/>
          <w:iCs/>
          <w:color w:val="282533"/>
          <w:spacing w:val="-2"/>
          <w:szCs w:val="20"/>
        </w:rPr>
        <w:t>in</w:t>
      </w:r>
      <w:r w:rsidRPr="002A7615">
        <w:rPr>
          <w:rFonts w:asciiTheme="majorHAnsi" w:hAnsiTheme="majorHAnsi" w:cstheme="majorHAnsi"/>
          <w:i/>
          <w:iCs/>
          <w:color w:val="282533"/>
          <w:spacing w:val="-5"/>
          <w:szCs w:val="20"/>
        </w:rPr>
        <w:t xml:space="preserve"> </w:t>
      </w:r>
      <w:r w:rsidRPr="002A7615">
        <w:rPr>
          <w:rFonts w:asciiTheme="majorHAnsi" w:hAnsiTheme="majorHAnsi" w:cstheme="majorHAnsi"/>
          <w:i/>
          <w:iCs/>
          <w:color w:val="282533"/>
          <w:spacing w:val="-2"/>
          <w:szCs w:val="20"/>
        </w:rPr>
        <w:t>this</w:t>
      </w:r>
      <w:r w:rsidRPr="002A7615">
        <w:rPr>
          <w:rFonts w:asciiTheme="majorHAnsi" w:hAnsiTheme="majorHAnsi" w:cstheme="majorHAnsi"/>
          <w:i/>
          <w:iCs/>
          <w:color w:val="282533"/>
          <w:spacing w:val="-5"/>
          <w:szCs w:val="20"/>
        </w:rPr>
        <w:t xml:space="preserve"> </w:t>
      </w:r>
      <w:r w:rsidRPr="002A7615">
        <w:rPr>
          <w:rFonts w:asciiTheme="majorHAnsi" w:hAnsiTheme="majorHAnsi" w:cstheme="majorHAnsi"/>
          <w:i/>
          <w:iCs/>
          <w:color w:val="282533"/>
          <w:spacing w:val="-2"/>
          <w:szCs w:val="20"/>
        </w:rPr>
        <w:t>report</w:t>
      </w:r>
      <w:r w:rsidRPr="002A7615">
        <w:rPr>
          <w:rFonts w:asciiTheme="majorHAnsi" w:hAnsiTheme="majorHAnsi" w:cstheme="majorHAnsi"/>
          <w:i/>
          <w:iCs/>
          <w:color w:val="282533"/>
          <w:spacing w:val="-5"/>
          <w:szCs w:val="20"/>
        </w:rPr>
        <w:t xml:space="preserve"> </w:t>
      </w:r>
      <w:r w:rsidRPr="002A7615">
        <w:rPr>
          <w:rFonts w:asciiTheme="majorHAnsi" w:hAnsiTheme="majorHAnsi" w:cstheme="majorHAnsi"/>
          <w:i/>
          <w:iCs/>
          <w:color w:val="282533"/>
          <w:spacing w:val="-2"/>
          <w:szCs w:val="20"/>
        </w:rPr>
        <w:t>refers</w:t>
      </w:r>
      <w:r w:rsidRPr="002A7615">
        <w:rPr>
          <w:rFonts w:asciiTheme="majorHAnsi" w:hAnsiTheme="majorHAnsi" w:cstheme="majorHAnsi"/>
          <w:i/>
          <w:iCs/>
          <w:color w:val="282533"/>
          <w:spacing w:val="-5"/>
          <w:szCs w:val="20"/>
        </w:rPr>
        <w:t xml:space="preserve"> </w:t>
      </w:r>
      <w:r w:rsidRPr="002A7615">
        <w:rPr>
          <w:rFonts w:asciiTheme="majorHAnsi" w:hAnsiTheme="majorHAnsi" w:cstheme="majorHAnsi"/>
          <w:i/>
          <w:iCs/>
          <w:color w:val="282533"/>
          <w:spacing w:val="-2"/>
          <w:szCs w:val="20"/>
        </w:rPr>
        <w:t>to</w:t>
      </w:r>
      <w:r w:rsidRPr="002A7615">
        <w:rPr>
          <w:rFonts w:asciiTheme="majorHAnsi" w:hAnsiTheme="majorHAnsi" w:cstheme="majorHAnsi"/>
          <w:i/>
          <w:iCs/>
          <w:color w:val="282533"/>
          <w:spacing w:val="-5"/>
          <w:szCs w:val="20"/>
        </w:rPr>
        <w:t xml:space="preserve"> </w:t>
      </w:r>
      <w:r w:rsidRPr="002A7615">
        <w:rPr>
          <w:rFonts w:asciiTheme="majorHAnsi" w:hAnsiTheme="majorHAnsi" w:cstheme="majorHAnsi"/>
          <w:i/>
          <w:iCs/>
          <w:color w:val="282533"/>
          <w:spacing w:val="-2"/>
          <w:szCs w:val="20"/>
        </w:rPr>
        <w:t xml:space="preserve">Australia’s </w:t>
      </w:r>
      <w:r w:rsidRPr="002A7615">
        <w:rPr>
          <w:rFonts w:asciiTheme="majorHAnsi" w:hAnsiTheme="majorHAnsi" w:cstheme="majorHAnsi"/>
          <w:i/>
          <w:iCs/>
          <w:color w:val="282533"/>
          <w:szCs w:val="20"/>
        </w:rPr>
        <w:t>secure system for verifying identity online.</w:t>
      </w:r>
      <w:r w:rsidRPr="002A7615">
        <w:rPr>
          <w:rFonts w:asciiTheme="majorHAnsi" w:hAnsiTheme="majorHAnsi" w:cstheme="majorHAnsi"/>
          <w:i/>
          <w:iCs/>
          <w:szCs w:val="20"/>
        </w:rPr>
        <w:t xml:space="preserve"> </w:t>
      </w:r>
      <w:r w:rsidRPr="002A7615">
        <w:rPr>
          <w:rFonts w:asciiTheme="majorHAnsi" w:hAnsiTheme="majorHAnsi" w:cstheme="majorHAnsi"/>
          <w:i/>
          <w:iCs/>
          <w:color w:val="282533"/>
          <w:w w:val="105"/>
          <w:szCs w:val="20"/>
        </w:rPr>
        <w:t xml:space="preserve">It reduces the need to repeatedly share </w:t>
      </w:r>
      <w:r w:rsidRPr="002A7615">
        <w:rPr>
          <w:rFonts w:asciiTheme="majorHAnsi" w:hAnsiTheme="majorHAnsi" w:cstheme="majorHAnsi"/>
          <w:i/>
          <w:iCs/>
          <w:color w:val="282533"/>
          <w:spacing w:val="-2"/>
          <w:w w:val="105"/>
          <w:szCs w:val="20"/>
        </w:rPr>
        <w:t>documents</w:t>
      </w:r>
      <w:r w:rsidRPr="002A7615">
        <w:rPr>
          <w:rFonts w:asciiTheme="majorHAnsi" w:hAnsiTheme="majorHAnsi" w:cstheme="majorHAnsi"/>
          <w:i/>
          <w:iCs/>
          <w:color w:val="282533"/>
          <w:spacing w:val="-4"/>
          <w:w w:val="105"/>
          <w:szCs w:val="20"/>
        </w:rPr>
        <w:t xml:space="preserve"> </w:t>
      </w:r>
      <w:r w:rsidRPr="002A7615">
        <w:rPr>
          <w:rFonts w:asciiTheme="majorHAnsi" w:hAnsiTheme="majorHAnsi" w:cstheme="majorHAnsi"/>
          <w:i/>
          <w:iCs/>
          <w:color w:val="282533"/>
          <w:spacing w:val="-2"/>
          <w:w w:val="105"/>
          <w:szCs w:val="20"/>
        </w:rPr>
        <w:t>like</w:t>
      </w:r>
      <w:r w:rsidRPr="002A7615">
        <w:rPr>
          <w:rFonts w:asciiTheme="majorHAnsi" w:hAnsiTheme="majorHAnsi" w:cstheme="majorHAnsi"/>
          <w:i/>
          <w:iCs/>
          <w:color w:val="282533"/>
          <w:spacing w:val="-4"/>
          <w:w w:val="105"/>
          <w:szCs w:val="20"/>
        </w:rPr>
        <w:t xml:space="preserve"> </w:t>
      </w:r>
      <w:r w:rsidRPr="002A7615">
        <w:rPr>
          <w:rFonts w:asciiTheme="majorHAnsi" w:hAnsiTheme="majorHAnsi" w:cstheme="majorHAnsi"/>
          <w:i/>
          <w:iCs/>
          <w:color w:val="282533"/>
          <w:spacing w:val="-2"/>
          <w:w w:val="105"/>
          <w:szCs w:val="20"/>
        </w:rPr>
        <w:t>passports</w:t>
      </w:r>
      <w:r w:rsidRPr="002A7615">
        <w:rPr>
          <w:rFonts w:asciiTheme="majorHAnsi" w:hAnsiTheme="majorHAnsi" w:cstheme="majorHAnsi"/>
          <w:i/>
          <w:iCs/>
          <w:color w:val="282533"/>
          <w:spacing w:val="-4"/>
          <w:w w:val="105"/>
          <w:szCs w:val="20"/>
        </w:rPr>
        <w:t xml:space="preserve"> </w:t>
      </w:r>
      <w:r w:rsidRPr="002A7615">
        <w:rPr>
          <w:rFonts w:asciiTheme="majorHAnsi" w:hAnsiTheme="majorHAnsi" w:cstheme="majorHAnsi"/>
          <w:i/>
          <w:iCs/>
          <w:color w:val="282533"/>
          <w:spacing w:val="-2"/>
          <w:w w:val="105"/>
          <w:szCs w:val="20"/>
        </w:rPr>
        <w:t>or</w:t>
      </w:r>
      <w:r w:rsidRPr="002A7615">
        <w:rPr>
          <w:rFonts w:asciiTheme="majorHAnsi" w:hAnsiTheme="majorHAnsi" w:cstheme="majorHAnsi"/>
          <w:i/>
          <w:iCs/>
          <w:color w:val="282533"/>
          <w:spacing w:val="-4"/>
          <w:w w:val="105"/>
          <w:szCs w:val="20"/>
        </w:rPr>
        <w:t xml:space="preserve"> </w:t>
      </w:r>
      <w:r w:rsidRPr="002A7615">
        <w:rPr>
          <w:rFonts w:asciiTheme="majorHAnsi" w:hAnsiTheme="majorHAnsi" w:cstheme="majorHAnsi"/>
          <w:i/>
          <w:iCs/>
          <w:color w:val="282533"/>
          <w:spacing w:val="-2"/>
          <w:w w:val="105"/>
          <w:szCs w:val="20"/>
        </w:rPr>
        <w:t>bank</w:t>
      </w:r>
      <w:r w:rsidRPr="002A7615">
        <w:rPr>
          <w:rFonts w:asciiTheme="majorHAnsi" w:hAnsiTheme="majorHAnsi" w:cstheme="majorHAnsi"/>
          <w:i/>
          <w:iCs/>
          <w:color w:val="282533"/>
          <w:spacing w:val="-4"/>
          <w:w w:val="105"/>
          <w:szCs w:val="20"/>
        </w:rPr>
        <w:t xml:space="preserve"> </w:t>
      </w:r>
      <w:r w:rsidRPr="002A7615">
        <w:rPr>
          <w:rFonts w:asciiTheme="majorHAnsi" w:hAnsiTheme="majorHAnsi" w:cstheme="majorHAnsi"/>
          <w:i/>
          <w:iCs/>
          <w:color w:val="282533"/>
          <w:spacing w:val="-2"/>
          <w:w w:val="105"/>
          <w:szCs w:val="20"/>
        </w:rPr>
        <w:t xml:space="preserve">statements </w:t>
      </w:r>
      <w:r w:rsidRPr="002A7615">
        <w:rPr>
          <w:rFonts w:asciiTheme="majorHAnsi" w:hAnsiTheme="majorHAnsi" w:cstheme="majorHAnsi"/>
          <w:i/>
          <w:iCs/>
          <w:color w:val="282533"/>
          <w:w w:val="105"/>
          <w:szCs w:val="20"/>
        </w:rPr>
        <w:t xml:space="preserve">and is stored safely on a device. This differs from a digital driver’s licence, which is </w:t>
      </w:r>
      <w:r w:rsidRPr="002A7615">
        <w:rPr>
          <w:rFonts w:asciiTheme="majorHAnsi" w:hAnsiTheme="majorHAnsi" w:cstheme="majorHAnsi"/>
          <w:i/>
          <w:iCs/>
          <w:color w:val="282533"/>
          <w:w w:val="105"/>
          <w:szCs w:val="20"/>
        </w:rPr>
        <w:lastRenderedPageBreak/>
        <w:t>just</w:t>
      </w:r>
      <w:r w:rsidRPr="002A7615">
        <w:rPr>
          <w:rFonts w:asciiTheme="majorHAnsi" w:hAnsiTheme="majorHAnsi" w:cstheme="majorHAnsi"/>
          <w:i/>
          <w:iCs/>
          <w:szCs w:val="20"/>
        </w:rPr>
        <w:t xml:space="preserve"> </w:t>
      </w:r>
      <w:r w:rsidRPr="002A7615">
        <w:rPr>
          <w:rFonts w:asciiTheme="majorHAnsi" w:hAnsiTheme="majorHAnsi" w:cstheme="majorHAnsi"/>
          <w:i/>
          <w:iCs/>
          <w:color w:val="282533"/>
          <w:szCs w:val="20"/>
        </w:rPr>
        <w:t xml:space="preserve">a digital copy of one ID. Digital IDs can be created through accredited providers like </w:t>
      </w:r>
      <w:proofErr w:type="spellStart"/>
      <w:r w:rsidRPr="002A7615">
        <w:rPr>
          <w:rFonts w:asciiTheme="majorHAnsi" w:hAnsiTheme="majorHAnsi" w:cstheme="majorHAnsi"/>
          <w:i/>
          <w:iCs/>
          <w:color w:val="282533"/>
          <w:szCs w:val="20"/>
        </w:rPr>
        <w:t>myID</w:t>
      </w:r>
      <w:proofErr w:type="spellEnd"/>
      <w:r w:rsidRPr="002A7615">
        <w:rPr>
          <w:rFonts w:asciiTheme="majorHAnsi" w:hAnsiTheme="majorHAnsi" w:cstheme="majorHAnsi"/>
          <w:i/>
          <w:iCs/>
          <w:color w:val="282533"/>
          <w:szCs w:val="20"/>
        </w:rPr>
        <w:t xml:space="preserve"> (formerly </w:t>
      </w:r>
      <w:proofErr w:type="spellStart"/>
      <w:r w:rsidRPr="002A7615">
        <w:rPr>
          <w:rFonts w:asciiTheme="majorHAnsi" w:hAnsiTheme="majorHAnsi" w:cstheme="majorHAnsi"/>
          <w:i/>
          <w:iCs/>
          <w:color w:val="282533"/>
          <w:szCs w:val="20"/>
        </w:rPr>
        <w:t>myGovID</w:t>
      </w:r>
      <w:proofErr w:type="spellEnd"/>
      <w:r w:rsidRPr="002A7615">
        <w:rPr>
          <w:rFonts w:asciiTheme="majorHAnsi" w:hAnsiTheme="majorHAnsi" w:cstheme="majorHAnsi"/>
          <w:i/>
          <w:iCs/>
          <w:color w:val="282533"/>
          <w:szCs w:val="20"/>
        </w:rPr>
        <w:t>) or Australia Post. For</w:t>
      </w:r>
      <w:r w:rsidRPr="002A7615">
        <w:rPr>
          <w:rFonts w:asciiTheme="majorHAnsi" w:hAnsiTheme="majorHAnsi" w:cstheme="majorHAnsi"/>
          <w:i/>
          <w:iCs/>
          <w:color w:val="282533"/>
          <w:spacing w:val="-12"/>
          <w:szCs w:val="20"/>
        </w:rPr>
        <w:t xml:space="preserve"> </w:t>
      </w:r>
      <w:r w:rsidRPr="002A7615">
        <w:rPr>
          <w:rFonts w:asciiTheme="majorHAnsi" w:hAnsiTheme="majorHAnsi" w:cstheme="majorHAnsi"/>
          <w:i/>
          <w:iCs/>
          <w:color w:val="282533"/>
          <w:szCs w:val="20"/>
        </w:rPr>
        <w:t>more</w:t>
      </w:r>
      <w:r w:rsidRPr="002A7615">
        <w:rPr>
          <w:rFonts w:asciiTheme="majorHAnsi" w:hAnsiTheme="majorHAnsi" w:cstheme="majorHAnsi"/>
          <w:i/>
          <w:iCs/>
          <w:color w:val="282533"/>
          <w:spacing w:val="-12"/>
          <w:szCs w:val="20"/>
        </w:rPr>
        <w:t xml:space="preserve"> </w:t>
      </w:r>
      <w:r w:rsidRPr="002A7615">
        <w:rPr>
          <w:rFonts w:asciiTheme="majorHAnsi" w:hAnsiTheme="majorHAnsi" w:cstheme="majorHAnsi"/>
          <w:i/>
          <w:iCs/>
          <w:color w:val="282533"/>
          <w:szCs w:val="20"/>
        </w:rPr>
        <w:t>information:</w:t>
      </w:r>
      <w:r w:rsidRPr="002A7615">
        <w:rPr>
          <w:rFonts w:asciiTheme="majorHAnsi" w:hAnsiTheme="majorHAnsi" w:cstheme="majorHAnsi"/>
          <w:i/>
          <w:iCs/>
          <w:color w:val="282533"/>
          <w:spacing w:val="-12"/>
          <w:szCs w:val="20"/>
        </w:rPr>
        <w:t xml:space="preserve"> </w:t>
      </w:r>
      <w:hyperlink r:id="rId11">
        <w:r w:rsidRPr="002A7615">
          <w:rPr>
            <w:rFonts w:asciiTheme="majorHAnsi" w:hAnsiTheme="majorHAnsi" w:cstheme="majorHAnsi"/>
            <w:i/>
            <w:iCs/>
            <w:color w:val="231F20"/>
            <w:szCs w:val="20"/>
            <w:u w:val="single" w:color="231F20"/>
          </w:rPr>
          <w:t>digitalidsystem.gov.au</w:t>
        </w:r>
      </w:hyperlink>
    </w:p>
    <w:p w14:paraId="516B3C91" w14:textId="77777777" w:rsidR="00493AD3" w:rsidRPr="002A7615" w:rsidRDefault="00493AD3" w:rsidP="00493AD3">
      <w:pPr>
        <w:rPr>
          <w:rFonts w:asciiTheme="majorHAnsi" w:hAnsiTheme="majorHAnsi" w:cstheme="majorHAnsi"/>
          <w:b/>
          <w:bCs/>
          <w:szCs w:val="20"/>
        </w:rPr>
      </w:pPr>
    </w:p>
    <w:p w14:paraId="786CD521" w14:textId="4A27205E" w:rsidR="00493AD3" w:rsidRPr="002A7615" w:rsidRDefault="00493AD3" w:rsidP="00D1423D">
      <w:pPr>
        <w:pStyle w:val="ListParagraph"/>
        <w:numPr>
          <w:ilvl w:val="0"/>
          <w:numId w:val="15"/>
        </w:numPr>
        <w:rPr>
          <w:rFonts w:asciiTheme="majorHAnsi" w:hAnsiTheme="majorHAnsi" w:cstheme="majorHAnsi"/>
          <w:b/>
          <w:bCs/>
          <w:szCs w:val="20"/>
        </w:rPr>
      </w:pPr>
      <w:r w:rsidRPr="002A7615">
        <w:rPr>
          <w:rFonts w:asciiTheme="majorHAnsi" w:hAnsiTheme="majorHAnsi" w:cstheme="majorHAnsi"/>
          <w:b/>
          <w:bCs/>
          <w:szCs w:val="20"/>
        </w:rPr>
        <w:t>Digital skills</w:t>
      </w:r>
    </w:p>
    <w:p w14:paraId="711AF411" w14:textId="4E8F165E" w:rsidR="00493AD3" w:rsidRPr="002A7615" w:rsidRDefault="00493AD3" w:rsidP="00493AD3">
      <w:pPr>
        <w:rPr>
          <w:rFonts w:asciiTheme="majorHAnsi" w:hAnsiTheme="majorHAnsi" w:cstheme="majorHAnsi"/>
          <w:szCs w:val="20"/>
        </w:rPr>
      </w:pPr>
      <w:r w:rsidRPr="002A7615">
        <w:rPr>
          <w:rFonts w:asciiTheme="majorHAnsi" w:hAnsiTheme="majorHAnsi" w:cstheme="majorHAnsi"/>
          <w:b/>
          <w:bCs/>
          <w:szCs w:val="20"/>
        </w:rPr>
        <w:t>Cyber security skills top the list</w:t>
      </w:r>
    </w:p>
    <w:p w14:paraId="31E5F3BC" w14:textId="0DCA6FA0" w:rsidR="00493AD3" w:rsidRPr="002A7615" w:rsidRDefault="00856BCC" w:rsidP="00D1423D">
      <w:pPr>
        <w:pStyle w:val="ListParagraph"/>
        <w:numPr>
          <w:ilvl w:val="0"/>
          <w:numId w:val="16"/>
        </w:numPr>
        <w:rPr>
          <w:rFonts w:asciiTheme="majorHAnsi" w:hAnsiTheme="majorHAnsi" w:cstheme="majorHAnsi"/>
          <w:szCs w:val="20"/>
        </w:rPr>
      </w:pPr>
      <w:r w:rsidRPr="002A7615">
        <w:rPr>
          <w:rFonts w:asciiTheme="majorHAnsi" w:hAnsiTheme="majorHAnsi" w:cstheme="majorHAnsi"/>
          <w:szCs w:val="20"/>
        </w:rPr>
        <w:t>Cyber security is rated the #1 skill needed in the future for careers and businesses by 81% of consumers (up from 77% in 2023) and 69% of small businesses (up from 62% in 2023)</w:t>
      </w:r>
    </w:p>
    <w:p w14:paraId="29109078" w14:textId="4D983C22" w:rsidR="00D62B64" w:rsidRPr="002A7615" w:rsidRDefault="00D62B64" w:rsidP="00D62B64">
      <w:pPr>
        <w:rPr>
          <w:rFonts w:asciiTheme="majorHAnsi" w:hAnsiTheme="majorHAnsi" w:cstheme="majorHAnsi"/>
          <w:b/>
          <w:bCs/>
          <w:szCs w:val="20"/>
        </w:rPr>
      </w:pPr>
      <w:r w:rsidRPr="002A7615">
        <w:rPr>
          <w:rFonts w:asciiTheme="majorHAnsi" w:hAnsiTheme="majorHAnsi" w:cstheme="majorHAnsi"/>
          <w:b/>
          <w:bCs/>
          <w:szCs w:val="20"/>
        </w:rPr>
        <w:t>Gender gaps remain in tech upskilling</w:t>
      </w:r>
    </w:p>
    <w:p w14:paraId="3077A28B" w14:textId="4F784ECA" w:rsidR="00D62B64" w:rsidRPr="002A7615" w:rsidRDefault="00D62B64" w:rsidP="00D1423D">
      <w:pPr>
        <w:pStyle w:val="ListParagraph"/>
        <w:numPr>
          <w:ilvl w:val="0"/>
          <w:numId w:val="16"/>
        </w:numPr>
        <w:rPr>
          <w:rFonts w:asciiTheme="majorHAnsi" w:hAnsiTheme="majorHAnsi" w:cstheme="majorHAnsi"/>
          <w:szCs w:val="20"/>
        </w:rPr>
      </w:pPr>
      <w:r w:rsidRPr="002A7615">
        <w:rPr>
          <w:rFonts w:asciiTheme="majorHAnsi" w:hAnsiTheme="majorHAnsi" w:cstheme="majorHAnsi"/>
          <w:szCs w:val="20"/>
        </w:rPr>
        <w:t>Significantly more men than women are interested in developing digital skills such as data science and software engineering</w:t>
      </w:r>
    </w:p>
    <w:p w14:paraId="4AD7ACB2" w14:textId="55E77091" w:rsidR="00D62B64" w:rsidRPr="002A7615" w:rsidRDefault="00D62B64" w:rsidP="00D1423D">
      <w:pPr>
        <w:pStyle w:val="ListParagraph"/>
        <w:numPr>
          <w:ilvl w:val="0"/>
          <w:numId w:val="16"/>
        </w:numPr>
        <w:rPr>
          <w:rFonts w:asciiTheme="majorHAnsi" w:hAnsiTheme="majorHAnsi" w:cstheme="majorHAnsi"/>
          <w:szCs w:val="20"/>
        </w:rPr>
      </w:pPr>
      <w:r w:rsidRPr="002A7615">
        <w:rPr>
          <w:rFonts w:asciiTheme="majorHAnsi" w:hAnsiTheme="majorHAnsi" w:cstheme="majorHAnsi"/>
          <w:szCs w:val="20"/>
        </w:rPr>
        <w:t>Younger women (18-34) show a much stronger interest in a career in STEM than women in older age groups</w:t>
      </w:r>
    </w:p>
    <w:p w14:paraId="518514C4" w14:textId="77777777" w:rsidR="00493AD3" w:rsidRPr="002A7615" w:rsidRDefault="00493AD3" w:rsidP="00493AD3">
      <w:pPr>
        <w:spacing w:before="1" w:line="218" w:lineRule="auto"/>
        <w:rPr>
          <w:rFonts w:asciiTheme="majorHAnsi" w:hAnsiTheme="majorHAnsi" w:cstheme="majorHAnsi"/>
          <w:szCs w:val="20"/>
        </w:rPr>
      </w:pPr>
    </w:p>
    <w:p w14:paraId="300B0C5D" w14:textId="77777777" w:rsidR="00526801" w:rsidRPr="002A7615" w:rsidRDefault="00526801">
      <w:pPr>
        <w:spacing w:after="0"/>
        <w:rPr>
          <w:rFonts w:asciiTheme="majorHAnsi" w:hAnsiTheme="majorHAnsi" w:cstheme="majorHAnsi"/>
        </w:rPr>
      </w:pPr>
      <w:r w:rsidRPr="002A7615">
        <w:rPr>
          <w:rFonts w:asciiTheme="majorHAnsi" w:eastAsiaTheme="minorHAnsi" w:hAnsiTheme="majorHAnsi" w:cstheme="majorHAnsi"/>
          <w:b/>
        </w:rPr>
        <w:br w:type="page"/>
      </w:r>
    </w:p>
    <w:p w14:paraId="397D6981" w14:textId="287E7ED6" w:rsidR="00094219" w:rsidRPr="002A7615" w:rsidRDefault="008A2BCA" w:rsidP="003240E0">
      <w:pPr>
        <w:pStyle w:val="Heading1"/>
        <w:rPr>
          <w:rFonts w:cstheme="majorHAnsi"/>
        </w:rPr>
      </w:pPr>
      <w:bookmarkStart w:id="10" w:name="_Toc204019957"/>
      <w:r w:rsidRPr="002A7615">
        <w:rPr>
          <w:rFonts w:cstheme="majorHAnsi"/>
        </w:rPr>
        <w:lastRenderedPageBreak/>
        <w:t>The value of the internet continues to grow</w:t>
      </w:r>
      <w:bookmarkEnd w:id="10"/>
    </w:p>
    <w:p w14:paraId="2CCEDB36" w14:textId="6A8BBCAB" w:rsidR="00094219" w:rsidRPr="002A7615" w:rsidRDefault="00F12655" w:rsidP="00045C79">
      <w:pPr>
        <w:rPr>
          <w:rFonts w:asciiTheme="majorHAnsi" w:hAnsiTheme="majorHAnsi" w:cstheme="majorHAnsi"/>
          <w:b/>
          <w:sz w:val="28"/>
          <w:szCs w:val="28"/>
        </w:rPr>
      </w:pPr>
      <w:r w:rsidRPr="002A7615">
        <w:rPr>
          <w:rFonts w:asciiTheme="majorHAnsi" w:hAnsiTheme="majorHAnsi" w:cstheme="majorHAnsi"/>
          <w:b/>
          <w:sz w:val="28"/>
          <w:szCs w:val="28"/>
        </w:rPr>
        <w:t>The internet continues to have near universal value for Australians</w:t>
      </w:r>
    </w:p>
    <w:p w14:paraId="08664D8E" w14:textId="662989DD" w:rsidR="00F12655" w:rsidRPr="002A7615" w:rsidRDefault="00F12655" w:rsidP="00045C79">
      <w:pPr>
        <w:rPr>
          <w:rFonts w:asciiTheme="majorHAnsi" w:hAnsiTheme="majorHAnsi" w:cstheme="majorHAnsi"/>
          <w:bCs/>
          <w:szCs w:val="20"/>
        </w:rPr>
      </w:pPr>
      <w:r w:rsidRPr="002A7615">
        <w:rPr>
          <w:rFonts w:asciiTheme="majorHAnsi" w:hAnsiTheme="majorHAnsi" w:cstheme="majorHAnsi"/>
          <w:bCs/>
          <w:szCs w:val="20"/>
        </w:rPr>
        <w:t>Since auDA’s Digital Lives research began in 2021, almost all Australians report that the internet adds at least some value to their lives. 99% feel this way in 2025, while more than half (52%) believe it adds a lot of value to their lives.</w:t>
      </w:r>
    </w:p>
    <w:p w14:paraId="07D0A1C8" w14:textId="09D12C78" w:rsidR="00F12655" w:rsidRPr="002A7615" w:rsidRDefault="00184884" w:rsidP="00045C79">
      <w:pPr>
        <w:rPr>
          <w:rFonts w:asciiTheme="majorHAnsi" w:hAnsiTheme="majorHAnsi" w:cstheme="majorHAnsi"/>
          <w:bCs/>
          <w:szCs w:val="20"/>
        </w:rPr>
      </w:pPr>
      <w:r w:rsidRPr="002A7615">
        <w:rPr>
          <w:rFonts w:asciiTheme="majorHAnsi" w:hAnsiTheme="majorHAnsi" w:cstheme="majorHAnsi"/>
          <w:bCs/>
          <w:szCs w:val="20"/>
        </w:rPr>
        <w:t>Around 3 in 10 Australians say they couldn’t live without the internet, which has also remained relatively consistent over time. This sentiment is strongest among younger Australians, those who live in major capital cities, and those in the workforce.</w:t>
      </w:r>
    </w:p>
    <w:p w14:paraId="75CAB6A5" w14:textId="4426AF91" w:rsidR="008E0BD4" w:rsidRPr="002A7615" w:rsidRDefault="00961916" w:rsidP="008E0BD4">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2529EC" w:rsidRPr="002A7615">
        <w:rPr>
          <w:rFonts w:asciiTheme="majorHAnsi" w:eastAsiaTheme="minorHAnsi" w:hAnsiTheme="majorHAnsi" w:cstheme="majorHAnsi"/>
          <w:b/>
          <w:bCs/>
        </w:rPr>
        <w:t>H</w:t>
      </w:r>
      <w:r w:rsidRPr="002A7615">
        <w:rPr>
          <w:rFonts w:asciiTheme="majorHAnsi" w:eastAsiaTheme="minorHAnsi" w:hAnsiTheme="majorHAnsi" w:cstheme="majorHAnsi"/>
          <w:b/>
          <w:bCs/>
        </w:rPr>
        <w:t>ow do you personally feel about the internet? (%</w:t>
      </w:r>
      <w:r w:rsidR="00BC5D2F" w:rsidRPr="002A7615">
        <w:rPr>
          <w:rFonts w:asciiTheme="majorHAnsi" w:eastAsiaTheme="minorHAnsi" w:hAnsiTheme="majorHAnsi" w:cstheme="majorHAnsi"/>
          <w:b/>
          <w:bCs/>
        </w:rPr>
        <w:t xml:space="preserve"> Consumers</w:t>
      </w:r>
      <w:r w:rsidRPr="002A7615">
        <w:rPr>
          <w:rFonts w:asciiTheme="majorHAnsi" w:eastAsiaTheme="minorHAnsi" w:hAnsiTheme="majorHAnsi" w:cstheme="majorHAnsi"/>
          <w:b/>
          <w:bCs/>
        </w:rPr>
        <w:t>)</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97"/>
        <w:gridCol w:w="1474"/>
      </w:tblGrid>
      <w:tr w:rsidR="00961916" w:rsidRPr="002A7615" w14:paraId="0235BD11" w14:textId="77777777" w:rsidTr="005C199A">
        <w:trPr>
          <w:trHeight w:val="340"/>
        </w:trPr>
        <w:tc>
          <w:tcPr>
            <w:tcW w:w="7597" w:type="dxa"/>
            <w:shd w:val="clear" w:color="auto" w:fill="F6E3B4" w:themeFill="accent4" w:themeFillTint="99"/>
            <w:tcMar>
              <w:top w:w="0" w:type="dxa"/>
              <w:left w:w="108" w:type="dxa"/>
              <w:bottom w:w="0" w:type="dxa"/>
              <w:right w:w="108" w:type="dxa"/>
            </w:tcMar>
            <w:vAlign w:val="center"/>
            <w:hideMark/>
          </w:tcPr>
          <w:p w14:paraId="7CCDD285" w14:textId="63F84053" w:rsidR="00961916" w:rsidRPr="002A7615" w:rsidRDefault="00961916" w:rsidP="005C199A">
            <w:pPr>
              <w:spacing w:after="120"/>
              <w:rPr>
                <w:rFonts w:asciiTheme="majorHAnsi" w:hAnsiTheme="majorHAnsi" w:cstheme="majorHAnsi"/>
                <w:kern w:val="0"/>
                <w:sz w:val="16"/>
                <w:szCs w:val="16"/>
                <w:lang w:eastAsia="zh-CN" w:bidi="th-TH"/>
                <w14:ligatures w14:val="none"/>
              </w:rPr>
            </w:pPr>
          </w:p>
        </w:tc>
        <w:tc>
          <w:tcPr>
            <w:tcW w:w="1474" w:type="dxa"/>
            <w:shd w:val="clear" w:color="auto" w:fill="F6E3B4" w:themeFill="accent4" w:themeFillTint="99"/>
            <w:tcMar>
              <w:top w:w="0" w:type="dxa"/>
              <w:left w:w="108" w:type="dxa"/>
              <w:bottom w:w="0" w:type="dxa"/>
              <w:right w:w="108" w:type="dxa"/>
            </w:tcMar>
            <w:vAlign w:val="center"/>
            <w:hideMark/>
          </w:tcPr>
          <w:p w14:paraId="7F123ECF" w14:textId="0809DD38" w:rsidR="00961916" w:rsidRPr="002A7615" w:rsidRDefault="00961916"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w:t>
            </w:r>
          </w:p>
        </w:tc>
      </w:tr>
      <w:tr w:rsidR="00961916" w:rsidRPr="002A7615" w14:paraId="74348CFB" w14:textId="77777777" w:rsidTr="005C199A">
        <w:trPr>
          <w:trHeight w:val="397"/>
        </w:trPr>
        <w:tc>
          <w:tcPr>
            <w:tcW w:w="7597" w:type="dxa"/>
            <w:tcMar>
              <w:top w:w="0" w:type="dxa"/>
              <w:left w:w="108" w:type="dxa"/>
              <w:bottom w:w="0" w:type="dxa"/>
              <w:right w:w="108" w:type="dxa"/>
            </w:tcMar>
            <w:vAlign w:val="center"/>
            <w:hideMark/>
          </w:tcPr>
          <w:p w14:paraId="62A2D911" w14:textId="659BF6F4" w:rsidR="00961916" w:rsidRPr="002A7615" w:rsidRDefault="00961916"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 internet is invaluable, and I couldn’t live without it</w:t>
            </w:r>
          </w:p>
        </w:tc>
        <w:tc>
          <w:tcPr>
            <w:tcW w:w="1474" w:type="dxa"/>
            <w:tcMar>
              <w:top w:w="0" w:type="dxa"/>
              <w:left w:w="108" w:type="dxa"/>
              <w:bottom w:w="0" w:type="dxa"/>
              <w:right w:w="108" w:type="dxa"/>
            </w:tcMar>
            <w:vAlign w:val="center"/>
            <w:hideMark/>
          </w:tcPr>
          <w:p w14:paraId="1C6E3B3F" w14:textId="2D1E1B9E" w:rsidR="00961916" w:rsidRPr="002A7615" w:rsidRDefault="00BC5D2F"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30</w:t>
            </w:r>
            <w:r w:rsidR="002529EC" w:rsidRPr="002A7615">
              <w:rPr>
                <w:rFonts w:asciiTheme="majorHAnsi" w:eastAsia="Times New Roman" w:hAnsiTheme="majorHAnsi" w:cstheme="majorHAnsi"/>
                <w:b/>
                <w:bCs/>
                <w:sz w:val="16"/>
                <w:szCs w:val="16"/>
              </w:rPr>
              <w:t>%</w:t>
            </w:r>
          </w:p>
        </w:tc>
      </w:tr>
      <w:tr w:rsidR="00961916" w:rsidRPr="002A7615" w14:paraId="5AE11711" w14:textId="77777777" w:rsidTr="005C199A">
        <w:trPr>
          <w:trHeight w:val="397"/>
        </w:trPr>
        <w:tc>
          <w:tcPr>
            <w:tcW w:w="7597" w:type="dxa"/>
            <w:tcMar>
              <w:top w:w="0" w:type="dxa"/>
              <w:left w:w="108" w:type="dxa"/>
              <w:bottom w:w="0" w:type="dxa"/>
              <w:right w:w="108" w:type="dxa"/>
            </w:tcMar>
            <w:vAlign w:val="center"/>
            <w:hideMark/>
          </w:tcPr>
          <w:p w14:paraId="1F116FB9" w14:textId="6A065753" w:rsidR="00961916" w:rsidRPr="002A7615" w:rsidRDefault="00BC5D2F"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The internet adds a lot of value to my life, and I couldn’t imagine life without it</w:t>
            </w:r>
          </w:p>
        </w:tc>
        <w:tc>
          <w:tcPr>
            <w:tcW w:w="1474" w:type="dxa"/>
            <w:tcMar>
              <w:top w:w="0" w:type="dxa"/>
              <w:left w:w="108" w:type="dxa"/>
              <w:bottom w:w="0" w:type="dxa"/>
              <w:right w:w="108" w:type="dxa"/>
            </w:tcMar>
            <w:vAlign w:val="center"/>
            <w:hideMark/>
          </w:tcPr>
          <w:p w14:paraId="0F925674" w14:textId="31275488" w:rsidR="00961916" w:rsidRPr="002A7615" w:rsidRDefault="00BC5D2F" w:rsidP="005C199A">
            <w:pPr>
              <w:spacing w:before="120" w:after="120"/>
              <w:jc w:val="center"/>
              <w:rPr>
                <w:rFonts w:asciiTheme="majorHAnsi" w:hAnsiTheme="majorHAnsi" w:cstheme="majorHAnsi"/>
                <w:b/>
                <w:bCs/>
                <w:color w:val="FF0000"/>
                <w:kern w:val="0"/>
                <w:sz w:val="16"/>
                <w:szCs w:val="16"/>
                <w:lang w:eastAsia="zh-CN" w:bidi="th-TH"/>
                <w14:ligatures w14:val="none"/>
              </w:rPr>
            </w:pPr>
            <w:r w:rsidRPr="002A7615">
              <w:rPr>
                <w:rFonts w:asciiTheme="majorHAnsi" w:eastAsia="Times New Roman" w:hAnsiTheme="majorHAnsi" w:cstheme="majorHAnsi"/>
                <w:b/>
                <w:bCs/>
                <w:sz w:val="16"/>
                <w:szCs w:val="16"/>
              </w:rPr>
              <w:t>52</w:t>
            </w:r>
            <w:r w:rsidR="002529EC" w:rsidRPr="002A7615">
              <w:rPr>
                <w:rFonts w:asciiTheme="majorHAnsi" w:eastAsia="Times New Roman" w:hAnsiTheme="majorHAnsi" w:cstheme="majorHAnsi"/>
                <w:b/>
                <w:bCs/>
                <w:sz w:val="16"/>
                <w:szCs w:val="16"/>
              </w:rPr>
              <w:t>%</w:t>
            </w:r>
          </w:p>
        </w:tc>
      </w:tr>
      <w:tr w:rsidR="00BC5D2F" w:rsidRPr="002A7615" w14:paraId="1E24DE9B" w14:textId="77777777" w:rsidTr="005C199A">
        <w:trPr>
          <w:trHeight w:val="397"/>
        </w:trPr>
        <w:tc>
          <w:tcPr>
            <w:tcW w:w="7597" w:type="dxa"/>
            <w:tcMar>
              <w:top w:w="0" w:type="dxa"/>
              <w:left w:w="108" w:type="dxa"/>
              <w:bottom w:w="0" w:type="dxa"/>
              <w:right w:w="108" w:type="dxa"/>
            </w:tcMar>
            <w:vAlign w:val="center"/>
          </w:tcPr>
          <w:p w14:paraId="4E78A421" w14:textId="7423C174" w:rsidR="00BC5D2F" w:rsidRPr="002A7615" w:rsidRDefault="00BC5D2F"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 internet adds some value, but I could live without it</w:t>
            </w:r>
          </w:p>
        </w:tc>
        <w:tc>
          <w:tcPr>
            <w:tcW w:w="1474" w:type="dxa"/>
            <w:tcMar>
              <w:top w:w="0" w:type="dxa"/>
              <w:left w:w="108" w:type="dxa"/>
              <w:bottom w:w="0" w:type="dxa"/>
              <w:right w:w="108" w:type="dxa"/>
            </w:tcMar>
            <w:vAlign w:val="center"/>
          </w:tcPr>
          <w:p w14:paraId="053D5CFC" w14:textId="3D25220B" w:rsidR="00BC5D2F" w:rsidRPr="002A7615" w:rsidRDefault="00BC5D2F"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17</w:t>
            </w:r>
            <w:r w:rsidR="002529EC" w:rsidRPr="002A7615">
              <w:rPr>
                <w:rFonts w:asciiTheme="majorHAnsi" w:eastAsia="Times New Roman" w:hAnsiTheme="majorHAnsi" w:cstheme="majorHAnsi"/>
                <w:b/>
                <w:bCs/>
                <w:sz w:val="16"/>
                <w:szCs w:val="16"/>
              </w:rPr>
              <w:t>%</w:t>
            </w:r>
          </w:p>
        </w:tc>
      </w:tr>
      <w:tr w:rsidR="00BC5D2F" w:rsidRPr="002A7615" w14:paraId="683CDDCA" w14:textId="77777777" w:rsidTr="005C199A">
        <w:trPr>
          <w:trHeight w:val="397"/>
        </w:trPr>
        <w:tc>
          <w:tcPr>
            <w:tcW w:w="7597" w:type="dxa"/>
            <w:tcMar>
              <w:top w:w="0" w:type="dxa"/>
              <w:left w:w="108" w:type="dxa"/>
              <w:bottom w:w="0" w:type="dxa"/>
              <w:right w:w="108" w:type="dxa"/>
            </w:tcMar>
            <w:vAlign w:val="center"/>
          </w:tcPr>
          <w:p w14:paraId="1F19E1BA" w14:textId="50E302E1" w:rsidR="00BC5D2F" w:rsidRPr="002A7615" w:rsidRDefault="00BC5D2F"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 internet doesn’t add value to my life, I don’t need it</w:t>
            </w:r>
          </w:p>
        </w:tc>
        <w:tc>
          <w:tcPr>
            <w:tcW w:w="1474" w:type="dxa"/>
            <w:tcMar>
              <w:top w:w="0" w:type="dxa"/>
              <w:left w:w="108" w:type="dxa"/>
              <w:bottom w:w="0" w:type="dxa"/>
              <w:right w:w="108" w:type="dxa"/>
            </w:tcMar>
            <w:vAlign w:val="center"/>
          </w:tcPr>
          <w:p w14:paraId="3EF56BFF" w14:textId="5DC0F89D" w:rsidR="00BC5D2F" w:rsidRPr="002A7615" w:rsidRDefault="00BC5D2F"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w:t>
            </w:r>
            <w:r w:rsidR="002529EC" w:rsidRPr="002A7615">
              <w:rPr>
                <w:rFonts w:asciiTheme="majorHAnsi" w:eastAsia="Times New Roman" w:hAnsiTheme="majorHAnsi" w:cstheme="majorHAnsi"/>
                <w:b/>
                <w:bCs/>
                <w:sz w:val="16"/>
                <w:szCs w:val="16"/>
              </w:rPr>
              <w:t>%</w:t>
            </w:r>
          </w:p>
        </w:tc>
      </w:tr>
    </w:tbl>
    <w:p w14:paraId="1284A1B4" w14:textId="77777777" w:rsidR="006844DD" w:rsidRPr="002A7615" w:rsidRDefault="006844DD" w:rsidP="00BC5D2F">
      <w:pPr>
        <w:rPr>
          <w:rFonts w:asciiTheme="majorHAnsi" w:hAnsiTheme="majorHAnsi" w:cstheme="majorHAnsi"/>
          <w:b/>
          <w:bCs/>
        </w:rPr>
      </w:pPr>
    </w:p>
    <w:p w14:paraId="5F93848D" w14:textId="33BDC6E9" w:rsidR="00BC5D2F" w:rsidRPr="002A7615" w:rsidRDefault="00BC5D2F" w:rsidP="00BC5D2F">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2529EC" w:rsidRPr="002A7615">
        <w:rPr>
          <w:rFonts w:asciiTheme="majorHAnsi" w:eastAsiaTheme="minorHAnsi" w:hAnsiTheme="majorHAnsi" w:cstheme="majorHAnsi"/>
          <w:b/>
          <w:bCs/>
        </w:rPr>
        <w:t>Feelings about the internet over time</w:t>
      </w:r>
      <w:r w:rsidRPr="002A7615">
        <w:rPr>
          <w:rFonts w:asciiTheme="majorHAnsi" w:eastAsiaTheme="minorHAnsi" w:hAnsiTheme="majorHAnsi" w:cstheme="majorHAnsi"/>
          <w:b/>
          <w:bCs/>
        </w:rPr>
        <w:t xml:space="preserve"> (%</w:t>
      </w:r>
      <w:r w:rsidR="00C402F8" w:rsidRPr="002A7615">
        <w:rPr>
          <w:rFonts w:asciiTheme="majorHAnsi" w:eastAsiaTheme="minorHAnsi" w:hAnsiTheme="majorHAnsi" w:cstheme="majorHAnsi"/>
          <w:b/>
          <w:bCs/>
        </w:rPr>
        <w:t xml:space="preserve"> Consumers</w:t>
      </w:r>
      <w:r w:rsidRPr="002A7615">
        <w:rPr>
          <w:rFonts w:asciiTheme="majorHAnsi" w:eastAsiaTheme="minorHAnsi" w:hAnsiTheme="majorHAnsi" w:cstheme="majorHAnsi"/>
          <w:b/>
          <w:bCs/>
        </w:rPr>
        <w:t>)</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5"/>
        <w:gridCol w:w="907"/>
        <w:gridCol w:w="907"/>
        <w:gridCol w:w="907"/>
        <w:gridCol w:w="907"/>
        <w:gridCol w:w="907"/>
      </w:tblGrid>
      <w:tr w:rsidR="00B41E93" w:rsidRPr="002A7615" w14:paraId="3B97EEA6" w14:textId="4DD12811" w:rsidTr="005C199A">
        <w:trPr>
          <w:trHeight w:val="340"/>
        </w:trPr>
        <w:tc>
          <w:tcPr>
            <w:tcW w:w="4535" w:type="dxa"/>
            <w:shd w:val="clear" w:color="auto" w:fill="F6E3B4" w:themeFill="accent4" w:themeFillTint="99"/>
            <w:tcMar>
              <w:top w:w="0" w:type="dxa"/>
              <w:left w:w="108" w:type="dxa"/>
              <w:bottom w:w="0" w:type="dxa"/>
              <w:right w:w="108" w:type="dxa"/>
            </w:tcMar>
            <w:vAlign w:val="center"/>
            <w:hideMark/>
          </w:tcPr>
          <w:p w14:paraId="3950FCA0" w14:textId="45C89DB3" w:rsidR="00EF10D0" w:rsidRPr="002A7615" w:rsidRDefault="00EF10D0" w:rsidP="005C199A">
            <w:pPr>
              <w:spacing w:after="120"/>
              <w:rPr>
                <w:rFonts w:asciiTheme="majorHAnsi" w:hAnsiTheme="majorHAnsi" w:cstheme="majorHAnsi"/>
                <w:kern w:val="0"/>
                <w:sz w:val="16"/>
                <w:szCs w:val="16"/>
                <w:lang w:eastAsia="zh-CN" w:bidi="th-TH"/>
                <w14:ligatures w14:val="none"/>
              </w:rPr>
            </w:pPr>
          </w:p>
        </w:tc>
        <w:tc>
          <w:tcPr>
            <w:tcW w:w="907" w:type="dxa"/>
            <w:shd w:val="clear" w:color="auto" w:fill="F6E3B4" w:themeFill="accent4" w:themeFillTint="99"/>
            <w:tcMar>
              <w:top w:w="0" w:type="dxa"/>
              <w:left w:w="108" w:type="dxa"/>
              <w:bottom w:w="0" w:type="dxa"/>
              <w:right w:w="108" w:type="dxa"/>
            </w:tcMar>
            <w:vAlign w:val="center"/>
            <w:hideMark/>
          </w:tcPr>
          <w:p w14:paraId="72F85313" w14:textId="18FB0A90" w:rsidR="00EF10D0" w:rsidRPr="002A7615" w:rsidRDefault="00EF10D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907" w:type="dxa"/>
            <w:shd w:val="clear" w:color="auto" w:fill="F6E3B4" w:themeFill="accent4" w:themeFillTint="99"/>
            <w:vAlign w:val="center"/>
          </w:tcPr>
          <w:p w14:paraId="673AEE41" w14:textId="4FB0AA26" w:rsidR="00EF10D0" w:rsidRPr="002A7615" w:rsidRDefault="00EF10D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907" w:type="dxa"/>
            <w:shd w:val="clear" w:color="auto" w:fill="F6E3B4" w:themeFill="accent4" w:themeFillTint="99"/>
            <w:vAlign w:val="center"/>
          </w:tcPr>
          <w:p w14:paraId="4AF1364C" w14:textId="6ECFFCED" w:rsidR="00EF10D0" w:rsidRPr="002A7615" w:rsidRDefault="00EF10D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907" w:type="dxa"/>
            <w:shd w:val="clear" w:color="auto" w:fill="F6E3B4" w:themeFill="accent4" w:themeFillTint="99"/>
            <w:vAlign w:val="center"/>
          </w:tcPr>
          <w:p w14:paraId="71356F15" w14:textId="5FEDACC5" w:rsidR="00EF10D0" w:rsidRPr="002A7615" w:rsidRDefault="00EF10D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907" w:type="dxa"/>
            <w:shd w:val="clear" w:color="auto" w:fill="F6E3B4" w:themeFill="accent4" w:themeFillTint="99"/>
            <w:vAlign w:val="center"/>
          </w:tcPr>
          <w:p w14:paraId="6BFAEE03" w14:textId="6DC03472" w:rsidR="00EF10D0" w:rsidRPr="002A7615" w:rsidRDefault="00EF10D0"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EF10D0" w:rsidRPr="002A7615" w14:paraId="769328A9" w14:textId="5958C16B" w:rsidTr="005C199A">
        <w:trPr>
          <w:trHeight w:val="397"/>
        </w:trPr>
        <w:tc>
          <w:tcPr>
            <w:tcW w:w="4535" w:type="dxa"/>
            <w:tcMar>
              <w:top w:w="0" w:type="dxa"/>
              <w:left w:w="108" w:type="dxa"/>
              <w:bottom w:w="0" w:type="dxa"/>
              <w:right w:w="108" w:type="dxa"/>
            </w:tcMar>
            <w:vAlign w:val="center"/>
            <w:hideMark/>
          </w:tcPr>
          <w:p w14:paraId="4EAB1BC3" w14:textId="23EE9282" w:rsidR="00EF10D0" w:rsidRPr="002A7615" w:rsidRDefault="00EF10D0"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 internet adds at least some value to my life</w:t>
            </w:r>
          </w:p>
        </w:tc>
        <w:tc>
          <w:tcPr>
            <w:tcW w:w="907" w:type="dxa"/>
            <w:tcMar>
              <w:top w:w="0" w:type="dxa"/>
              <w:left w:w="108" w:type="dxa"/>
              <w:bottom w:w="0" w:type="dxa"/>
              <w:right w:w="108" w:type="dxa"/>
            </w:tcMar>
            <w:vAlign w:val="center"/>
            <w:hideMark/>
          </w:tcPr>
          <w:p w14:paraId="1554F04B" w14:textId="5A142D92" w:rsidR="00EF10D0" w:rsidRPr="002A7615" w:rsidRDefault="00EF10D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98</w:t>
            </w:r>
            <w:r w:rsidR="002529EC" w:rsidRPr="002A7615">
              <w:rPr>
                <w:rFonts w:asciiTheme="majorHAnsi" w:hAnsiTheme="majorHAnsi" w:cstheme="majorHAnsi"/>
                <w:kern w:val="0"/>
                <w:sz w:val="16"/>
                <w:szCs w:val="16"/>
                <w:lang w:eastAsia="zh-CN" w:bidi="th-TH"/>
                <w14:ligatures w14:val="none"/>
              </w:rPr>
              <w:t>%</w:t>
            </w:r>
          </w:p>
        </w:tc>
        <w:tc>
          <w:tcPr>
            <w:tcW w:w="907" w:type="dxa"/>
            <w:vAlign w:val="center"/>
          </w:tcPr>
          <w:p w14:paraId="01535E2C" w14:textId="6264802A" w:rsidR="00EF10D0" w:rsidRPr="002A7615" w:rsidRDefault="0025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98%</w:t>
            </w:r>
          </w:p>
        </w:tc>
        <w:tc>
          <w:tcPr>
            <w:tcW w:w="907" w:type="dxa"/>
            <w:vAlign w:val="center"/>
          </w:tcPr>
          <w:p w14:paraId="13A2F86D" w14:textId="4495B355" w:rsidR="00EF10D0" w:rsidRPr="002A7615" w:rsidRDefault="0025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98%</w:t>
            </w:r>
          </w:p>
        </w:tc>
        <w:tc>
          <w:tcPr>
            <w:tcW w:w="907" w:type="dxa"/>
            <w:vAlign w:val="center"/>
          </w:tcPr>
          <w:p w14:paraId="5F199D5E" w14:textId="4853839D" w:rsidR="00EF10D0" w:rsidRPr="002A7615" w:rsidRDefault="0025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99%</w:t>
            </w:r>
          </w:p>
        </w:tc>
        <w:tc>
          <w:tcPr>
            <w:tcW w:w="907" w:type="dxa"/>
            <w:vAlign w:val="center"/>
          </w:tcPr>
          <w:p w14:paraId="3D010FBF" w14:textId="7FF81508" w:rsidR="00EF10D0" w:rsidRPr="002A7615" w:rsidRDefault="002529EC"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99%</w:t>
            </w:r>
          </w:p>
        </w:tc>
      </w:tr>
      <w:tr w:rsidR="00EF10D0" w:rsidRPr="002A7615" w14:paraId="2AD5A1D9" w14:textId="5BC5759F" w:rsidTr="005C199A">
        <w:trPr>
          <w:trHeight w:val="397"/>
        </w:trPr>
        <w:tc>
          <w:tcPr>
            <w:tcW w:w="4535" w:type="dxa"/>
            <w:tcMar>
              <w:top w:w="0" w:type="dxa"/>
              <w:left w:w="108" w:type="dxa"/>
              <w:bottom w:w="0" w:type="dxa"/>
              <w:right w:w="108" w:type="dxa"/>
            </w:tcMar>
            <w:vAlign w:val="center"/>
            <w:hideMark/>
          </w:tcPr>
          <w:p w14:paraId="068BDD2D" w14:textId="4CAE67B7" w:rsidR="00EF10D0" w:rsidRPr="002A7615" w:rsidRDefault="00EF10D0"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The internet is invaluable, and I couldn’t live without it</w:t>
            </w:r>
          </w:p>
        </w:tc>
        <w:tc>
          <w:tcPr>
            <w:tcW w:w="907" w:type="dxa"/>
            <w:tcMar>
              <w:top w:w="0" w:type="dxa"/>
              <w:left w:w="108" w:type="dxa"/>
              <w:bottom w:w="0" w:type="dxa"/>
              <w:right w:w="108" w:type="dxa"/>
            </w:tcMar>
            <w:vAlign w:val="center"/>
            <w:hideMark/>
          </w:tcPr>
          <w:p w14:paraId="3EB0AB8A" w14:textId="643E7FE8" w:rsidR="00EF10D0" w:rsidRPr="002A7615" w:rsidRDefault="0025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28%</w:t>
            </w:r>
          </w:p>
          <w:p w14:paraId="1AB19CB6" w14:textId="77777777" w:rsidR="00EF10D0" w:rsidRPr="002A7615" w:rsidRDefault="00EF10D0" w:rsidP="005C199A">
            <w:pPr>
              <w:spacing w:after="120"/>
              <w:jc w:val="center"/>
              <w:rPr>
                <w:rFonts w:asciiTheme="majorHAnsi" w:hAnsiTheme="majorHAnsi" w:cstheme="majorHAnsi"/>
                <w:color w:val="FF0000"/>
                <w:kern w:val="0"/>
                <w:sz w:val="16"/>
                <w:szCs w:val="16"/>
                <w:lang w:eastAsia="zh-CN" w:bidi="th-TH"/>
                <w14:ligatures w14:val="none"/>
              </w:rPr>
            </w:pPr>
          </w:p>
        </w:tc>
        <w:tc>
          <w:tcPr>
            <w:tcW w:w="907" w:type="dxa"/>
            <w:vAlign w:val="center"/>
          </w:tcPr>
          <w:p w14:paraId="6C337D67" w14:textId="3E6801D2" w:rsidR="00EF10D0" w:rsidRPr="002A7615" w:rsidRDefault="0025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32%</w:t>
            </w:r>
          </w:p>
        </w:tc>
        <w:tc>
          <w:tcPr>
            <w:tcW w:w="907" w:type="dxa"/>
            <w:vAlign w:val="center"/>
          </w:tcPr>
          <w:p w14:paraId="00004821" w14:textId="413C2933" w:rsidR="00EF10D0" w:rsidRPr="002A7615" w:rsidRDefault="0025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23%</w:t>
            </w:r>
          </w:p>
        </w:tc>
        <w:tc>
          <w:tcPr>
            <w:tcW w:w="907" w:type="dxa"/>
            <w:vAlign w:val="center"/>
          </w:tcPr>
          <w:p w14:paraId="10DD6668" w14:textId="095278E1" w:rsidR="00EF10D0" w:rsidRPr="002A7615" w:rsidRDefault="0025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29%</w:t>
            </w:r>
          </w:p>
        </w:tc>
        <w:tc>
          <w:tcPr>
            <w:tcW w:w="907" w:type="dxa"/>
            <w:vAlign w:val="center"/>
          </w:tcPr>
          <w:p w14:paraId="413E3532" w14:textId="7BAFA708" w:rsidR="00EF10D0" w:rsidRPr="002A7615" w:rsidRDefault="002529E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30%</w:t>
            </w:r>
          </w:p>
        </w:tc>
      </w:tr>
    </w:tbl>
    <w:p w14:paraId="4680FBB9" w14:textId="77777777" w:rsidR="00BC5D2F" w:rsidRPr="002A7615" w:rsidRDefault="00BC5D2F" w:rsidP="00BC5D2F">
      <w:pPr>
        <w:rPr>
          <w:rFonts w:asciiTheme="majorHAnsi" w:hAnsiTheme="majorHAnsi" w:cstheme="majorHAnsi"/>
          <w:b/>
          <w:bCs/>
          <w:color w:val="FF0000"/>
        </w:rPr>
      </w:pPr>
    </w:p>
    <w:p w14:paraId="7E980652" w14:textId="77777777" w:rsidR="00F81285" w:rsidRPr="002A7615" w:rsidRDefault="00F81285" w:rsidP="00F81285">
      <w:pPr>
        <w:rPr>
          <w:rFonts w:asciiTheme="majorHAnsi" w:hAnsiTheme="majorHAnsi" w:cstheme="majorHAnsi"/>
          <w:color w:val="282533"/>
        </w:rPr>
      </w:pPr>
      <w:r w:rsidRPr="002A7615">
        <w:rPr>
          <w:rFonts w:asciiTheme="majorHAnsi" w:hAnsiTheme="majorHAnsi" w:cstheme="majorHAnsi"/>
          <w:color w:val="282533"/>
        </w:rPr>
        <w:t>Consumers more likely to say the internet is invaluable and they could not live without it:</w:t>
      </w:r>
    </w:p>
    <w:p w14:paraId="29376D34" w14:textId="77777777" w:rsidR="00F81285" w:rsidRPr="002A7615" w:rsidRDefault="00F81285" w:rsidP="00F81285">
      <w:pPr>
        <w:pStyle w:val="ListParagraph"/>
        <w:numPr>
          <w:ilvl w:val="0"/>
          <w:numId w:val="35"/>
        </w:numPr>
        <w:rPr>
          <w:rFonts w:asciiTheme="majorHAnsi" w:hAnsiTheme="majorHAnsi" w:cstheme="majorHAnsi"/>
          <w:color w:val="282533"/>
        </w:rPr>
      </w:pPr>
      <w:r w:rsidRPr="002A7615">
        <w:rPr>
          <w:rFonts w:asciiTheme="majorHAnsi" w:hAnsiTheme="majorHAnsi" w:cstheme="majorHAnsi"/>
          <w:color w:val="282533"/>
        </w:rPr>
        <w:t>Age 18-34 (38%)</w:t>
      </w:r>
    </w:p>
    <w:p w14:paraId="4E652FA4" w14:textId="77777777" w:rsidR="00F81285" w:rsidRPr="002A7615" w:rsidRDefault="00F81285" w:rsidP="00F81285">
      <w:pPr>
        <w:pStyle w:val="ListParagraph"/>
        <w:numPr>
          <w:ilvl w:val="0"/>
          <w:numId w:val="35"/>
        </w:numPr>
        <w:rPr>
          <w:rFonts w:asciiTheme="majorHAnsi" w:hAnsiTheme="majorHAnsi" w:cstheme="majorHAnsi"/>
          <w:color w:val="282533"/>
        </w:rPr>
      </w:pPr>
      <w:r w:rsidRPr="002A7615">
        <w:rPr>
          <w:rFonts w:asciiTheme="majorHAnsi" w:hAnsiTheme="majorHAnsi" w:cstheme="majorHAnsi"/>
          <w:color w:val="282533"/>
        </w:rPr>
        <w:t>Age 35-49 (38%)</w:t>
      </w:r>
    </w:p>
    <w:p w14:paraId="1AE198EC" w14:textId="77777777" w:rsidR="00F81285" w:rsidRPr="002A7615" w:rsidRDefault="00F81285" w:rsidP="00F81285">
      <w:pPr>
        <w:pStyle w:val="ListParagraph"/>
        <w:numPr>
          <w:ilvl w:val="0"/>
          <w:numId w:val="35"/>
        </w:numPr>
        <w:rPr>
          <w:rFonts w:asciiTheme="majorHAnsi" w:hAnsiTheme="majorHAnsi" w:cstheme="majorHAnsi"/>
          <w:color w:val="282533"/>
        </w:rPr>
      </w:pPr>
      <w:r w:rsidRPr="002A7615">
        <w:rPr>
          <w:rFonts w:asciiTheme="majorHAnsi" w:hAnsiTheme="majorHAnsi" w:cstheme="majorHAnsi"/>
          <w:color w:val="282533"/>
        </w:rPr>
        <w:t>Working Australians (36%)</w:t>
      </w:r>
    </w:p>
    <w:p w14:paraId="5BB45041" w14:textId="77777777" w:rsidR="00F81285" w:rsidRPr="002A7615" w:rsidRDefault="00F81285" w:rsidP="00F81285">
      <w:pPr>
        <w:pStyle w:val="ListParagraph"/>
        <w:numPr>
          <w:ilvl w:val="0"/>
          <w:numId w:val="35"/>
        </w:numPr>
        <w:rPr>
          <w:rFonts w:asciiTheme="majorHAnsi" w:hAnsiTheme="majorHAnsi" w:cstheme="majorHAnsi"/>
          <w:color w:val="282533"/>
        </w:rPr>
      </w:pPr>
      <w:r w:rsidRPr="002A7615">
        <w:rPr>
          <w:rFonts w:asciiTheme="majorHAnsi" w:hAnsiTheme="majorHAnsi" w:cstheme="majorHAnsi"/>
          <w:color w:val="282533"/>
        </w:rPr>
        <w:t>Working in major capital cities (32%)</w:t>
      </w:r>
    </w:p>
    <w:p w14:paraId="5D45BF6C" w14:textId="67D8ADFF" w:rsidR="00BC5D2F" w:rsidRPr="002A7615" w:rsidRDefault="00BC5D2F" w:rsidP="00BC5D2F">
      <w:pPr>
        <w:spacing w:after="0"/>
        <w:rPr>
          <w:rFonts w:asciiTheme="majorHAnsi" w:hAnsiTheme="majorHAnsi" w:cstheme="majorHAnsi"/>
          <w:b/>
          <w:bCs/>
          <w:color w:val="FF0000"/>
        </w:rPr>
      </w:pPr>
    </w:p>
    <w:p w14:paraId="33BD491D" w14:textId="77777777" w:rsidR="00AE1447" w:rsidRPr="002A7615" w:rsidRDefault="0023331A" w:rsidP="00AE1447">
      <w:pPr>
        <w:spacing w:after="0"/>
        <w:rPr>
          <w:rFonts w:asciiTheme="majorHAnsi" w:hAnsiTheme="majorHAnsi" w:cstheme="majorHAnsi"/>
          <w:b/>
          <w:bCs/>
          <w:color w:val="FF0000"/>
        </w:rPr>
      </w:pPr>
      <w:r w:rsidRPr="002A7615">
        <w:rPr>
          <w:rFonts w:asciiTheme="majorHAnsi" w:hAnsiTheme="majorHAnsi" w:cstheme="majorHAnsi"/>
          <w:b/>
          <w:sz w:val="28"/>
          <w:szCs w:val="28"/>
        </w:rPr>
        <w:lastRenderedPageBreak/>
        <w:t>Working Australians are increasingly reliant on the internet</w:t>
      </w:r>
    </w:p>
    <w:p w14:paraId="3E64D1C3" w14:textId="77777777" w:rsidR="00AE1447" w:rsidRPr="002A7615" w:rsidRDefault="00AE1447" w:rsidP="00AE1447">
      <w:pPr>
        <w:spacing w:after="0"/>
        <w:rPr>
          <w:rFonts w:asciiTheme="majorHAnsi" w:hAnsiTheme="majorHAnsi" w:cstheme="majorHAnsi"/>
          <w:b/>
          <w:bCs/>
          <w:color w:val="FF0000"/>
        </w:rPr>
      </w:pPr>
      <w:r w:rsidRPr="002A7615">
        <w:rPr>
          <w:rFonts w:asciiTheme="majorHAnsi" w:hAnsiTheme="majorHAnsi" w:cstheme="majorHAnsi"/>
          <w:b/>
          <w:bCs/>
          <w:color w:val="FF0000"/>
        </w:rPr>
        <w:br/>
      </w:r>
      <w:r w:rsidR="00ED3819" w:rsidRPr="002A7615">
        <w:rPr>
          <w:rFonts w:asciiTheme="majorHAnsi" w:hAnsiTheme="majorHAnsi" w:cstheme="majorHAnsi"/>
          <w:color w:val="282533"/>
        </w:rPr>
        <w:t>Nearly</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two-thirds</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of</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Australians</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currently</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in</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the</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workforce</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say</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they</w:t>
      </w:r>
      <w:r w:rsidR="00ED3819" w:rsidRPr="002A7615">
        <w:rPr>
          <w:rFonts w:asciiTheme="majorHAnsi" w:hAnsiTheme="majorHAnsi" w:cstheme="majorHAnsi"/>
          <w:color w:val="282533"/>
          <w:spacing w:val="-4"/>
        </w:rPr>
        <w:t xml:space="preserve"> </w:t>
      </w:r>
      <w:r w:rsidR="00ED3819" w:rsidRPr="002A7615">
        <w:rPr>
          <w:rFonts w:asciiTheme="majorHAnsi" w:hAnsiTheme="majorHAnsi" w:cstheme="majorHAnsi"/>
          <w:color w:val="282533"/>
        </w:rPr>
        <w:t>could not perform their job without the internet – 6% higher than in 2021 (58%) when COVID-19 caution remained and lockdowns were reintroduced in some states and territories. The rise has been sharpest among workers outside Australia’s five major capital cities who are now almost as dependent on the internet as workers in metropolitan centres</w:t>
      </w:r>
    </w:p>
    <w:p w14:paraId="10154478" w14:textId="77777777" w:rsidR="00AE1447" w:rsidRPr="002A7615" w:rsidRDefault="00AE1447" w:rsidP="00AE1447">
      <w:pPr>
        <w:spacing w:after="0"/>
        <w:rPr>
          <w:rFonts w:asciiTheme="majorHAnsi" w:hAnsiTheme="majorHAnsi" w:cstheme="majorHAnsi"/>
          <w:b/>
          <w:bCs/>
        </w:rPr>
      </w:pPr>
    </w:p>
    <w:p w14:paraId="72F3EE5B" w14:textId="3CCFEF1F" w:rsidR="00F81285" w:rsidRPr="002A7615" w:rsidRDefault="00F81285" w:rsidP="00AE1447">
      <w:pPr>
        <w:spacing w:after="0"/>
        <w:rPr>
          <w:rFonts w:asciiTheme="majorHAnsi" w:hAnsiTheme="majorHAnsi" w:cstheme="majorHAnsi"/>
          <w:b/>
          <w:bCs/>
          <w:color w:val="FF0000"/>
        </w:rPr>
      </w:pPr>
      <w:r w:rsidRPr="002A7615">
        <w:rPr>
          <w:rFonts w:asciiTheme="majorHAnsi" w:eastAsiaTheme="minorHAnsi" w:hAnsiTheme="majorHAnsi" w:cstheme="majorHAnsi"/>
          <w:b/>
          <w:bCs/>
        </w:rPr>
        <w:t>Table – Consumers who could not do their job without the internet (%)</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20"/>
        <w:gridCol w:w="1020"/>
        <w:gridCol w:w="1020"/>
        <w:gridCol w:w="1020"/>
        <w:gridCol w:w="1020"/>
      </w:tblGrid>
      <w:tr w:rsidR="00F81285" w:rsidRPr="002A7615" w14:paraId="0A0B0773" w14:textId="77777777" w:rsidTr="005C199A">
        <w:trPr>
          <w:trHeight w:val="340"/>
        </w:trPr>
        <w:tc>
          <w:tcPr>
            <w:tcW w:w="3969" w:type="dxa"/>
            <w:shd w:val="clear" w:color="auto" w:fill="F6E3B4" w:themeFill="accent4" w:themeFillTint="99"/>
            <w:tcMar>
              <w:top w:w="0" w:type="dxa"/>
              <w:left w:w="108" w:type="dxa"/>
              <w:bottom w:w="0" w:type="dxa"/>
              <w:right w:w="108" w:type="dxa"/>
            </w:tcMar>
            <w:vAlign w:val="center"/>
            <w:hideMark/>
          </w:tcPr>
          <w:p w14:paraId="130C0449" w14:textId="71ABB2DD" w:rsidR="00F81285" w:rsidRPr="002A7615" w:rsidRDefault="00F81285" w:rsidP="005C199A">
            <w:pPr>
              <w:spacing w:after="120"/>
              <w:rPr>
                <w:rFonts w:asciiTheme="majorHAnsi" w:hAnsiTheme="majorHAnsi" w:cstheme="majorHAnsi"/>
                <w:kern w:val="0"/>
                <w:sz w:val="16"/>
                <w:szCs w:val="16"/>
                <w:lang w:eastAsia="zh-CN" w:bidi="th-TH"/>
                <w14:ligatures w14:val="none"/>
              </w:rPr>
            </w:pPr>
          </w:p>
        </w:tc>
        <w:tc>
          <w:tcPr>
            <w:tcW w:w="1020" w:type="dxa"/>
            <w:shd w:val="clear" w:color="auto" w:fill="F6E3B4" w:themeFill="accent4" w:themeFillTint="99"/>
            <w:tcMar>
              <w:top w:w="0" w:type="dxa"/>
              <w:left w:w="108" w:type="dxa"/>
              <w:bottom w:w="0" w:type="dxa"/>
              <w:right w:w="108" w:type="dxa"/>
            </w:tcMar>
            <w:vAlign w:val="center"/>
            <w:hideMark/>
          </w:tcPr>
          <w:p w14:paraId="4F0D154C"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1020" w:type="dxa"/>
            <w:shd w:val="clear" w:color="auto" w:fill="F6E3B4" w:themeFill="accent4" w:themeFillTint="99"/>
            <w:vAlign w:val="center"/>
          </w:tcPr>
          <w:p w14:paraId="43F6E7F7"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1020" w:type="dxa"/>
            <w:shd w:val="clear" w:color="auto" w:fill="F6E3B4" w:themeFill="accent4" w:themeFillTint="99"/>
            <w:vAlign w:val="center"/>
          </w:tcPr>
          <w:p w14:paraId="722DC306"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1020" w:type="dxa"/>
            <w:shd w:val="clear" w:color="auto" w:fill="F6E3B4" w:themeFill="accent4" w:themeFillTint="99"/>
            <w:vAlign w:val="center"/>
          </w:tcPr>
          <w:p w14:paraId="609FA448"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020" w:type="dxa"/>
            <w:shd w:val="clear" w:color="auto" w:fill="F6E3B4" w:themeFill="accent4" w:themeFillTint="99"/>
            <w:vAlign w:val="center"/>
          </w:tcPr>
          <w:p w14:paraId="676E3598" w14:textId="77777777" w:rsidR="00F81285" w:rsidRPr="002A7615" w:rsidRDefault="00F81285"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F81285" w:rsidRPr="002A7615" w14:paraId="23323E0C" w14:textId="77777777" w:rsidTr="005C199A">
        <w:trPr>
          <w:trHeight w:val="397"/>
        </w:trPr>
        <w:tc>
          <w:tcPr>
            <w:tcW w:w="3969" w:type="dxa"/>
            <w:tcMar>
              <w:top w:w="0" w:type="dxa"/>
              <w:left w:w="108" w:type="dxa"/>
              <w:bottom w:w="0" w:type="dxa"/>
              <w:right w:w="108" w:type="dxa"/>
            </w:tcMar>
            <w:vAlign w:val="center"/>
            <w:hideMark/>
          </w:tcPr>
          <w:p w14:paraId="64298A96" w14:textId="074C5AA7" w:rsidR="00F81285" w:rsidRPr="002A7615" w:rsidRDefault="00F81285"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All working Australians</w:t>
            </w:r>
          </w:p>
        </w:tc>
        <w:tc>
          <w:tcPr>
            <w:tcW w:w="1020" w:type="dxa"/>
            <w:tcMar>
              <w:top w:w="0" w:type="dxa"/>
              <w:left w:w="108" w:type="dxa"/>
              <w:bottom w:w="0" w:type="dxa"/>
              <w:right w:w="108" w:type="dxa"/>
            </w:tcMar>
            <w:vAlign w:val="center"/>
            <w:hideMark/>
          </w:tcPr>
          <w:p w14:paraId="28B68518" w14:textId="2535F631"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58%</w:t>
            </w:r>
          </w:p>
        </w:tc>
        <w:tc>
          <w:tcPr>
            <w:tcW w:w="1020" w:type="dxa"/>
            <w:vAlign w:val="center"/>
          </w:tcPr>
          <w:p w14:paraId="7D1CB312" w14:textId="06DC77CA"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61%</w:t>
            </w:r>
          </w:p>
        </w:tc>
        <w:tc>
          <w:tcPr>
            <w:tcW w:w="1020" w:type="dxa"/>
            <w:vAlign w:val="center"/>
          </w:tcPr>
          <w:p w14:paraId="510EB312" w14:textId="35655DA0"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51%</w:t>
            </w:r>
          </w:p>
        </w:tc>
        <w:tc>
          <w:tcPr>
            <w:tcW w:w="1020" w:type="dxa"/>
            <w:vAlign w:val="center"/>
          </w:tcPr>
          <w:p w14:paraId="3BF8AB5B" w14:textId="23AC4ECD"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62%</w:t>
            </w:r>
          </w:p>
        </w:tc>
        <w:tc>
          <w:tcPr>
            <w:tcW w:w="1020" w:type="dxa"/>
            <w:vAlign w:val="center"/>
          </w:tcPr>
          <w:p w14:paraId="4DD29886" w14:textId="2E10B0E8" w:rsidR="00F81285" w:rsidRPr="002A7615" w:rsidRDefault="00F81285"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64%</w:t>
            </w:r>
          </w:p>
        </w:tc>
      </w:tr>
      <w:tr w:rsidR="00F81285" w:rsidRPr="002A7615" w14:paraId="42441296" w14:textId="77777777" w:rsidTr="005C199A">
        <w:trPr>
          <w:trHeight w:val="397"/>
        </w:trPr>
        <w:tc>
          <w:tcPr>
            <w:tcW w:w="3969" w:type="dxa"/>
            <w:tcMar>
              <w:top w:w="0" w:type="dxa"/>
              <w:left w:w="108" w:type="dxa"/>
              <w:bottom w:w="0" w:type="dxa"/>
              <w:right w:w="108" w:type="dxa"/>
            </w:tcMar>
            <w:vAlign w:val="center"/>
            <w:hideMark/>
          </w:tcPr>
          <w:p w14:paraId="59832561" w14:textId="4F2D26A0" w:rsidR="00F81285" w:rsidRPr="002A7615" w:rsidRDefault="00F81285"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Workers in regional Australia</w:t>
            </w:r>
          </w:p>
        </w:tc>
        <w:tc>
          <w:tcPr>
            <w:tcW w:w="1020" w:type="dxa"/>
            <w:tcMar>
              <w:top w:w="0" w:type="dxa"/>
              <w:left w:w="108" w:type="dxa"/>
              <w:bottom w:w="0" w:type="dxa"/>
              <w:right w:w="108" w:type="dxa"/>
            </w:tcMar>
            <w:vAlign w:val="center"/>
            <w:hideMark/>
          </w:tcPr>
          <w:p w14:paraId="173DDDF8" w14:textId="38D5C65D"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49%</w:t>
            </w:r>
          </w:p>
          <w:p w14:paraId="3B7943DE" w14:textId="77777777" w:rsidR="00F81285" w:rsidRPr="002A7615" w:rsidRDefault="00F81285" w:rsidP="005C199A">
            <w:pPr>
              <w:spacing w:after="120"/>
              <w:jc w:val="center"/>
              <w:rPr>
                <w:rFonts w:asciiTheme="majorHAnsi" w:hAnsiTheme="majorHAnsi" w:cstheme="majorHAnsi"/>
                <w:color w:val="FF0000"/>
                <w:kern w:val="0"/>
                <w:sz w:val="16"/>
                <w:szCs w:val="16"/>
                <w:lang w:eastAsia="zh-CN" w:bidi="th-TH"/>
                <w14:ligatures w14:val="none"/>
              </w:rPr>
            </w:pPr>
          </w:p>
        </w:tc>
        <w:tc>
          <w:tcPr>
            <w:tcW w:w="1020" w:type="dxa"/>
            <w:vAlign w:val="center"/>
          </w:tcPr>
          <w:p w14:paraId="362D6E25" w14:textId="0675340E"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53%</w:t>
            </w:r>
          </w:p>
        </w:tc>
        <w:tc>
          <w:tcPr>
            <w:tcW w:w="1020" w:type="dxa"/>
            <w:vAlign w:val="center"/>
          </w:tcPr>
          <w:p w14:paraId="07E75AC2" w14:textId="0F3FDBCC"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47%</w:t>
            </w:r>
          </w:p>
        </w:tc>
        <w:tc>
          <w:tcPr>
            <w:tcW w:w="1020" w:type="dxa"/>
            <w:vAlign w:val="center"/>
          </w:tcPr>
          <w:p w14:paraId="51918BBC" w14:textId="6B5D1272"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56%</w:t>
            </w:r>
          </w:p>
        </w:tc>
        <w:tc>
          <w:tcPr>
            <w:tcW w:w="1020" w:type="dxa"/>
            <w:vAlign w:val="center"/>
          </w:tcPr>
          <w:p w14:paraId="57AA7B2B" w14:textId="2BA7B078" w:rsidR="00F81285" w:rsidRPr="002A7615" w:rsidRDefault="00F81285"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60%</w:t>
            </w:r>
          </w:p>
        </w:tc>
      </w:tr>
      <w:tr w:rsidR="00F81285" w:rsidRPr="002A7615" w14:paraId="0BA379EA" w14:textId="77777777" w:rsidTr="005C199A">
        <w:trPr>
          <w:trHeight w:val="397"/>
        </w:trPr>
        <w:tc>
          <w:tcPr>
            <w:tcW w:w="3969" w:type="dxa"/>
            <w:tcMar>
              <w:top w:w="0" w:type="dxa"/>
              <w:left w:w="108" w:type="dxa"/>
              <w:bottom w:w="0" w:type="dxa"/>
              <w:right w:w="108" w:type="dxa"/>
            </w:tcMar>
            <w:vAlign w:val="center"/>
          </w:tcPr>
          <w:p w14:paraId="6DAE56B3" w14:textId="458575B3" w:rsidR="00F81285" w:rsidRPr="002A7615" w:rsidRDefault="00F81285"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Workers in Australia’s major capital cities</w:t>
            </w:r>
          </w:p>
        </w:tc>
        <w:tc>
          <w:tcPr>
            <w:tcW w:w="1020" w:type="dxa"/>
            <w:tcMar>
              <w:top w:w="0" w:type="dxa"/>
              <w:left w:w="108" w:type="dxa"/>
              <w:bottom w:w="0" w:type="dxa"/>
              <w:right w:w="108" w:type="dxa"/>
            </w:tcMar>
            <w:vAlign w:val="center"/>
          </w:tcPr>
          <w:p w14:paraId="54410AC9" w14:textId="77E988E3"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60%</w:t>
            </w:r>
          </w:p>
        </w:tc>
        <w:tc>
          <w:tcPr>
            <w:tcW w:w="1020" w:type="dxa"/>
            <w:vAlign w:val="center"/>
          </w:tcPr>
          <w:p w14:paraId="5E47A14D" w14:textId="42598815"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64%</w:t>
            </w:r>
          </w:p>
        </w:tc>
        <w:tc>
          <w:tcPr>
            <w:tcW w:w="1020" w:type="dxa"/>
            <w:vAlign w:val="center"/>
          </w:tcPr>
          <w:p w14:paraId="7D03F078" w14:textId="2FEABABC"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52%</w:t>
            </w:r>
          </w:p>
        </w:tc>
        <w:tc>
          <w:tcPr>
            <w:tcW w:w="1020" w:type="dxa"/>
            <w:vAlign w:val="center"/>
          </w:tcPr>
          <w:p w14:paraId="1B2D2235" w14:textId="6CDAC0A7" w:rsidR="00F81285" w:rsidRPr="002A7615" w:rsidRDefault="00F8128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63%</w:t>
            </w:r>
          </w:p>
        </w:tc>
        <w:tc>
          <w:tcPr>
            <w:tcW w:w="1020" w:type="dxa"/>
            <w:vAlign w:val="center"/>
          </w:tcPr>
          <w:p w14:paraId="2D861369" w14:textId="7F5BF9F0" w:rsidR="00F81285" w:rsidRPr="002A7615" w:rsidRDefault="00F81285"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65%</w:t>
            </w:r>
          </w:p>
        </w:tc>
      </w:tr>
    </w:tbl>
    <w:p w14:paraId="47BE84A8" w14:textId="77777777" w:rsidR="00F81285" w:rsidRPr="002A7615" w:rsidRDefault="00F81285" w:rsidP="0023331A">
      <w:pPr>
        <w:rPr>
          <w:rFonts w:asciiTheme="majorHAnsi" w:hAnsiTheme="majorHAnsi" w:cstheme="majorHAnsi"/>
          <w:color w:val="282533"/>
        </w:rPr>
      </w:pPr>
    </w:p>
    <w:p w14:paraId="7E68D186" w14:textId="55B89480" w:rsidR="00ED3819" w:rsidRPr="002A7615" w:rsidRDefault="00ED3819" w:rsidP="00ED3819">
      <w:pPr>
        <w:rPr>
          <w:rFonts w:asciiTheme="majorHAnsi" w:hAnsiTheme="majorHAnsi" w:cstheme="majorHAnsi"/>
          <w:b/>
          <w:sz w:val="28"/>
          <w:szCs w:val="28"/>
        </w:rPr>
      </w:pPr>
      <w:r w:rsidRPr="002A7615">
        <w:rPr>
          <w:rFonts w:asciiTheme="majorHAnsi" w:hAnsiTheme="majorHAnsi" w:cstheme="majorHAnsi"/>
          <w:b/>
          <w:sz w:val="28"/>
          <w:szCs w:val="28"/>
        </w:rPr>
        <w:t>More Australians today are experiencing positive outcomes online</w:t>
      </w:r>
    </w:p>
    <w:p w14:paraId="3A4A472B" w14:textId="6E11FCBA" w:rsidR="00ED3819" w:rsidRPr="002A7615" w:rsidRDefault="00567AA4" w:rsidP="00ED3819">
      <w:pPr>
        <w:rPr>
          <w:rFonts w:asciiTheme="majorHAnsi" w:hAnsiTheme="majorHAnsi" w:cstheme="majorHAnsi"/>
          <w:bCs/>
          <w:szCs w:val="20"/>
        </w:rPr>
      </w:pPr>
      <w:r w:rsidRPr="002A7615">
        <w:rPr>
          <w:rFonts w:asciiTheme="majorHAnsi" w:hAnsiTheme="majorHAnsi" w:cstheme="majorHAnsi"/>
          <w:bCs/>
          <w:szCs w:val="20"/>
        </w:rPr>
        <w:t>Virtual education and learning and accessing goods and services online remain the most impactful benefits of the internet. Consumers who access government services online most value the time saving it allows (67%), and faster access to the services (60%).</w:t>
      </w:r>
    </w:p>
    <w:p w14:paraId="6CB86B6A" w14:textId="02A79259" w:rsidR="009B5AB1" w:rsidRPr="002A7615" w:rsidRDefault="009B5AB1" w:rsidP="00ED3819">
      <w:pPr>
        <w:rPr>
          <w:rFonts w:asciiTheme="majorHAnsi" w:hAnsiTheme="majorHAnsi" w:cstheme="majorHAnsi"/>
          <w:bCs/>
          <w:szCs w:val="20"/>
        </w:rPr>
      </w:pPr>
      <w:r w:rsidRPr="002A7615">
        <w:rPr>
          <w:rFonts w:asciiTheme="majorHAnsi" w:hAnsiTheme="majorHAnsi" w:cstheme="majorHAnsi"/>
          <w:bCs/>
          <w:szCs w:val="20"/>
        </w:rPr>
        <w:t>Participants also recognised the advantages of accessing certain services online. Those that access:</w:t>
      </w:r>
    </w:p>
    <w:p w14:paraId="1CA44D88" w14:textId="5DF62880" w:rsidR="00B2051F" w:rsidRPr="002A7615" w:rsidRDefault="00FE275B" w:rsidP="00D1423D">
      <w:pPr>
        <w:pStyle w:val="ListParagraph"/>
        <w:numPr>
          <w:ilvl w:val="0"/>
          <w:numId w:val="17"/>
        </w:numPr>
        <w:spacing w:before="233" w:line="228" w:lineRule="auto"/>
        <w:ind w:right="449"/>
        <w:rPr>
          <w:rFonts w:asciiTheme="majorHAnsi" w:hAnsiTheme="majorHAnsi" w:cstheme="majorHAnsi"/>
          <w:szCs w:val="20"/>
        </w:rPr>
      </w:pPr>
      <w:r w:rsidRPr="002A7615">
        <w:rPr>
          <w:rFonts w:asciiTheme="majorHAnsi" w:hAnsiTheme="majorHAnsi" w:cstheme="majorHAnsi"/>
          <w:b/>
          <w:color w:val="282533"/>
          <w:szCs w:val="20"/>
        </w:rPr>
        <w:t>M</w:t>
      </w:r>
      <w:r w:rsidR="00B2051F" w:rsidRPr="002A7615">
        <w:rPr>
          <w:rFonts w:asciiTheme="majorHAnsi" w:hAnsiTheme="majorHAnsi" w:cstheme="majorHAnsi"/>
          <w:b/>
          <w:color w:val="282533"/>
          <w:szCs w:val="20"/>
        </w:rPr>
        <w:t>ental</w:t>
      </w:r>
      <w:r w:rsidR="00B2051F" w:rsidRPr="002A7615">
        <w:rPr>
          <w:rFonts w:asciiTheme="majorHAnsi" w:hAnsiTheme="majorHAnsi" w:cstheme="majorHAnsi"/>
          <w:b/>
          <w:color w:val="282533"/>
          <w:spacing w:val="-5"/>
          <w:szCs w:val="20"/>
        </w:rPr>
        <w:t xml:space="preserve"> </w:t>
      </w:r>
      <w:r w:rsidR="00B2051F" w:rsidRPr="002A7615">
        <w:rPr>
          <w:rFonts w:asciiTheme="majorHAnsi" w:hAnsiTheme="majorHAnsi" w:cstheme="majorHAnsi"/>
          <w:b/>
          <w:color w:val="282533"/>
          <w:szCs w:val="20"/>
        </w:rPr>
        <w:t>health</w:t>
      </w:r>
      <w:r w:rsidR="00B2051F" w:rsidRPr="002A7615">
        <w:rPr>
          <w:rFonts w:asciiTheme="majorHAnsi" w:hAnsiTheme="majorHAnsi" w:cstheme="majorHAnsi"/>
          <w:b/>
          <w:color w:val="282533"/>
          <w:spacing w:val="-5"/>
          <w:szCs w:val="20"/>
        </w:rPr>
        <w:t xml:space="preserve"> </w:t>
      </w:r>
      <w:r w:rsidR="00B2051F" w:rsidRPr="002A7615">
        <w:rPr>
          <w:rFonts w:asciiTheme="majorHAnsi" w:hAnsiTheme="majorHAnsi" w:cstheme="majorHAnsi"/>
          <w:b/>
          <w:color w:val="282533"/>
          <w:szCs w:val="20"/>
        </w:rPr>
        <w:t>support</w:t>
      </w:r>
      <w:r w:rsidR="00B2051F" w:rsidRPr="002A7615">
        <w:rPr>
          <w:rFonts w:asciiTheme="majorHAnsi" w:hAnsiTheme="majorHAnsi" w:cstheme="majorHAnsi"/>
          <w:b/>
          <w:color w:val="282533"/>
          <w:spacing w:val="-5"/>
          <w:szCs w:val="20"/>
        </w:rPr>
        <w:t xml:space="preserve"> </w:t>
      </w:r>
      <w:r w:rsidR="00B2051F" w:rsidRPr="002A7615">
        <w:rPr>
          <w:rFonts w:asciiTheme="majorHAnsi" w:hAnsiTheme="majorHAnsi" w:cstheme="majorHAnsi"/>
          <w:b/>
          <w:color w:val="282533"/>
          <w:szCs w:val="20"/>
        </w:rPr>
        <w:t xml:space="preserve">services </w:t>
      </w:r>
      <w:r w:rsidR="00B2051F" w:rsidRPr="002A7615">
        <w:rPr>
          <w:rFonts w:asciiTheme="majorHAnsi" w:hAnsiTheme="majorHAnsi" w:cstheme="majorHAnsi"/>
          <w:color w:val="282533"/>
          <w:szCs w:val="20"/>
        </w:rPr>
        <w:t>online</w:t>
      </w:r>
      <w:r w:rsidR="00B2051F" w:rsidRPr="002A7615">
        <w:rPr>
          <w:rFonts w:asciiTheme="majorHAnsi" w:hAnsiTheme="majorHAnsi" w:cstheme="majorHAnsi"/>
          <w:color w:val="282533"/>
          <w:spacing w:val="-6"/>
          <w:szCs w:val="20"/>
        </w:rPr>
        <w:t xml:space="preserve"> </w:t>
      </w:r>
      <w:r w:rsidR="00B2051F" w:rsidRPr="002A7615">
        <w:rPr>
          <w:rFonts w:asciiTheme="majorHAnsi" w:hAnsiTheme="majorHAnsi" w:cstheme="majorHAnsi"/>
          <w:i/>
          <w:color w:val="282533"/>
          <w:szCs w:val="20"/>
        </w:rPr>
        <w:t>feel</w:t>
      </w:r>
      <w:r w:rsidR="00B2051F" w:rsidRPr="002A7615">
        <w:rPr>
          <w:rFonts w:asciiTheme="majorHAnsi" w:hAnsiTheme="majorHAnsi" w:cstheme="majorHAnsi"/>
          <w:i/>
          <w:color w:val="282533"/>
          <w:spacing w:val="-6"/>
          <w:szCs w:val="20"/>
        </w:rPr>
        <w:t xml:space="preserve"> </w:t>
      </w:r>
      <w:r w:rsidR="00B2051F" w:rsidRPr="002A7615">
        <w:rPr>
          <w:rFonts w:asciiTheme="majorHAnsi" w:hAnsiTheme="majorHAnsi" w:cstheme="majorHAnsi"/>
          <w:i/>
          <w:color w:val="282533"/>
          <w:szCs w:val="20"/>
        </w:rPr>
        <w:t>more</w:t>
      </w:r>
      <w:r w:rsidR="00B2051F" w:rsidRPr="002A7615">
        <w:rPr>
          <w:rFonts w:asciiTheme="majorHAnsi" w:hAnsiTheme="majorHAnsi" w:cstheme="majorHAnsi"/>
          <w:i/>
          <w:color w:val="282533"/>
          <w:spacing w:val="-6"/>
          <w:szCs w:val="20"/>
        </w:rPr>
        <w:t xml:space="preserve"> </w:t>
      </w:r>
      <w:r w:rsidR="00B2051F" w:rsidRPr="002A7615">
        <w:rPr>
          <w:rFonts w:asciiTheme="majorHAnsi" w:hAnsiTheme="majorHAnsi" w:cstheme="majorHAnsi"/>
          <w:i/>
          <w:color w:val="282533"/>
          <w:szCs w:val="20"/>
        </w:rPr>
        <w:t xml:space="preserve">comfortable doing so online </w:t>
      </w:r>
      <w:r w:rsidR="00B2051F" w:rsidRPr="002A7615">
        <w:rPr>
          <w:rFonts w:asciiTheme="majorHAnsi" w:hAnsiTheme="majorHAnsi" w:cstheme="majorHAnsi"/>
          <w:color w:val="282533"/>
          <w:szCs w:val="20"/>
        </w:rPr>
        <w:t>(46%)</w:t>
      </w:r>
    </w:p>
    <w:p w14:paraId="1A4F3212" w14:textId="118EF8B7" w:rsidR="00481AB7" w:rsidRPr="002A7615" w:rsidRDefault="00FE275B" w:rsidP="00D1423D">
      <w:pPr>
        <w:pStyle w:val="ListParagraph"/>
        <w:numPr>
          <w:ilvl w:val="0"/>
          <w:numId w:val="17"/>
        </w:numPr>
        <w:spacing w:line="228" w:lineRule="auto"/>
        <w:ind w:right="449"/>
        <w:rPr>
          <w:rFonts w:asciiTheme="majorHAnsi" w:hAnsiTheme="majorHAnsi" w:cstheme="majorHAnsi"/>
          <w:szCs w:val="20"/>
        </w:rPr>
      </w:pPr>
      <w:r w:rsidRPr="002A7615">
        <w:rPr>
          <w:rFonts w:asciiTheme="majorHAnsi" w:hAnsiTheme="majorHAnsi" w:cstheme="majorHAnsi"/>
          <w:b/>
          <w:color w:val="282533"/>
          <w:szCs w:val="20"/>
        </w:rPr>
        <w:t>A</w:t>
      </w:r>
      <w:r w:rsidR="00481AB7" w:rsidRPr="002A7615">
        <w:rPr>
          <w:rFonts w:asciiTheme="majorHAnsi" w:hAnsiTheme="majorHAnsi" w:cstheme="majorHAnsi"/>
          <w:b/>
          <w:color w:val="282533"/>
          <w:szCs w:val="20"/>
        </w:rPr>
        <w:t>ged</w:t>
      </w:r>
      <w:r w:rsidR="00481AB7" w:rsidRPr="002A7615">
        <w:rPr>
          <w:rFonts w:asciiTheme="majorHAnsi" w:hAnsiTheme="majorHAnsi" w:cstheme="majorHAnsi"/>
          <w:b/>
          <w:color w:val="282533"/>
          <w:spacing w:val="-3"/>
          <w:szCs w:val="20"/>
        </w:rPr>
        <w:t xml:space="preserve"> </w:t>
      </w:r>
      <w:r w:rsidR="00481AB7" w:rsidRPr="002A7615">
        <w:rPr>
          <w:rFonts w:asciiTheme="majorHAnsi" w:hAnsiTheme="majorHAnsi" w:cstheme="majorHAnsi"/>
          <w:b/>
          <w:color w:val="282533"/>
          <w:szCs w:val="20"/>
        </w:rPr>
        <w:t>care</w:t>
      </w:r>
      <w:r w:rsidR="00481AB7" w:rsidRPr="002A7615">
        <w:rPr>
          <w:rFonts w:asciiTheme="majorHAnsi" w:hAnsiTheme="majorHAnsi" w:cstheme="majorHAnsi"/>
          <w:b/>
          <w:color w:val="282533"/>
          <w:spacing w:val="-3"/>
          <w:szCs w:val="20"/>
        </w:rPr>
        <w:t xml:space="preserve"> </w:t>
      </w:r>
      <w:r w:rsidR="00481AB7" w:rsidRPr="002A7615">
        <w:rPr>
          <w:rFonts w:asciiTheme="majorHAnsi" w:hAnsiTheme="majorHAnsi" w:cstheme="majorHAnsi"/>
          <w:b/>
          <w:color w:val="282533"/>
          <w:szCs w:val="20"/>
        </w:rPr>
        <w:t xml:space="preserve">services </w:t>
      </w:r>
      <w:r w:rsidR="00481AB7" w:rsidRPr="002A7615">
        <w:rPr>
          <w:rFonts w:asciiTheme="majorHAnsi" w:hAnsiTheme="majorHAnsi" w:cstheme="majorHAnsi"/>
          <w:color w:val="282533"/>
          <w:szCs w:val="20"/>
        </w:rPr>
        <w:t>online</w:t>
      </w:r>
      <w:r w:rsidR="00481AB7" w:rsidRPr="002A7615">
        <w:rPr>
          <w:rFonts w:asciiTheme="majorHAnsi" w:hAnsiTheme="majorHAnsi" w:cstheme="majorHAnsi"/>
          <w:color w:val="282533"/>
          <w:spacing w:val="-4"/>
          <w:szCs w:val="20"/>
        </w:rPr>
        <w:t xml:space="preserve"> </w:t>
      </w:r>
      <w:r w:rsidR="00481AB7" w:rsidRPr="002A7615">
        <w:rPr>
          <w:rFonts w:asciiTheme="majorHAnsi" w:hAnsiTheme="majorHAnsi" w:cstheme="majorHAnsi"/>
          <w:color w:val="282533"/>
          <w:szCs w:val="20"/>
        </w:rPr>
        <w:t>value</w:t>
      </w:r>
      <w:r w:rsidR="00481AB7" w:rsidRPr="002A7615">
        <w:rPr>
          <w:rFonts w:asciiTheme="majorHAnsi" w:hAnsiTheme="majorHAnsi" w:cstheme="majorHAnsi"/>
          <w:color w:val="282533"/>
          <w:spacing w:val="-4"/>
          <w:szCs w:val="20"/>
        </w:rPr>
        <w:t xml:space="preserve"> </w:t>
      </w:r>
      <w:r w:rsidR="00481AB7" w:rsidRPr="002A7615">
        <w:rPr>
          <w:rFonts w:asciiTheme="majorHAnsi" w:hAnsiTheme="majorHAnsi" w:cstheme="majorHAnsi"/>
          <w:color w:val="282533"/>
          <w:szCs w:val="20"/>
        </w:rPr>
        <w:t>the</w:t>
      </w:r>
      <w:r w:rsidR="00481AB7" w:rsidRPr="002A7615">
        <w:rPr>
          <w:rFonts w:asciiTheme="majorHAnsi" w:hAnsiTheme="majorHAnsi" w:cstheme="majorHAnsi"/>
          <w:color w:val="282533"/>
          <w:spacing w:val="-4"/>
          <w:szCs w:val="20"/>
        </w:rPr>
        <w:t xml:space="preserve"> </w:t>
      </w:r>
      <w:r w:rsidR="00481AB7" w:rsidRPr="002A7615">
        <w:rPr>
          <w:rFonts w:asciiTheme="majorHAnsi" w:hAnsiTheme="majorHAnsi" w:cstheme="majorHAnsi"/>
          <w:color w:val="282533"/>
          <w:szCs w:val="20"/>
        </w:rPr>
        <w:t>ability</w:t>
      </w:r>
      <w:r w:rsidR="00481AB7" w:rsidRPr="002A7615">
        <w:rPr>
          <w:rFonts w:asciiTheme="majorHAnsi" w:hAnsiTheme="majorHAnsi" w:cstheme="majorHAnsi"/>
          <w:color w:val="282533"/>
          <w:spacing w:val="-4"/>
          <w:szCs w:val="20"/>
        </w:rPr>
        <w:t xml:space="preserve"> </w:t>
      </w:r>
      <w:r w:rsidR="00481AB7" w:rsidRPr="002A7615">
        <w:rPr>
          <w:rFonts w:asciiTheme="majorHAnsi" w:hAnsiTheme="majorHAnsi" w:cstheme="majorHAnsi"/>
          <w:color w:val="282533"/>
          <w:szCs w:val="20"/>
        </w:rPr>
        <w:t xml:space="preserve">to </w:t>
      </w:r>
      <w:r w:rsidR="00481AB7" w:rsidRPr="002A7615">
        <w:rPr>
          <w:rFonts w:asciiTheme="majorHAnsi" w:hAnsiTheme="majorHAnsi" w:cstheme="majorHAnsi"/>
          <w:i/>
          <w:color w:val="282533"/>
          <w:szCs w:val="20"/>
        </w:rPr>
        <w:t>access</w:t>
      </w:r>
      <w:r w:rsidR="00481AB7" w:rsidRPr="002A7615">
        <w:rPr>
          <w:rFonts w:asciiTheme="majorHAnsi" w:hAnsiTheme="majorHAnsi" w:cstheme="majorHAnsi"/>
          <w:i/>
          <w:color w:val="282533"/>
          <w:spacing w:val="-4"/>
          <w:szCs w:val="20"/>
        </w:rPr>
        <w:t xml:space="preserve"> </w:t>
      </w:r>
      <w:r w:rsidR="00481AB7" w:rsidRPr="002A7615">
        <w:rPr>
          <w:rFonts w:asciiTheme="majorHAnsi" w:hAnsiTheme="majorHAnsi" w:cstheme="majorHAnsi"/>
          <w:i/>
          <w:color w:val="282533"/>
          <w:szCs w:val="20"/>
        </w:rPr>
        <w:t>a</w:t>
      </w:r>
      <w:r w:rsidR="00481AB7" w:rsidRPr="002A7615">
        <w:rPr>
          <w:rFonts w:asciiTheme="majorHAnsi" w:hAnsiTheme="majorHAnsi" w:cstheme="majorHAnsi"/>
          <w:i/>
          <w:color w:val="282533"/>
          <w:spacing w:val="-4"/>
          <w:szCs w:val="20"/>
        </w:rPr>
        <w:t xml:space="preserve"> </w:t>
      </w:r>
      <w:r w:rsidR="00481AB7" w:rsidRPr="002A7615">
        <w:rPr>
          <w:rFonts w:asciiTheme="majorHAnsi" w:hAnsiTheme="majorHAnsi" w:cstheme="majorHAnsi"/>
          <w:i/>
          <w:color w:val="282533"/>
          <w:szCs w:val="20"/>
        </w:rPr>
        <w:t xml:space="preserve">wider range of service providers </w:t>
      </w:r>
      <w:r w:rsidR="00481AB7" w:rsidRPr="002A7615">
        <w:rPr>
          <w:rFonts w:asciiTheme="majorHAnsi" w:hAnsiTheme="majorHAnsi" w:cstheme="majorHAnsi"/>
          <w:color w:val="282533"/>
          <w:szCs w:val="20"/>
        </w:rPr>
        <w:t>(38%)</w:t>
      </w:r>
    </w:p>
    <w:p w14:paraId="111EDC0A" w14:textId="184116E9" w:rsidR="009B5AB1" w:rsidRPr="002A7615" w:rsidRDefault="00FE275B" w:rsidP="00D1423D">
      <w:pPr>
        <w:pStyle w:val="ListParagraph"/>
        <w:numPr>
          <w:ilvl w:val="0"/>
          <w:numId w:val="17"/>
        </w:numPr>
        <w:spacing w:line="228" w:lineRule="auto"/>
        <w:ind w:right="449"/>
        <w:rPr>
          <w:rFonts w:asciiTheme="majorHAnsi" w:hAnsiTheme="majorHAnsi" w:cstheme="majorHAnsi"/>
          <w:szCs w:val="20"/>
        </w:rPr>
      </w:pPr>
      <w:r w:rsidRPr="002A7615">
        <w:rPr>
          <w:rFonts w:asciiTheme="majorHAnsi" w:hAnsiTheme="majorHAnsi" w:cstheme="majorHAnsi"/>
          <w:b/>
          <w:color w:val="282533"/>
          <w:szCs w:val="20"/>
        </w:rPr>
        <w:t>E</w:t>
      </w:r>
      <w:r w:rsidR="00CB52A2" w:rsidRPr="002A7615">
        <w:rPr>
          <w:rFonts w:asciiTheme="majorHAnsi" w:hAnsiTheme="majorHAnsi" w:cstheme="majorHAnsi"/>
          <w:b/>
          <w:color w:val="282533"/>
          <w:szCs w:val="20"/>
        </w:rPr>
        <w:t>mergency</w:t>
      </w:r>
      <w:r w:rsidR="00CB52A2" w:rsidRPr="002A7615">
        <w:rPr>
          <w:rFonts w:asciiTheme="majorHAnsi" w:hAnsiTheme="majorHAnsi" w:cstheme="majorHAnsi"/>
          <w:b/>
          <w:color w:val="282533"/>
          <w:spacing w:val="-4"/>
          <w:szCs w:val="20"/>
        </w:rPr>
        <w:t xml:space="preserve"> </w:t>
      </w:r>
      <w:r w:rsidR="00CB52A2" w:rsidRPr="002A7615">
        <w:rPr>
          <w:rFonts w:asciiTheme="majorHAnsi" w:hAnsiTheme="majorHAnsi" w:cstheme="majorHAnsi"/>
          <w:b/>
          <w:color w:val="282533"/>
          <w:szCs w:val="20"/>
        </w:rPr>
        <w:t>and</w:t>
      </w:r>
      <w:r w:rsidR="00CB52A2" w:rsidRPr="002A7615">
        <w:rPr>
          <w:rFonts w:asciiTheme="majorHAnsi" w:hAnsiTheme="majorHAnsi" w:cstheme="majorHAnsi"/>
          <w:b/>
          <w:color w:val="282533"/>
          <w:spacing w:val="-4"/>
          <w:szCs w:val="20"/>
        </w:rPr>
        <w:t xml:space="preserve"> </w:t>
      </w:r>
      <w:r w:rsidR="00CB52A2" w:rsidRPr="002A7615">
        <w:rPr>
          <w:rFonts w:asciiTheme="majorHAnsi" w:hAnsiTheme="majorHAnsi" w:cstheme="majorHAnsi"/>
          <w:b/>
          <w:color w:val="282533"/>
          <w:szCs w:val="20"/>
        </w:rPr>
        <w:t>crisis</w:t>
      </w:r>
      <w:r w:rsidR="00CB52A2" w:rsidRPr="002A7615">
        <w:rPr>
          <w:rFonts w:asciiTheme="majorHAnsi" w:hAnsiTheme="majorHAnsi" w:cstheme="majorHAnsi"/>
          <w:b/>
          <w:color w:val="282533"/>
          <w:spacing w:val="-4"/>
          <w:szCs w:val="20"/>
        </w:rPr>
        <w:t xml:space="preserve"> </w:t>
      </w:r>
      <w:r w:rsidR="00CB52A2" w:rsidRPr="002A7615">
        <w:rPr>
          <w:rFonts w:asciiTheme="majorHAnsi" w:hAnsiTheme="majorHAnsi" w:cstheme="majorHAnsi"/>
          <w:b/>
          <w:color w:val="282533"/>
          <w:szCs w:val="20"/>
        </w:rPr>
        <w:t>support</w:t>
      </w:r>
      <w:r w:rsidR="00CB52A2" w:rsidRPr="002A7615">
        <w:rPr>
          <w:rFonts w:asciiTheme="majorHAnsi" w:hAnsiTheme="majorHAnsi" w:cstheme="majorHAnsi"/>
          <w:b/>
          <w:color w:val="282533"/>
          <w:spacing w:val="-4"/>
          <w:szCs w:val="20"/>
        </w:rPr>
        <w:t xml:space="preserve"> </w:t>
      </w:r>
      <w:r w:rsidR="00CB52A2" w:rsidRPr="002A7615">
        <w:rPr>
          <w:rFonts w:asciiTheme="majorHAnsi" w:hAnsiTheme="majorHAnsi" w:cstheme="majorHAnsi"/>
          <w:b/>
          <w:color w:val="282533"/>
          <w:szCs w:val="20"/>
        </w:rPr>
        <w:t xml:space="preserve">services </w:t>
      </w:r>
      <w:r w:rsidR="00CB52A2" w:rsidRPr="002A7615">
        <w:rPr>
          <w:rFonts w:asciiTheme="majorHAnsi" w:hAnsiTheme="majorHAnsi" w:cstheme="majorHAnsi"/>
          <w:color w:val="282533"/>
          <w:szCs w:val="20"/>
        </w:rPr>
        <w:t>online</w:t>
      </w:r>
      <w:r w:rsidR="00CB52A2" w:rsidRPr="002A7615">
        <w:rPr>
          <w:rFonts w:asciiTheme="majorHAnsi" w:hAnsiTheme="majorHAnsi" w:cstheme="majorHAnsi"/>
          <w:color w:val="282533"/>
          <w:spacing w:val="-5"/>
          <w:szCs w:val="20"/>
        </w:rPr>
        <w:t xml:space="preserve"> </w:t>
      </w:r>
      <w:r w:rsidR="00CB52A2" w:rsidRPr="002A7615">
        <w:rPr>
          <w:rFonts w:asciiTheme="majorHAnsi" w:hAnsiTheme="majorHAnsi" w:cstheme="majorHAnsi"/>
          <w:color w:val="282533"/>
          <w:szCs w:val="20"/>
        </w:rPr>
        <w:t>feel</w:t>
      </w:r>
      <w:r w:rsidR="00CB52A2" w:rsidRPr="002A7615">
        <w:rPr>
          <w:rFonts w:asciiTheme="majorHAnsi" w:hAnsiTheme="majorHAnsi" w:cstheme="majorHAnsi"/>
          <w:color w:val="282533"/>
          <w:spacing w:val="-5"/>
          <w:szCs w:val="20"/>
        </w:rPr>
        <w:t xml:space="preserve"> </w:t>
      </w:r>
      <w:r w:rsidR="00CB52A2" w:rsidRPr="002A7615">
        <w:rPr>
          <w:rFonts w:asciiTheme="majorHAnsi" w:hAnsiTheme="majorHAnsi" w:cstheme="majorHAnsi"/>
          <w:color w:val="282533"/>
          <w:szCs w:val="20"/>
        </w:rPr>
        <w:t>their</w:t>
      </w:r>
      <w:r w:rsidR="00CB52A2" w:rsidRPr="002A7615">
        <w:rPr>
          <w:rFonts w:asciiTheme="majorHAnsi" w:hAnsiTheme="majorHAnsi" w:cstheme="majorHAnsi"/>
          <w:color w:val="282533"/>
          <w:spacing w:val="-6"/>
          <w:szCs w:val="20"/>
        </w:rPr>
        <w:t xml:space="preserve"> </w:t>
      </w:r>
      <w:r w:rsidR="00CB52A2" w:rsidRPr="002A7615">
        <w:rPr>
          <w:rFonts w:asciiTheme="majorHAnsi" w:hAnsiTheme="majorHAnsi" w:cstheme="majorHAnsi"/>
          <w:i/>
          <w:color w:val="282533"/>
          <w:szCs w:val="20"/>
        </w:rPr>
        <w:t xml:space="preserve">privacy is better protected online </w:t>
      </w:r>
      <w:r w:rsidR="00CB52A2" w:rsidRPr="002A7615">
        <w:rPr>
          <w:rFonts w:asciiTheme="majorHAnsi" w:hAnsiTheme="majorHAnsi" w:cstheme="majorHAnsi"/>
          <w:color w:val="282533"/>
          <w:szCs w:val="20"/>
        </w:rPr>
        <w:t>(18%)</w:t>
      </w:r>
    </w:p>
    <w:p w14:paraId="1CFAB4D6" w14:textId="77777777" w:rsidR="00B35095" w:rsidRPr="002A7615" w:rsidRDefault="00B35095" w:rsidP="00B35095">
      <w:pPr>
        <w:pStyle w:val="BodyText"/>
        <w:spacing w:line="225" w:lineRule="auto"/>
        <w:rPr>
          <w:rFonts w:asciiTheme="majorHAnsi" w:hAnsiTheme="majorHAnsi" w:cstheme="majorHAnsi"/>
          <w:color w:val="282533"/>
          <w:sz w:val="20"/>
          <w:szCs w:val="20"/>
          <w:lang w:val="en-AU"/>
        </w:rPr>
      </w:pPr>
      <w:r w:rsidRPr="002A7615">
        <w:rPr>
          <w:rFonts w:asciiTheme="majorHAnsi" w:hAnsiTheme="majorHAnsi" w:cstheme="majorHAnsi"/>
          <w:color w:val="282533"/>
          <w:sz w:val="20"/>
          <w:szCs w:val="20"/>
          <w:lang w:val="en-AU"/>
        </w:rPr>
        <w:t>Compared</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to</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2021,</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significantly</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more</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Australians</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feel</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the</w:t>
      </w:r>
      <w:r w:rsidRPr="002A7615">
        <w:rPr>
          <w:rFonts w:asciiTheme="majorHAnsi" w:hAnsiTheme="majorHAnsi" w:cstheme="majorHAnsi"/>
          <w:color w:val="282533"/>
          <w:spacing w:val="-5"/>
          <w:sz w:val="20"/>
          <w:szCs w:val="20"/>
          <w:lang w:val="en-AU"/>
        </w:rPr>
        <w:t xml:space="preserve"> </w:t>
      </w:r>
      <w:r w:rsidRPr="002A7615">
        <w:rPr>
          <w:rFonts w:asciiTheme="majorHAnsi" w:hAnsiTheme="majorHAnsi" w:cstheme="majorHAnsi"/>
          <w:color w:val="282533"/>
          <w:sz w:val="20"/>
          <w:szCs w:val="20"/>
          <w:lang w:val="en-AU"/>
        </w:rPr>
        <w:t>internet contributes to their experience of a better work-life balance.</w:t>
      </w:r>
    </w:p>
    <w:p w14:paraId="25B31ACB" w14:textId="77777777" w:rsidR="00AF6E11" w:rsidRPr="002A7615" w:rsidRDefault="00AF6E11" w:rsidP="00B35095">
      <w:pPr>
        <w:pStyle w:val="BodyText"/>
        <w:spacing w:line="225" w:lineRule="auto"/>
        <w:rPr>
          <w:rFonts w:asciiTheme="majorHAnsi" w:hAnsiTheme="majorHAnsi" w:cstheme="majorHAnsi"/>
          <w:sz w:val="20"/>
          <w:szCs w:val="20"/>
          <w:lang w:val="en-AU"/>
        </w:rPr>
      </w:pPr>
    </w:p>
    <w:p w14:paraId="7CC11B50" w14:textId="5F715F23" w:rsidR="0023331A" w:rsidRPr="002A7615" w:rsidRDefault="00AF6E11" w:rsidP="00644533">
      <w:pPr>
        <w:rPr>
          <w:rFonts w:asciiTheme="majorHAnsi" w:eastAsiaTheme="minorHAnsi" w:hAnsiTheme="majorHAnsi" w:cstheme="majorHAnsi"/>
          <w:bCs/>
          <w:szCs w:val="20"/>
        </w:rPr>
      </w:pPr>
      <w:r w:rsidRPr="002A7615">
        <w:rPr>
          <w:color w:val="282533"/>
          <w:szCs w:val="20"/>
        </w:rPr>
        <w:t>Since</w:t>
      </w:r>
      <w:r w:rsidRPr="002A7615">
        <w:rPr>
          <w:color w:val="282533"/>
          <w:spacing w:val="-4"/>
          <w:szCs w:val="20"/>
        </w:rPr>
        <w:t xml:space="preserve"> </w:t>
      </w:r>
      <w:r w:rsidRPr="002A7615">
        <w:rPr>
          <w:color w:val="282533"/>
          <w:szCs w:val="20"/>
        </w:rPr>
        <w:t>2021,</w:t>
      </w:r>
      <w:r w:rsidRPr="002A7615">
        <w:rPr>
          <w:color w:val="282533"/>
          <w:spacing w:val="-4"/>
          <w:szCs w:val="20"/>
        </w:rPr>
        <w:t xml:space="preserve"> </w:t>
      </w:r>
      <w:r w:rsidRPr="002A7615">
        <w:rPr>
          <w:color w:val="282533"/>
          <w:szCs w:val="20"/>
        </w:rPr>
        <w:t>there</w:t>
      </w:r>
      <w:r w:rsidRPr="002A7615">
        <w:rPr>
          <w:color w:val="282533"/>
          <w:spacing w:val="-4"/>
          <w:szCs w:val="20"/>
        </w:rPr>
        <w:t xml:space="preserve"> </w:t>
      </w:r>
      <w:r w:rsidRPr="002A7615">
        <w:rPr>
          <w:color w:val="282533"/>
          <w:szCs w:val="20"/>
        </w:rPr>
        <w:t>has</w:t>
      </w:r>
      <w:r w:rsidRPr="002A7615">
        <w:rPr>
          <w:color w:val="282533"/>
          <w:spacing w:val="-4"/>
          <w:szCs w:val="20"/>
        </w:rPr>
        <w:t xml:space="preserve"> </w:t>
      </w:r>
      <w:r w:rsidRPr="002A7615">
        <w:rPr>
          <w:color w:val="282533"/>
          <w:szCs w:val="20"/>
        </w:rPr>
        <w:t>also</w:t>
      </w:r>
      <w:r w:rsidRPr="002A7615">
        <w:rPr>
          <w:color w:val="282533"/>
          <w:spacing w:val="-4"/>
          <w:szCs w:val="20"/>
        </w:rPr>
        <w:t xml:space="preserve"> </w:t>
      </w:r>
      <w:r w:rsidRPr="002A7615">
        <w:rPr>
          <w:color w:val="282533"/>
          <w:szCs w:val="20"/>
        </w:rPr>
        <w:t>been</w:t>
      </w:r>
      <w:r w:rsidRPr="002A7615">
        <w:rPr>
          <w:color w:val="282533"/>
          <w:spacing w:val="-4"/>
          <w:szCs w:val="20"/>
        </w:rPr>
        <w:t xml:space="preserve"> </w:t>
      </w:r>
      <w:r w:rsidRPr="002A7615">
        <w:rPr>
          <w:color w:val="282533"/>
          <w:szCs w:val="20"/>
        </w:rPr>
        <w:t>a</w:t>
      </w:r>
      <w:r w:rsidRPr="002A7615">
        <w:rPr>
          <w:color w:val="282533"/>
          <w:spacing w:val="-4"/>
          <w:szCs w:val="20"/>
        </w:rPr>
        <w:t xml:space="preserve"> </w:t>
      </w:r>
      <w:r w:rsidRPr="002A7615">
        <w:rPr>
          <w:color w:val="282533"/>
          <w:szCs w:val="20"/>
        </w:rPr>
        <w:t>rise</w:t>
      </w:r>
      <w:r w:rsidRPr="002A7615">
        <w:rPr>
          <w:color w:val="282533"/>
          <w:spacing w:val="-4"/>
          <w:szCs w:val="20"/>
        </w:rPr>
        <w:t xml:space="preserve"> </w:t>
      </w:r>
      <w:r w:rsidRPr="002A7615">
        <w:rPr>
          <w:color w:val="282533"/>
          <w:szCs w:val="20"/>
        </w:rPr>
        <w:t>in</w:t>
      </w:r>
      <w:r w:rsidRPr="002A7615">
        <w:rPr>
          <w:color w:val="282533"/>
          <w:spacing w:val="-4"/>
          <w:szCs w:val="20"/>
        </w:rPr>
        <w:t xml:space="preserve"> </w:t>
      </w:r>
      <w:r w:rsidRPr="002A7615">
        <w:rPr>
          <w:color w:val="282533"/>
          <w:szCs w:val="20"/>
        </w:rPr>
        <w:t>the</w:t>
      </w:r>
      <w:r w:rsidRPr="002A7615">
        <w:rPr>
          <w:color w:val="282533"/>
          <w:spacing w:val="-4"/>
          <w:szCs w:val="20"/>
        </w:rPr>
        <w:t xml:space="preserve"> </w:t>
      </w:r>
      <w:r w:rsidRPr="002A7615">
        <w:rPr>
          <w:color w:val="282533"/>
          <w:szCs w:val="20"/>
        </w:rPr>
        <w:t>proportion</w:t>
      </w:r>
      <w:r w:rsidRPr="002A7615">
        <w:rPr>
          <w:color w:val="282533"/>
          <w:spacing w:val="-4"/>
          <w:szCs w:val="20"/>
        </w:rPr>
        <w:t xml:space="preserve"> </w:t>
      </w:r>
      <w:r w:rsidRPr="002A7615">
        <w:rPr>
          <w:color w:val="282533"/>
          <w:szCs w:val="20"/>
        </w:rPr>
        <w:t>of</w:t>
      </w:r>
      <w:r w:rsidRPr="002A7615">
        <w:rPr>
          <w:color w:val="282533"/>
          <w:spacing w:val="-4"/>
          <w:szCs w:val="20"/>
        </w:rPr>
        <w:t xml:space="preserve"> </w:t>
      </w:r>
      <w:r w:rsidRPr="002A7615">
        <w:rPr>
          <w:color w:val="282533"/>
          <w:szCs w:val="20"/>
        </w:rPr>
        <w:t>Australians</w:t>
      </w:r>
      <w:r w:rsidRPr="002A7615">
        <w:rPr>
          <w:color w:val="282533"/>
          <w:spacing w:val="-4"/>
          <w:szCs w:val="20"/>
        </w:rPr>
        <w:t xml:space="preserve"> </w:t>
      </w:r>
      <w:r w:rsidRPr="002A7615">
        <w:rPr>
          <w:color w:val="282533"/>
          <w:szCs w:val="20"/>
        </w:rPr>
        <w:t>who feel the internet supports them to connect with their local community and build their skills.</w:t>
      </w:r>
    </w:p>
    <w:p w14:paraId="74D5B209" w14:textId="4FEC5EEA" w:rsidR="0023331A" w:rsidRPr="002A7615" w:rsidRDefault="00AF6E11" w:rsidP="00644533">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 xml:space="preserve">Participant quote: </w:t>
      </w:r>
      <w:r w:rsidR="00E80CA3" w:rsidRPr="002A7615">
        <w:rPr>
          <w:rFonts w:asciiTheme="majorHAnsi" w:eastAsiaTheme="minorHAnsi" w:hAnsiTheme="majorHAnsi" w:cstheme="majorHAnsi"/>
          <w:bCs/>
          <w:szCs w:val="20"/>
        </w:rPr>
        <w:t>“The internet allows me to work from home rather than travel one hour each way to the office. It saves time and energy and makes my work-life balance better.”</w:t>
      </w:r>
      <w:r w:rsidR="00A62DB1" w:rsidRPr="002A7615">
        <w:rPr>
          <w:rFonts w:asciiTheme="majorHAnsi" w:eastAsiaTheme="minorHAnsi" w:hAnsiTheme="majorHAnsi" w:cstheme="majorHAnsi"/>
          <w:bCs/>
          <w:szCs w:val="20"/>
        </w:rPr>
        <w:t xml:space="preserve"> - Female, 18-34, Metro VIC</w:t>
      </w:r>
    </w:p>
    <w:p w14:paraId="571CCB7E" w14:textId="77777777" w:rsidR="00F81285" w:rsidRPr="002A7615" w:rsidRDefault="00F81285" w:rsidP="00F81285">
      <w:pPr>
        <w:rPr>
          <w:rFonts w:asciiTheme="majorHAnsi" w:eastAsiaTheme="minorHAnsi" w:hAnsiTheme="majorHAnsi" w:cstheme="majorHAnsi"/>
          <w:b/>
          <w:bCs/>
        </w:rPr>
      </w:pPr>
    </w:p>
    <w:p w14:paraId="4523D9AC" w14:textId="7F37F0A1" w:rsidR="00F81285" w:rsidRPr="002A7615" w:rsidRDefault="00F81285" w:rsidP="00F81285">
      <w:pPr>
        <w:rPr>
          <w:rFonts w:asciiTheme="majorHAnsi" w:eastAsiaTheme="minorHAnsi" w:hAnsiTheme="majorHAnsi" w:cstheme="majorHAnsi"/>
          <w:b/>
          <w:bCs/>
        </w:rPr>
      </w:pPr>
      <w:r w:rsidRPr="002A7615">
        <w:rPr>
          <w:rFonts w:asciiTheme="majorHAnsi" w:eastAsiaTheme="minorHAnsi" w:hAnsiTheme="majorHAnsi" w:cstheme="majorHAnsi"/>
          <w:b/>
          <w:bCs/>
        </w:rPr>
        <w:lastRenderedPageBreak/>
        <w:t>Table – Positive impact of the internet on life aspects (%</w:t>
      </w:r>
      <w:r w:rsidR="00C402F8" w:rsidRPr="002A7615">
        <w:rPr>
          <w:rFonts w:asciiTheme="majorHAnsi" w:eastAsiaTheme="minorHAnsi" w:hAnsiTheme="majorHAnsi" w:cstheme="majorHAnsi"/>
          <w:b/>
          <w:bCs/>
        </w:rPr>
        <w:t xml:space="preserve"> C</w:t>
      </w:r>
      <w:r w:rsidR="0012353C" w:rsidRPr="002A7615">
        <w:rPr>
          <w:rFonts w:asciiTheme="majorHAnsi" w:eastAsiaTheme="minorHAnsi" w:hAnsiTheme="majorHAnsi" w:cstheme="majorHAnsi"/>
          <w:b/>
          <w:bCs/>
        </w:rPr>
        <w:t>o</w:t>
      </w:r>
      <w:r w:rsidR="00C402F8" w:rsidRPr="002A7615">
        <w:rPr>
          <w:rFonts w:asciiTheme="majorHAnsi" w:eastAsiaTheme="minorHAnsi" w:hAnsiTheme="majorHAnsi" w:cstheme="majorHAnsi"/>
          <w:b/>
          <w:bCs/>
        </w:rPr>
        <w:t>nsumers</w:t>
      </w:r>
      <w:r w:rsidRPr="002A7615">
        <w:rPr>
          <w:rFonts w:asciiTheme="majorHAnsi" w:eastAsiaTheme="minorHAnsi" w:hAnsiTheme="majorHAnsi" w:cstheme="majorHAnsi"/>
          <w:b/>
          <w:bCs/>
        </w:rPr>
        <w:t>)</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20"/>
        <w:gridCol w:w="1020"/>
        <w:gridCol w:w="1020"/>
        <w:gridCol w:w="1020"/>
        <w:gridCol w:w="1020"/>
      </w:tblGrid>
      <w:tr w:rsidR="00F81285" w:rsidRPr="002A7615" w14:paraId="114A73D7" w14:textId="77777777" w:rsidTr="005C199A">
        <w:trPr>
          <w:trHeight w:val="340"/>
        </w:trPr>
        <w:tc>
          <w:tcPr>
            <w:tcW w:w="3969" w:type="dxa"/>
            <w:shd w:val="clear" w:color="auto" w:fill="F6E3B4" w:themeFill="accent4" w:themeFillTint="99"/>
            <w:tcMar>
              <w:top w:w="0" w:type="dxa"/>
              <w:left w:w="108" w:type="dxa"/>
              <w:bottom w:w="0" w:type="dxa"/>
              <w:right w:w="108" w:type="dxa"/>
            </w:tcMar>
            <w:vAlign w:val="center"/>
            <w:hideMark/>
          </w:tcPr>
          <w:p w14:paraId="0B627879" w14:textId="3BF9FE25" w:rsidR="00F81285" w:rsidRPr="002A7615" w:rsidRDefault="00F81285" w:rsidP="005C199A">
            <w:pPr>
              <w:spacing w:after="120"/>
              <w:rPr>
                <w:rFonts w:asciiTheme="majorHAnsi" w:hAnsiTheme="majorHAnsi" w:cstheme="majorHAnsi"/>
                <w:kern w:val="0"/>
                <w:sz w:val="16"/>
                <w:szCs w:val="16"/>
                <w:lang w:eastAsia="zh-CN" w:bidi="th-TH"/>
                <w14:ligatures w14:val="none"/>
              </w:rPr>
            </w:pPr>
          </w:p>
        </w:tc>
        <w:tc>
          <w:tcPr>
            <w:tcW w:w="1020" w:type="dxa"/>
            <w:shd w:val="clear" w:color="auto" w:fill="F6E3B4" w:themeFill="accent4" w:themeFillTint="99"/>
            <w:tcMar>
              <w:top w:w="0" w:type="dxa"/>
              <w:left w:w="108" w:type="dxa"/>
              <w:bottom w:w="0" w:type="dxa"/>
              <w:right w:w="108" w:type="dxa"/>
            </w:tcMar>
            <w:vAlign w:val="center"/>
            <w:hideMark/>
          </w:tcPr>
          <w:p w14:paraId="5BB47D64"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1020" w:type="dxa"/>
            <w:shd w:val="clear" w:color="auto" w:fill="F6E3B4" w:themeFill="accent4" w:themeFillTint="99"/>
            <w:vAlign w:val="center"/>
          </w:tcPr>
          <w:p w14:paraId="363B5173"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1020" w:type="dxa"/>
            <w:shd w:val="clear" w:color="auto" w:fill="F6E3B4" w:themeFill="accent4" w:themeFillTint="99"/>
            <w:vAlign w:val="center"/>
          </w:tcPr>
          <w:p w14:paraId="1CB086BD"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1020" w:type="dxa"/>
            <w:shd w:val="clear" w:color="auto" w:fill="F6E3B4" w:themeFill="accent4" w:themeFillTint="99"/>
            <w:vAlign w:val="center"/>
          </w:tcPr>
          <w:p w14:paraId="3B2DD1F5" w14:textId="77777777" w:rsidR="00F81285" w:rsidRPr="002A7615" w:rsidRDefault="00F81285"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020" w:type="dxa"/>
            <w:shd w:val="clear" w:color="auto" w:fill="F6E3B4" w:themeFill="accent4" w:themeFillTint="99"/>
            <w:vAlign w:val="center"/>
          </w:tcPr>
          <w:p w14:paraId="67DC80EA" w14:textId="77777777" w:rsidR="00F81285" w:rsidRPr="002A7615" w:rsidRDefault="00F81285"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F81285" w:rsidRPr="002A7615" w14:paraId="211DF8F5" w14:textId="77777777" w:rsidTr="005C199A">
        <w:trPr>
          <w:trHeight w:val="397"/>
        </w:trPr>
        <w:tc>
          <w:tcPr>
            <w:tcW w:w="3969" w:type="dxa"/>
            <w:tcMar>
              <w:top w:w="0" w:type="dxa"/>
              <w:left w:w="108" w:type="dxa"/>
              <w:bottom w:w="0" w:type="dxa"/>
              <w:right w:w="108" w:type="dxa"/>
            </w:tcMar>
            <w:vAlign w:val="center"/>
            <w:hideMark/>
          </w:tcPr>
          <w:p w14:paraId="704AC8FB" w14:textId="6EA6D06D" w:rsidR="00F81285" w:rsidRPr="002A7615" w:rsidRDefault="00F81285"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Ability to learn new things</w:t>
            </w:r>
          </w:p>
        </w:tc>
        <w:tc>
          <w:tcPr>
            <w:tcW w:w="1020" w:type="dxa"/>
            <w:tcMar>
              <w:top w:w="0" w:type="dxa"/>
              <w:left w:w="108" w:type="dxa"/>
              <w:bottom w:w="0" w:type="dxa"/>
              <w:right w:w="108" w:type="dxa"/>
            </w:tcMar>
            <w:vAlign w:val="center"/>
            <w:hideMark/>
          </w:tcPr>
          <w:p w14:paraId="000D4923" w14:textId="32E35081" w:rsidR="00F81285"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81</w:t>
            </w:r>
            <w:r w:rsidR="00F81285" w:rsidRPr="002A7615">
              <w:rPr>
                <w:rFonts w:asciiTheme="majorHAnsi" w:hAnsiTheme="majorHAnsi" w:cstheme="majorHAnsi"/>
                <w:kern w:val="0"/>
                <w:sz w:val="16"/>
                <w:szCs w:val="16"/>
                <w:lang w:eastAsia="zh-CN" w:bidi="th-TH"/>
                <w14:ligatures w14:val="none"/>
              </w:rPr>
              <w:t>%</w:t>
            </w:r>
          </w:p>
        </w:tc>
        <w:tc>
          <w:tcPr>
            <w:tcW w:w="1020" w:type="dxa"/>
            <w:vAlign w:val="center"/>
          </w:tcPr>
          <w:p w14:paraId="18BB723F" w14:textId="55D9C1FE" w:rsidR="00F81285"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80%</w:t>
            </w:r>
          </w:p>
        </w:tc>
        <w:tc>
          <w:tcPr>
            <w:tcW w:w="1020" w:type="dxa"/>
            <w:vAlign w:val="center"/>
          </w:tcPr>
          <w:p w14:paraId="6A1AAD02" w14:textId="0A160B91" w:rsidR="00F81285"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1020" w:type="dxa"/>
            <w:vAlign w:val="center"/>
          </w:tcPr>
          <w:p w14:paraId="1C6C1039" w14:textId="553FFD0C" w:rsidR="00F81285"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83%</w:t>
            </w:r>
          </w:p>
        </w:tc>
        <w:tc>
          <w:tcPr>
            <w:tcW w:w="1020" w:type="dxa"/>
            <w:vAlign w:val="center"/>
          </w:tcPr>
          <w:p w14:paraId="78B70A95" w14:textId="7111C8FA" w:rsidR="00F81285" w:rsidRPr="002A7615" w:rsidRDefault="001729EC"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86%</w:t>
            </w:r>
          </w:p>
        </w:tc>
      </w:tr>
      <w:tr w:rsidR="00F81285" w:rsidRPr="002A7615" w14:paraId="69BDE3E4" w14:textId="77777777" w:rsidTr="005C199A">
        <w:trPr>
          <w:trHeight w:val="397"/>
        </w:trPr>
        <w:tc>
          <w:tcPr>
            <w:tcW w:w="3969" w:type="dxa"/>
            <w:tcMar>
              <w:top w:w="0" w:type="dxa"/>
              <w:left w:w="108" w:type="dxa"/>
              <w:bottom w:w="0" w:type="dxa"/>
              <w:right w:w="108" w:type="dxa"/>
            </w:tcMar>
            <w:vAlign w:val="center"/>
            <w:hideMark/>
          </w:tcPr>
          <w:p w14:paraId="15E4882D" w14:textId="4E5530F0" w:rsidR="00F81285" w:rsidRPr="002A7615" w:rsidRDefault="00F81285"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 xml:space="preserve">Ability to access </w:t>
            </w:r>
            <w:r w:rsidR="001729EC" w:rsidRPr="002A7615">
              <w:rPr>
                <w:rFonts w:asciiTheme="majorHAnsi" w:eastAsia="Times New Roman" w:hAnsiTheme="majorHAnsi" w:cstheme="majorHAnsi"/>
                <w:kern w:val="0"/>
                <w:sz w:val="16"/>
                <w:szCs w:val="16"/>
                <w14:ligatures w14:val="none"/>
              </w:rPr>
              <w:t>goods and services</w:t>
            </w:r>
          </w:p>
        </w:tc>
        <w:tc>
          <w:tcPr>
            <w:tcW w:w="1020" w:type="dxa"/>
            <w:tcMar>
              <w:top w:w="0" w:type="dxa"/>
              <w:left w:w="108" w:type="dxa"/>
              <w:bottom w:w="0" w:type="dxa"/>
              <w:right w:w="108" w:type="dxa"/>
            </w:tcMar>
            <w:vAlign w:val="center"/>
            <w:hideMark/>
          </w:tcPr>
          <w:p w14:paraId="7B48F086" w14:textId="18BBEA7E" w:rsidR="00F81285"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80%</w:t>
            </w:r>
          </w:p>
          <w:p w14:paraId="38403E24" w14:textId="77777777" w:rsidR="00F81285" w:rsidRPr="002A7615" w:rsidRDefault="00F81285" w:rsidP="005C199A">
            <w:pPr>
              <w:spacing w:after="120"/>
              <w:jc w:val="center"/>
              <w:rPr>
                <w:rFonts w:asciiTheme="majorHAnsi" w:hAnsiTheme="majorHAnsi" w:cstheme="majorHAnsi"/>
                <w:color w:val="FF0000"/>
                <w:kern w:val="0"/>
                <w:sz w:val="16"/>
                <w:szCs w:val="16"/>
                <w:lang w:eastAsia="zh-CN" w:bidi="th-TH"/>
                <w14:ligatures w14:val="none"/>
              </w:rPr>
            </w:pPr>
          </w:p>
        </w:tc>
        <w:tc>
          <w:tcPr>
            <w:tcW w:w="1020" w:type="dxa"/>
            <w:vAlign w:val="center"/>
          </w:tcPr>
          <w:p w14:paraId="139CAF7E" w14:textId="1600170B" w:rsidR="00F81285"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82%</w:t>
            </w:r>
          </w:p>
        </w:tc>
        <w:tc>
          <w:tcPr>
            <w:tcW w:w="1020" w:type="dxa"/>
            <w:vAlign w:val="center"/>
          </w:tcPr>
          <w:p w14:paraId="7D052207" w14:textId="5AFFF6A0" w:rsidR="00F81285"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48F75BA8" w14:textId="0497F598" w:rsidR="00F81285"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82%</w:t>
            </w:r>
          </w:p>
        </w:tc>
        <w:tc>
          <w:tcPr>
            <w:tcW w:w="1020" w:type="dxa"/>
            <w:vAlign w:val="center"/>
          </w:tcPr>
          <w:p w14:paraId="54841246" w14:textId="726D2DEE" w:rsidR="00F81285" w:rsidRPr="002A7615" w:rsidRDefault="001729E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85%</w:t>
            </w:r>
          </w:p>
        </w:tc>
      </w:tr>
      <w:tr w:rsidR="001729EC" w:rsidRPr="002A7615" w14:paraId="2558A769" w14:textId="77777777" w:rsidTr="005C199A">
        <w:trPr>
          <w:trHeight w:val="397"/>
        </w:trPr>
        <w:tc>
          <w:tcPr>
            <w:tcW w:w="3969" w:type="dxa"/>
            <w:tcMar>
              <w:top w:w="0" w:type="dxa"/>
              <w:left w:w="108" w:type="dxa"/>
              <w:bottom w:w="0" w:type="dxa"/>
              <w:right w:w="108" w:type="dxa"/>
            </w:tcMar>
            <w:vAlign w:val="center"/>
          </w:tcPr>
          <w:p w14:paraId="77D66183" w14:textId="59C610AB" w:rsidR="001729EC" w:rsidRPr="002A7615" w:rsidRDefault="001729E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Ability to access government services</w:t>
            </w:r>
          </w:p>
        </w:tc>
        <w:tc>
          <w:tcPr>
            <w:tcW w:w="1020" w:type="dxa"/>
            <w:tcMar>
              <w:top w:w="0" w:type="dxa"/>
              <w:left w:w="108" w:type="dxa"/>
              <w:bottom w:w="0" w:type="dxa"/>
              <w:right w:w="108" w:type="dxa"/>
            </w:tcMar>
            <w:vAlign w:val="center"/>
          </w:tcPr>
          <w:p w14:paraId="7667CFA7" w14:textId="1185C841"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80%</w:t>
            </w:r>
          </w:p>
        </w:tc>
        <w:tc>
          <w:tcPr>
            <w:tcW w:w="1020" w:type="dxa"/>
            <w:vAlign w:val="center"/>
          </w:tcPr>
          <w:p w14:paraId="07963D9F" w14:textId="7861369C"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79%</w:t>
            </w:r>
          </w:p>
        </w:tc>
        <w:tc>
          <w:tcPr>
            <w:tcW w:w="1020" w:type="dxa"/>
            <w:vAlign w:val="center"/>
          </w:tcPr>
          <w:p w14:paraId="29C6AB4B" w14:textId="6FC59555"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45A62E5E" w14:textId="0BFE5743"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78%</w:t>
            </w:r>
          </w:p>
        </w:tc>
        <w:tc>
          <w:tcPr>
            <w:tcW w:w="1020" w:type="dxa"/>
            <w:vAlign w:val="center"/>
          </w:tcPr>
          <w:p w14:paraId="134DA8FD" w14:textId="17C34712" w:rsidR="001729EC" w:rsidRPr="002A7615" w:rsidRDefault="001729E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81%</w:t>
            </w:r>
          </w:p>
        </w:tc>
      </w:tr>
      <w:tr w:rsidR="001729EC" w:rsidRPr="002A7615" w14:paraId="7EFC7293" w14:textId="77777777" w:rsidTr="005C199A">
        <w:trPr>
          <w:trHeight w:val="397"/>
        </w:trPr>
        <w:tc>
          <w:tcPr>
            <w:tcW w:w="3969" w:type="dxa"/>
            <w:tcMar>
              <w:top w:w="0" w:type="dxa"/>
              <w:left w:w="108" w:type="dxa"/>
              <w:bottom w:w="0" w:type="dxa"/>
              <w:right w:w="108" w:type="dxa"/>
            </w:tcMar>
            <w:vAlign w:val="center"/>
          </w:tcPr>
          <w:p w14:paraId="2D553364" w14:textId="18132FB6" w:rsidR="001729EC" w:rsidRPr="002A7615" w:rsidRDefault="001729E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Work-life balance</w:t>
            </w:r>
          </w:p>
        </w:tc>
        <w:tc>
          <w:tcPr>
            <w:tcW w:w="1020" w:type="dxa"/>
            <w:tcMar>
              <w:top w:w="0" w:type="dxa"/>
              <w:left w:w="108" w:type="dxa"/>
              <w:bottom w:w="0" w:type="dxa"/>
              <w:right w:w="108" w:type="dxa"/>
            </w:tcMar>
            <w:vAlign w:val="center"/>
          </w:tcPr>
          <w:p w14:paraId="38A15E38" w14:textId="52F4293B"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47%</w:t>
            </w:r>
          </w:p>
        </w:tc>
        <w:tc>
          <w:tcPr>
            <w:tcW w:w="1020" w:type="dxa"/>
            <w:vAlign w:val="center"/>
          </w:tcPr>
          <w:p w14:paraId="21A84A7C" w14:textId="5D289273"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57%</w:t>
            </w:r>
          </w:p>
        </w:tc>
        <w:tc>
          <w:tcPr>
            <w:tcW w:w="1020" w:type="dxa"/>
            <w:vAlign w:val="center"/>
          </w:tcPr>
          <w:p w14:paraId="503E3D1B" w14:textId="7219EA79"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7EBB0846" w14:textId="5973DC35"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61%</w:t>
            </w:r>
          </w:p>
        </w:tc>
        <w:tc>
          <w:tcPr>
            <w:tcW w:w="1020" w:type="dxa"/>
            <w:vAlign w:val="center"/>
          </w:tcPr>
          <w:p w14:paraId="683972F8" w14:textId="2E7E1700" w:rsidR="001729EC" w:rsidRPr="002A7615" w:rsidRDefault="001729E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64%</w:t>
            </w:r>
          </w:p>
        </w:tc>
      </w:tr>
      <w:tr w:rsidR="001729EC" w:rsidRPr="002A7615" w14:paraId="31B8152C" w14:textId="77777777" w:rsidTr="005C199A">
        <w:trPr>
          <w:trHeight w:val="397"/>
        </w:trPr>
        <w:tc>
          <w:tcPr>
            <w:tcW w:w="3969" w:type="dxa"/>
            <w:tcMar>
              <w:top w:w="0" w:type="dxa"/>
              <w:left w:w="108" w:type="dxa"/>
              <w:bottom w:w="0" w:type="dxa"/>
              <w:right w:w="108" w:type="dxa"/>
            </w:tcMar>
            <w:vAlign w:val="center"/>
          </w:tcPr>
          <w:p w14:paraId="70751BA5" w14:textId="63FF6844" w:rsidR="001729EC" w:rsidRPr="002A7615" w:rsidRDefault="001729E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Connecting with your local community</w:t>
            </w:r>
          </w:p>
        </w:tc>
        <w:tc>
          <w:tcPr>
            <w:tcW w:w="1020" w:type="dxa"/>
            <w:tcMar>
              <w:top w:w="0" w:type="dxa"/>
              <w:left w:w="108" w:type="dxa"/>
              <w:bottom w:w="0" w:type="dxa"/>
              <w:right w:w="108" w:type="dxa"/>
            </w:tcMar>
            <w:vAlign w:val="center"/>
          </w:tcPr>
          <w:p w14:paraId="57B284A6" w14:textId="0DFD62F0"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55%</w:t>
            </w:r>
          </w:p>
        </w:tc>
        <w:tc>
          <w:tcPr>
            <w:tcW w:w="1020" w:type="dxa"/>
            <w:vAlign w:val="center"/>
          </w:tcPr>
          <w:p w14:paraId="7697A9F2" w14:textId="75C1F28C"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53%</w:t>
            </w:r>
          </w:p>
        </w:tc>
        <w:tc>
          <w:tcPr>
            <w:tcW w:w="1020" w:type="dxa"/>
            <w:vAlign w:val="center"/>
          </w:tcPr>
          <w:p w14:paraId="335F9A5B" w14:textId="3466AAE3"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75B16F32" w14:textId="5757EC52"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55%</w:t>
            </w:r>
          </w:p>
        </w:tc>
        <w:tc>
          <w:tcPr>
            <w:tcW w:w="1020" w:type="dxa"/>
            <w:vAlign w:val="center"/>
          </w:tcPr>
          <w:p w14:paraId="3303BEB6" w14:textId="31577F42" w:rsidR="001729EC" w:rsidRPr="002A7615" w:rsidRDefault="001729E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60%</w:t>
            </w:r>
          </w:p>
        </w:tc>
      </w:tr>
      <w:tr w:rsidR="001729EC" w:rsidRPr="002A7615" w14:paraId="6E07B7C0" w14:textId="77777777" w:rsidTr="005C199A">
        <w:trPr>
          <w:trHeight w:val="397"/>
        </w:trPr>
        <w:tc>
          <w:tcPr>
            <w:tcW w:w="3969" w:type="dxa"/>
            <w:tcMar>
              <w:top w:w="0" w:type="dxa"/>
              <w:left w:w="108" w:type="dxa"/>
              <w:bottom w:w="0" w:type="dxa"/>
              <w:right w:w="108" w:type="dxa"/>
            </w:tcMar>
            <w:vAlign w:val="center"/>
          </w:tcPr>
          <w:p w14:paraId="3496EB6E" w14:textId="35E3A778" w:rsidR="001729EC" w:rsidRPr="002A7615" w:rsidRDefault="001729E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Professional development and skills-building</w:t>
            </w:r>
          </w:p>
        </w:tc>
        <w:tc>
          <w:tcPr>
            <w:tcW w:w="1020" w:type="dxa"/>
            <w:tcMar>
              <w:top w:w="0" w:type="dxa"/>
              <w:left w:w="108" w:type="dxa"/>
              <w:bottom w:w="0" w:type="dxa"/>
              <w:right w:w="108" w:type="dxa"/>
            </w:tcMar>
            <w:vAlign w:val="center"/>
          </w:tcPr>
          <w:p w14:paraId="1CD2A824" w14:textId="68A232BA"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58892400" w14:textId="40BCFA96"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52%</w:t>
            </w:r>
          </w:p>
        </w:tc>
        <w:tc>
          <w:tcPr>
            <w:tcW w:w="1020" w:type="dxa"/>
            <w:vAlign w:val="center"/>
          </w:tcPr>
          <w:p w14:paraId="2036F350" w14:textId="11D57986"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7720F955" w14:textId="02095A71"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54%</w:t>
            </w:r>
          </w:p>
        </w:tc>
        <w:tc>
          <w:tcPr>
            <w:tcW w:w="1020" w:type="dxa"/>
            <w:vAlign w:val="center"/>
          </w:tcPr>
          <w:p w14:paraId="470A37B3" w14:textId="286E559C" w:rsidR="001729EC" w:rsidRPr="002A7615" w:rsidRDefault="001729E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59%</w:t>
            </w:r>
          </w:p>
        </w:tc>
      </w:tr>
      <w:tr w:rsidR="001729EC" w:rsidRPr="002A7615" w14:paraId="02FA2665" w14:textId="77777777" w:rsidTr="005C199A">
        <w:trPr>
          <w:trHeight w:val="397"/>
        </w:trPr>
        <w:tc>
          <w:tcPr>
            <w:tcW w:w="3969" w:type="dxa"/>
            <w:tcMar>
              <w:top w:w="0" w:type="dxa"/>
              <w:left w:w="108" w:type="dxa"/>
              <w:bottom w:w="0" w:type="dxa"/>
              <w:right w:w="108" w:type="dxa"/>
            </w:tcMar>
            <w:vAlign w:val="center"/>
          </w:tcPr>
          <w:p w14:paraId="0B4BDD8B" w14:textId="730F7850" w:rsidR="001729EC" w:rsidRPr="002A7615" w:rsidRDefault="001729E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Having your say about causes you support</w:t>
            </w:r>
          </w:p>
        </w:tc>
        <w:tc>
          <w:tcPr>
            <w:tcW w:w="1020" w:type="dxa"/>
            <w:tcMar>
              <w:top w:w="0" w:type="dxa"/>
              <w:left w:w="108" w:type="dxa"/>
              <w:bottom w:w="0" w:type="dxa"/>
              <w:right w:w="108" w:type="dxa"/>
            </w:tcMar>
            <w:vAlign w:val="center"/>
          </w:tcPr>
          <w:p w14:paraId="787ECFB2" w14:textId="6C333BB8"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60%</w:t>
            </w:r>
          </w:p>
        </w:tc>
        <w:tc>
          <w:tcPr>
            <w:tcW w:w="1020" w:type="dxa"/>
            <w:vAlign w:val="center"/>
          </w:tcPr>
          <w:p w14:paraId="33F2D454" w14:textId="2A270BC2"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53%</w:t>
            </w:r>
          </w:p>
        </w:tc>
        <w:tc>
          <w:tcPr>
            <w:tcW w:w="1020" w:type="dxa"/>
            <w:vAlign w:val="center"/>
          </w:tcPr>
          <w:p w14:paraId="05C86D51" w14:textId="5092F195"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751664E2" w14:textId="181FAFF1" w:rsidR="001729EC" w:rsidRPr="002A7615" w:rsidRDefault="001729E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50%</w:t>
            </w:r>
          </w:p>
        </w:tc>
        <w:tc>
          <w:tcPr>
            <w:tcW w:w="1020" w:type="dxa"/>
            <w:vAlign w:val="center"/>
          </w:tcPr>
          <w:p w14:paraId="77293599" w14:textId="34D436D6" w:rsidR="001729EC" w:rsidRPr="002A7615" w:rsidRDefault="001729E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57%</w:t>
            </w:r>
          </w:p>
        </w:tc>
      </w:tr>
    </w:tbl>
    <w:p w14:paraId="34DC8136" w14:textId="77777777" w:rsidR="00F81285" w:rsidRPr="002A7615" w:rsidRDefault="00F81285" w:rsidP="00F81285">
      <w:pPr>
        <w:rPr>
          <w:rFonts w:asciiTheme="majorHAnsi" w:hAnsiTheme="majorHAnsi" w:cstheme="majorHAnsi"/>
          <w:b/>
          <w:bCs/>
          <w:color w:val="FF0000"/>
        </w:rPr>
      </w:pPr>
    </w:p>
    <w:p w14:paraId="7FFAAB3A" w14:textId="35BBB399" w:rsidR="00601DE0" w:rsidRPr="002A7615" w:rsidRDefault="00601DE0" w:rsidP="00601DE0">
      <w:pPr>
        <w:rPr>
          <w:rFonts w:asciiTheme="majorHAnsi" w:hAnsiTheme="majorHAnsi" w:cstheme="majorHAnsi"/>
          <w:b/>
          <w:sz w:val="28"/>
          <w:szCs w:val="28"/>
        </w:rPr>
      </w:pPr>
      <w:r w:rsidRPr="002A7615">
        <w:rPr>
          <w:rFonts w:asciiTheme="majorHAnsi" w:hAnsiTheme="majorHAnsi" w:cstheme="majorHAnsi"/>
          <w:b/>
          <w:sz w:val="28"/>
          <w:szCs w:val="28"/>
        </w:rPr>
        <w:t>Australians are more confident online now than over the last five years</w:t>
      </w:r>
    </w:p>
    <w:p w14:paraId="37D107B8" w14:textId="47D1321D" w:rsidR="00BA68FA" w:rsidRPr="002A7615" w:rsidRDefault="00BA68FA" w:rsidP="00BA68FA">
      <w:pPr>
        <w:rPr>
          <w:rFonts w:asciiTheme="majorHAnsi" w:hAnsiTheme="majorHAnsi" w:cstheme="majorHAnsi"/>
          <w:bCs/>
          <w:szCs w:val="20"/>
        </w:rPr>
      </w:pPr>
      <w:r w:rsidRPr="002A7615">
        <w:rPr>
          <w:rFonts w:asciiTheme="majorHAnsi" w:hAnsiTheme="majorHAnsi" w:cstheme="majorHAnsi"/>
          <w:bCs/>
          <w:szCs w:val="20"/>
        </w:rPr>
        <w:t>For the first time in the five years of Digital Lives research, more than half of Australians say they are ‘very confident’ using the internet.</w:t>
      </w:r>
    </w:p>
    <w:p w14:paraId="1A8EB9A5" w14:textId="6921E0E7" w:rsidR="00BA68FA" w:rsidRPr="002A7615" w:rsidRDefault="00BA68FA" w:rsidP="00BA68FA">
      <w:pPr>
        <w:rPr>
          <w:rFonts w:asciiTheme="majorHAnsi" w:hAnsiTheme="majorHAnsi" w:cstheme="majorHAnsi"/>
          <w:bCs/>
          <w:szCs w:val="20"/>
        </w:rPr>
      </w:pPr>
      <w:r w:rsidRPr="002A7615">
        <w:rPr>
          <w:rFonts w:asciiTheme="majorHAnsi" w:hAnsiTheme="majorHAnsi" w:cstheme="majorHAnsi"/>
          <w:bCs/>
          <w:szCs w:val="20"/>
        </w:rPr>
        <w:t>Confidence has rebounded strongly from a low point in 2023 which coincided with a series of high-profile cyberattacks that affected many Australians.</w:t>
      </w:r>
    </w:p>
    <w:p w14:paraId="45279058" w14:textId="64750123" w:rsidR="001729EC" w:rsidRPr="002A7615" w:rsidRDefault="001729EC" w:rsidP="001729EC">
      <w:pPr>
        <w:rPr>
          <w:rFonts w:asciiTheme="majorHAnsi" w:eastAsiaTheme="minorHAnsi" w:hAnsiTheme="majorHAnsi" w:cstheme="majorHAnsi"/>
          <w:b/>
          <w:bCs/>
        </w:rPr>
      </w:pPr>
      <w:r w:rsidRPr="002A7615">
        <w:rPr>
          <w:rFonts w:asciiTheme="majorHAnsi" w:eastAsiaTheme="minorHAnsi" w:hAnsiTheme="majorHAnsi" w:cstheme="majorHAnsi"/>
          <w:b/>
          <w:bCs/>
        </w:rPr>
        <w:t>Table – Consumers very confident using the internet (%)</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20"/>
        <w:gridCol w:w="1020"/>
        <w:gridCol w:w="1020"/>
        <w:gridCol w:w="1020"/>
        <w:gridCol w:w="1020"/>
      </w:tblGrid>
      <w:tr w:rsidR="001729EC" w:rsidRPr="002A7615" w14:paraId="4A61EA4E" w14:textId="77777777" w:rsidTr="005C199A">
        <w:trPr>
          <w:trHeight w:val="340"/>
        </w:trPr>
        <w:tc>
          <w:tcPr>
            <w:tcW w:w="3969" w:type="dxa"/>
            <w:shd w:val="clear" w:color="auto" w:fill="F6E3B4" w:themeFill="accent4" w:themeFillTint="99"/>
            <w:tcMar>
              <w:top w:w="0" w:type="dxa"/>
              <w:left w:w="108" w:type="dxa"/>
              <w:bottom w:w="0" w:type="dxa"/>
              <w:right w:w="108" w:type="dxa"/>
            </w:tcMar>
            <w:vAlign w:val="center"/>
            <w:hideMark/>
          </w:tcPr>
          <w:p w14:paraId="19D9601B" w14:textId="200DF1A9" w:rsidR="001729EC" w:rsidRPr="002A7615" w:rsidRDefault="001729EC" w:rsidP="005C199A">
            <w:pPr>
              <w:spacing w:after="120"/>
              <w:rPr>
                <w:rFonts w:asciiTheme="majorHAnsi" w:hAnsiTheme="majorHAnsi" w:cstheme="majorHAnsi"/>
                <w:kern w:val="0"/>
                <w:sz w:val="16"/>
                <w:szCs w:val="16"/>
                <w:lang w:eastAsia="zh-CN" w:bidi="th-TH"/>
                <w14:ligatures w14:val="none"/>
              </w:rPr>
            </w:pPr>
          </w:p>
        </w:tc>
        <w:tc>
          <w:tcPr>
            <w:tcW w:w="1020" w:type="dxa"/>
            <w:shd w:val="clear" w:color="auto" w:fill="F6E3B4" w:themeFill="accent4" w:themeFillTint="99"/>
            <w:tcMar>
              <w:top w:w="0" w:type="dxa"/>
              <w:left w:w="108" w:type="dxa"/>
              <w:bottom w:w="0" w:type="dxa"/>
              <w:right w:w="108" w:type="dxa"/>
            </w:tcMar>
            <w:vAlign w:val="center"/>
            <w:hideMark/>
          </w:tcPr>
          <w:p w14:paraId="4348A102" w14:textId="77777777"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1020" w:type="dxa"/>
            <w:shd w:val="clear" w:color="auto" w:fill="F6E3B4" w:themeFill="accent4" w:themeFillTint="99"/>
            <w:vAlign w:val="center"/>
          </w:tcPr>
          <w:p w14:paraId="5455A237" w14:textId="77777777"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1020" w:type="dxa"/>
            <w:shd w:val="clear" w:color="auto" w:fill="F6E3B4" w:themeFill="accent4" w:themeFillTint="99"/>
            <w:vAlign w:val="center"/>
          </w:tcPr>
          <w:p w14:paraId="743D05AC" w14:textId="77777777"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1020" w:type="dxa"/>
            <w:shd w:val="clear" w:color="auto" w:fill="F6E3B4" w:themeFill="accent4" w:themeFillTint="99"/>
            <w:vAlign w:val="center"/>
          </w:tcPr>
          <w:p w14:paraId="640F94B0" w14:textId="77777777"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020" w:type="dxa"/>
            <w:shd w:val="clear" w:color="auto" w:fill="F6E3B4" w:themeFill="accent4" w:themeFillTint="99"/>
            <w:vAlign w:val="center"/>
          </w:tcPr>
          <w:p w14:paraId="44C811DB" w14:textId="77777777" w:rsidR="001729EC" w:rsidRPr="002A7615" w:rsidRDefault="001729EC"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1729EC" w:rsidRPr="002A7615" w14:paraId="1EEDAC2E" w14:textId="77777777" w:rsidTr="005C199A">
        <w:trPr>
          <w:trHeight w:val="397"/>
        </w:trPr>
        <w:tc>
          <w:tcPr>
            <w:tcW w:w="3969" w:type="dxa"/>
            <w:tcMar>
              <w:top w:w="0" w:type="dxa"/>
              <w:left w:w="108" w:type="dxa"/>
              <w:bottom w:w="0" w:type="dxa"/>
              <w:right w:w="108" w:type="dxa"/>
            </w:tcMar>
            <w:vAlign w:val="center"/>
            <w:hideMark/>
          </w:tcPr>
          <w:p w14:paraId="296693D2" w14:textId="6C58ACAD" w:rsidR="001729EC" w:rsidRPr="002A7615" w:rsidRDefault="001729E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Very confident</w:t>
            </w:r>
          </w:p>
        </w:tc>
        <w:tc>
          <w:tcPr>
            <w:tcW w:w="1020" w:type="dxa"/>
            <w:tcMar>
              <w:top w:w="0" w:type="dxa"/>
              <w:left w:w="108" w:type="dxa"/>
              <w:bottom w:w="0" w:type="dxa"/>
              <w:right w:w="108" w:type="dxa"/>
            </w:tcMar>
            <w:vAlign w:val="center"/>
            <w:hideMark/>
          </w:tcPr>
          <w:p w14:paraId="5F419ED4" w14:textId="29926C40"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46%</w:t>
            </w:r>
          </w:p>
        </w:tc>
        <w:tc>
          <w:tcPr>
            <w:tcW w:w="1020" w:type="dxa"/>
            <w:vAlign w:val="center"/>
          </w:tcPr>
          <w:p w14:paraId="7377060D" w14:textId="3FB977E2"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47%</w:t>
            </w:r>
          </w:p>
        </w:tc>
        <w:tc>
          <w:tcPr>
            <w:tcW w:w="1020" w:type="dxa"/>
            <w:vAlign w:val="center"/>
          </w:tcPr>
          <w:p w14:paraId="38301529" w14:textId="67FD08FD"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41%</w:t>
            </w:r>
          </w:p>
        </w:tc>
        <w:tc>
          <w:tcPr>
            <w:tcW w:w="1020" w:type="dxa"/>
            <w:vAlign w:val="center"/>
          </w:tcPr>
          <w:p w14:paraId="27A8AA3A" w14:textId="76CD14B3" w:rsidR="001729EC" w:rsidRPr="002A7615" w:rsidRDefault="001729E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49%</w:t>
            </w:r>
          </w:p>
        </w:tc>
        <w:tc>
          <w:tcPr>
            <w:tcW w:w="1020" w:type="dxa"/>
            <w:vAlign w:val="center"/>
          </w:tcPr>
          <w:p w14:paraId="0C972EDE" w14:textId="6C727F50" w:rsidR="001729EC" w:rsidRPr="002A7615" w:rsidRDefault="001729EC"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52%</w:t>
            </w:r>
          </w:p>
        </w:tc>
      </w:tr>
    </w:tbl>
    <w:p w14:paraId="6EB922D7" w14:textId="77777777" w:rsidR="001729EC" w:rsidRPr="002A7615" w:rsidRDefault="001729EC" w:rsidP="00DB2ECC">
      <w:pPr>
        <w:rPr>
          <w:b/>
          <w:bCs/>
          <w:color w:val="282533"/>
          <w:sz w:val="28"/>
          <w:szCs w:val="28"/>
        </w:rPr>
      </w:pPr>
    </w:p>
    <w:p w14:paraId="5E054916" w14:textId="1EF316A9" w:rsidR="00DB2ECC" w:rsidRPr="002A7615" w:rsidRDefault="00DB2ECC" w:rsidP="00DB2ECC">
      <w:pPr>
        <w:rPr>
          <w:b/>
          <w:bCs/>
          <w:color w:val="282533"/>
          <w:spacing w:val="-2"/>
          <w:sz w:val="28"/>
          <w:szCs w:val="28"/>
        </w:rPr>
      </w:pPr>
      <w:r w:rsidRPr="002A7615">
        <w:rPr>
          <w:b/>
          <w:bCs/>
          <w:color w:val="282533"/>
          <w:sz w:val="28"/>
          <w:szCs w:val="28"/>
        </w:rPr>
        <w:t>More</w:t>
      </w:r>
      <w:r w:rsidRPr="002A7615">
        <w:rPr>
          <w:b/>
          <w:bCs/>
          <w:color w:val="282533"/>
          <w:spacing w:val="-6"/>
          <w:sz w:val="28"/>
          <w:szCs w:val="28"/>
        </w:rPr>
        <w:t xml:space="preserve"> </w:t>
      </w:r>
      <w:r w:rsidRPr="002A7615">
        <w:rPr>
          <w:b/>
          <w:bCs/>
          <w:color w:val="282533"/>
          <w:sz w:val="28"/>
          <w:szCs w:val="28"/>
        </w:rPr>
        <w:t>small</w:t>
      </w:r>
      <w:r w:rsidRPr="002A7615">
        <w:rPr>
          <w:b/>
          <w:bCs/>
          <w:color w:val="282533"/>
          <w:spacing w:val="-6"/>
          <w:sz w:val="28"/>
          <w:szCs w:val="28"/>
        </w:rPr>
        <w:t xml:space="preserve"> </w:t>
      </w:r>
      <w:r w:rsidRPr="002A7615">
        <w:rPr>
          <w:b/>
          <w:bCs/>
          <w:color w:val="282533"/>
          <w:sz w:val="28"/>
          <w:szCs w:val="28"/>
        </w:rPr>
        <w:t>businesses</w:t>
      </w:r>
      <w:r w:rsidRPr="002A7615">
        <w:rPr>
          <w:b/>
          <w:bCs/>
          <w:color w:val="282533"/>
          <w:spacing w:val="-6"/>
          <w:sz w:val="28"/>
          <w:szCs w:val="28"/>
        </w:rPr>
        <w:t xml:space="preserve"> </w:t>
      </w:r>
      <w:r w:rsidRPr="002A7615">
        <w:rPr>
          <w:b/>
          <w:bCs/>
          <w:color w:val="282533"/>
          <w:sz w:val="28"/>
          <w:szCs w:val="28"/>
        </w:rPr>
        <w:t>than</w:t>
      </w:r>
      <w:r w:rsidRPr="002A7615">
        <w:rPr>
          <w:b/>
          <w:bCs/>
          <w:color w:val="282533"/>
          <w:spacing w:val="-6"/>
          <w:sz w:val="28"/>
          <w:szCs w:val="28"/>
        </w:rPr>
        <w:t xml:space="preserve"> </w:t>
      </w:r>
      <w:r w:rsidRPr="002A7615">
        <w:rPr>
          <w:b/>
          <w:bCs/>
          <w:color w:val="282533"/>
          <w:sz w:val="28"/>
          <w:szCs w:val="28"/>
        </w:rPr>
        <w:t>ever</w:t>
      </w:r>
      <w:r w:rsidRPr="002A7615">
        <w:rPr>
          <w:b/>
          <w:bCs/>
          <w:color w:val="282533"/>
          <w:spacing w:val="-6"/>
          <w:sz w:val="28"/>
          <w:szCs w:val="28"/>
        </w:rPr>
        <w:t xml:space="preserve"> </w:t>
      </w:r>
      <w:r w:rsidRPr="002A7615">
        <w:rPr>
          <w:b/>
          <w:bCs/>
          <w:color w:val="282533"/>
          <w:sz w:val="28"/>
          <w:szCs w:val="28"/>
        </w:rPr>
        <w:t>rely</w:t>
      </w:r>
      <w:r w:rsidRPr="002A7615">
        <w:rPr>
          <w:b/>
          <w:bCs/>
          <w:color w:val="282533"/>
          <w:spacing w:val="-6"/>
          <w:sz w:val="28"/>
          <w:szCs w:val="28"/>
        </w:rPr>
        <w:t xml:space="preserve"> </w:t>
      </w:r>
      <w:r w:rsidRPr="002A7615">
        <w:rPr>
          <w:b/>
          <w:bCs/>
          <w:color w:val="282533"/>
          <w:sz w:val="28"/>
          <w:szCs w:val="28"/>
        </w:rPr>
        <w:t>on</w:t>
      </w:r>
      <w:r w:rsidRPr="002A7615">
        <w:rPr>
          <w:b/>
          <w:bCs/>
          <w:color w:val="282533"/>
          <w:spacing w:val="-6"/>
          <w:sz w:val="28"/>
          <w:szCs w:val="28"/>
        </w:rPr>
        <w:t xml:space="preserve"> </w:t>
      </w:r>
      <w:r w:rsidRPr="002A7615">
        <w:rPr>
          <w:b/>
          <w:bCs/>
          <w:color w:val="282533"/>
          <w:sz w:val="28"/>
          <w:szCs w:val="28"/>
        </w:rPr>
        <w:t xml:space="preserve">the </w:t>
      </w:r>
      <w:r w:rsidRPr="002A7615">
        <w:rPr>
          <w:b/>
          <w:bCs/>
          <w:color w:val="282533"/>
          <w:spacing w:val="-2"/>
          <w:sz w:val="28"/>
          <w:szCs w:val="28"/>
        </w:rPr>
        <w:t>internet</w:t>
      </w:r>
    </w:p>
    <w:p w14:paraId="3C1554A6" w14:textId="3AAB7070" w:rsidR="00DB2ECC" w:rsidRPr="002A7615" w:rsidRDefault="00DB2ECC" w:rsidP="00DB2ECC">
      <w:pPr>
        <w:rPr>
          <w:rFonts w:asciiTheme="majorHAnsi" w:eastAsiaTheme="minorHAnsi" w:hAnsiTheme="majorHAnsi" w:cstheme="majorHAnsi"/>
          <w:b/>
          <w:szCs w:val="20"/>
        </w:rPr>
      </w:pPr>
      <w:r w:rsidRPr="002A7615">
        <w:rPr>
          <w:color w:val="282533"/>
        </w:rPr>
        <w:t>The</w:t>
      </w:r>
      <w:r w:rsidRPr="002A7615">
        <w:rPr>
          <w:color w:val="282533"/>
          <w:spacing w:val="-5"/>
        </w:rPr>
        <w:t xml:space="preserve"> </w:t>
      </w:r>
      <w:r w:rsidRPr="002A7615">
        <w:rPr>
          <w:color w:val="282533"/>
        </w:rPr>
        <w:t>internet</w:t>
      </w:r>
      <w:r w:rsidRPr="002A7615">
        <w:rPr>
          <w:color w:val="282533"/>
          <w:spacing w:val="-5"/>
        </w:rPr>
        <w:t xml:space="preserve"> </w:t>
      </w:r>
      <w:r w:rsidRPr="002A7615">
        <w:rPr>
          <w:color w:val="282533"/>
        </w:rPr>
        <w:t>is</w:t>
      </w:r>
      <w:r w:rsidRPr="002A7615">
        <w:rPr>
          <w:color w:val="282533"/>
          <w:spacing w:val="-5"/>
        </w:rPr>
        <w:t xml:space="preserve"> </w:t>
      </w:r>
      <w:r w:rsidRPr="002A7615">
        <w:rPr>
          <w:color w:val="282533"/>
        </w:rPr>
        <w:t>increasingly</w:t>
      </w:r>
      <w:r w:rsidRPr="002A7615">
        <w:rPr>
          <w:color w:val="282533"/>
          <w:spacing w:val="-5"/>
        </w:rPr>
        <w:t xml:space="preserve"> </w:t>
      </w:r>
      <w:r w:rsidRPr="002A7615">
        <w:rPr>
          <w:color w:val="282533"/>
        </w:rPr>
        <w:t>valuable</w:t>
      </w:r>
      <w:r w:rsidRPr="002A7615">
        <w:rPr>
          <w:color w:val="282533"/>
          <w:spacing w:val="-5"/>
        </w:rPr>
        <w:t xml:space="preserve"> </w:t>
      </w:r>
      <w:r w:rsidRPr="002A7615">
        <w:rPr>
          <w:color w:val="282533"/>
        </w:rPr>
        <w:t>to</w:t>
      </w:r>
      <w:r w:rsidRPr="002A7615">
        <w:rPr>
          <w:color w:val="282533"/>
          <w:spacing w:val="-5"/>
        </w:rPr>
        <w:t xml:space="preserve"> </w:t>
      </w:r>
      <w:r w:rsidRPr="002A7615">
        <w:rPr>
          <w:color w:val="282533"/>
        </w:rPr>
        <w:t>Australian</w:t>
      </w:r>
      <w:r w:rsidRPr="002A7615">
        <w:rPr>
          <w:color w:val="282533"/>
          <w:spacing w:val="-5"/>
        </w:rPr>
        <w:t xml:space="preserve"> </w:t>
      </w:r>
      <w:r w:rsidRPr="002A7615">
        <w:rPr>
          <w:color w:val="282533"/>
        </w:rPr>
        <w:t>small</w:t>
      </w:r>
      <w:r w:rsidRPr="002A7615">
        <w:rPr>
          <w:color w:val="282533"/>
          <w:spacing w:val="-5"/>
        </w:rPr>
        <w:t xml:space="preserve"> </w:t>
      </w:r>
      <w:r w:rsidRPr="002A7615">
        <w:rPr>
          <w:color w:val="282533"/>
        </w:rPr>
        <w:t>businesses.</w:t>
      </w:r>
      <w:r w:rsidRPr="002A7615">
        <w:rPr>
          <w:color w:val="282533"/>
          <w:spacing w:val="-5"/>
        </w:rPr>
        <w:t xml:space="preserve"> </w:t>
      </w:r>
      <w:r w:rsidRPr="002A7615">
        <w:rPr>
          <w:color w:val="282533"/>
        </w:rPr>
        <w:t>Over half (51%) say their business couldn’t function without the internet, up from 44% in 2021.</w:t>
      </w:r>
    </w:p>
    <w:p w14:paraId="780DE45B" w14:textId="2A563039" w:rsidR="00184884" w:rsidRPr="002A7615" w:rsidRDefault="00756C13" w:rsidP="00644533">
      <w:pPr>
        <w:rPr>
          <w:color w:val="282533"/>
        </w:rPr>
      </w:pPr>
      <w:r w:rsidRPr="002A7615">
        <w:rPr>
          <w:color w:val="282533"/>
        </w:rPr>
        <w:t>In</w:t>
      </w:r>
      <w:r w:rsidRPr="002A7615">
        <w:rPr>
          <w:color w:val="282533"/>
          <w:spacing w:val="-4"/>
        </w:rPr>
        <w:t xml:space="preserve"> </w:t>
      </w:r>
      <w:r w:rsidRPr="002A7615">
        <w:rPr>
          <w:color w:val="282533"/>
        </w:rPr>
        <w:t>2025,</w:t>
      </w:r>
      <w:r w:rsidRPr="002A7615">
        <w:rPr>
          <w:color w:val="282533"/>
          <w:spacing w:val="-4"/>
        </w:rPr>
        <w:t xml:space="preserve"> </w:t>
      </w:r>
      <w:r w:rsidRPr="002A7615">
        <w:rPr>
          <w:color w:val="282533"/>
        </w:rPr>
        <w:t>the</w:t>
      </w:r>
      <w:r w:rsidRPr="002A7615">
        <w:rPr>
          <w:color w:val="282533"/>
          <w:spacing w:val="-5"/>
        </w:rPr>
        <w:t xml:space="preserve"> </w:t>
      </w:r>
      <w:r w:rsidRPr="002A7615">
        <w:rPr>
          <w:color w:val="282533"/>
        </w:rPr>
        <w:t>proportion</w:t>
      </w:r>
      <w:r w:rsidRPr="002A7615">
        <w:rPr>
          <w:color w:val="282533"/>
          <w:spacing w:val="-4"/>
        </w:rPr>
        <w:t xml:space="preserve"> </w:t>
      </w:r>
      <w:r w:rsidRPr="002A7615">
        <w:rPr>
          <w:color w:val="282533"/>
        </w:rPr>
        <w:t>of</w:t>
      </w:r>
      <w:r w:rsidRPr="002A7615">
        <w:rPr>
          <w:color w:val="282533"/>
          <w:spacing w:val="-4"/>
        </w:rPr>
        <w:t xml:space="preserve"> </w:t>
      </w:r>
      <w:r w:rsidRPr="002A7615">
        <w:rPr>
          <w:color w:val="282533"/>
        </w:rPr>
        <w:t>small</w:t>
      </w:r>
      <w:r w:rsidRPr="002A7615">
        <w:rPr>
          <w:color w:val="282533"/>
          <w:spacing w:val="-5"/>
        </w:rPr>
        <w:t xml:space="preserve"> </w:t>
      </w:r>
      <w:r w:rsidRPr="002A7615">
        <w:rPr>
          <w:color w:val="282533"/>
        </w:rPr>
        <w:t>businesses</w:t>
      </w:r>
      <w:r w:rsidRPr="002A7615">
        <w:rPr>
          <w:color w:val="282533"/>
          <w:spacing w:val="-4"/>
        </w:rPr>
        <w:t xml:space="preserve"> </w:t>
      </w:r>
      <w:r w:rsidRPr="002A7615">
        <w:rPr>
          <w:color w:val="282533"/>
        </w:rPr>
        <w:t>located</w:t>
      </w:r>
      <w:r w:rsidRPr="002A7615">
        <w:rPr>
          <w:color w:val="282533"/>
          <w:spacing w:val="-4"/>
        </w:rPr>
        <w:t xml:space="preserve"> </w:t>
      </w:r>
      <w:r w:rsidRPr="002A7615">
        <w:rPr>
          <w:color w:val="282533"/>
        </w:rPr>
        <w:t>outside</w:t>
      </w:r>
      <w:r w:rsidRPr="002A7615">
        <w:rPr>
          <w:color w:val="282533"/>
          <w:spacing w:val="-5"/>
        </w:rPr>
        <w:t xml:space="preserve"> </w:t>
      </w:r>
      <w:r w:rsidRPr="002A7615">
        <w:rPr>
          <w:color w:val="282533"/>
        </w:rPr>
        <w:t>Australia’s major capital cities that rate the internet as invaluable to its function was 57% - the highest reported over the five-year period and is now higher than metropolitan small businesses.</w:t>
      </w:r>
    </w:p>
    <w:p w14:paraId="65389169" w14:textId="77777777" w:rsidR="00CC145D" w:rsidRPr="002A7615" w:rsidRDefault="00CC145D" w:rsidP="00686253">
      <w:pPr>
        <w:rPr>
          <w:rFonts w:asciiTheme="majorHAnsi" w:eastAsiaTheme="minorHAnsi" w:hAnsiTheme="majorHAnsi" w:cstheme="majorHAnsi"/>
          <w:b/>
          <w:bCs/>
        </w:rPr>
      </w:pPr>
    </w:p>
    <w:p w14:paraId="050F570E" w14:textId="77777777" w:rsidR="00EF7968" w:rsidRPr="002A7615" w:rsidRDefault="00EF7968" w:rsidP="00686253">
      <w:pPr>
        <w:rPr>
          <w:rFonts w:asciiTheme="majorHAnsi" w:eastAsiaTheme="minorHAnsi" w:hAnsiTheme="majorHAnsi" w:cstheme="majorHAnsi"/>
          <w:b/>
          <w:bCs/>
        </w:rPr>
      </w:pPr>
    </w:p>
    <w:p w14:paraId="27DF17D0" w14:textId="5059188A" w:rsidR="00686253" w:rsidRPr="002A7615" w:rsidRDefault="00686253" w:rsidP="00686253">
      <w:pPr>
        <w:rPr>
          <w:rFonts w:asciiTheme="majorHAnsi" w:eastAsiaTheme="minorHAnsi" w:hAnsiTheme="majorHAnsi" w:cstheme="majorHAnsi"/>
          <w:b/>
          <w:bCs/>
        </w:rPr>
      </w:pPr>
      <w:r w:rsidRPr="002A7615">
        <w:rPr>
          <w:rFonts w:asciiTheme="majorHAnsi" w:eastAsiaTheme="minorHAnsi" w:hAnsiTheme="majorHAnsi" w:cstheme="majorHAnsi"/>
          <w:b/>
          <w:bCs/>
        </w:rPr>
        <w:lastRenderedPageBreak/>
        <w:t>Table – Small businesses who could not function without the internet (%)</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5"/>
        <w:gridCol w:w="907"/>
        <w:gridCol w:w="907"/>
        <w:gridCol w:w="907"/>
        <w:gridCol w:w="907"/>
        <w:gridCol w:w="907"/>
      </w:tblGrid>
      <w:tr w:rsidR="00686253" w:rsidRPr="002A7615" w14:paraId="47DC04CC" w14:textId="77777777" w:rsidTr="005C199A">
        <w:trPr>
          <w:trHeight w:val="340"/>
        </w:trPr>
        <w:tc>
          <w:tcPr>
            <w:tcW w:w="4535" w:type="dxa"/>
            <w:shd w:val="clear" w:color="auto" w:fill="F6E3B4" w:themeFill="accent4" w:themeFillTint="99"/>
            <w:tcMar>
              <w:top w:w="0" w:type="dxa"/>
              <w:left w:w="108" w:type="dxa"/>
              <w:bottom w:w="0" w:type="dxa"/>
              <w:right w:w="108" w:type="dxa"/>
            </w:tcMar>
            <w:vAlign w:val="center"/>
            <w:hideMark/>
          </w:tcPr>
          <w:p w14:paraId="34A15204" w14:textId="0781F7D9" w:rsidR="00686253" w:rsidRPr="002A7615" w:rsidRDefault="00686253" w:rsidP="005C199A">
            <w:pPr>
              <w:spacing w:after="120"/>
              <w:rPr>
                <w:rFonts w:asciiTheme="majorHAnsi" w:hAnsiTheme="majorHAnsi" w:cstheme="majorHAnsi"/>
                <w:kern w:val="0"/>
                <w:sz w:val="16"/>
                <w:szCs w:val="16"/>
                <w:lang w:eastAsia="zh-CN" w:bidi="th-TH"/>
                <w14:ligatures w14:val="none"/>
              </w:rPr>
            </w:pPr>
          </w:p>
        </w:tc>
        <w:tc>
          <w:tcPr>
            <w:tcW w:w="907" w:type="dxa"/>
            <w:shd w:val="clear" w:color="auto" w:fill="F6E3B4" w:themeFill="accent4" w:themeFillTint="99"/>
            <w:tcMar>
              <w:top w:w="0" w:type="dxa"/>
              <w:left w:w="108" w:type="dxa"/>
              <w:bottom w:w="0" w:type="dxa"/>
              <w:right w:w="108" w:type="dxa"/>
            </w:tcMar>
            <w:vAlign w:val="center"/>
            <w:hideMark/>
          </w:tcPr>
          <w:p w14:paraId="2BD439EC" w14:textId="77777777"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907" w:type="dxa"/>
            <w:shd w:val="clear" w:color="auto" w:fill="F6E3B4" w:themeFill="accent4" w:themeFillTint="99"/>
            <w:vAlign w:val="center"/>
          </w:tcPr>
          <w:p w14:paraId="07BEDDBE" w14:textId="77777777"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907" w:type="dxa"/>
            <w:shd w:val="clear" w:color="auto" w:fill="F6E3B4" w:themeFill="accent4" w:themeFillTint="99"/>
            <w:vAlign w:val="center"/>
          </w:tcPr>
          <w:p w14:paraId="404D6EAE" w14:textId="77777777"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907" w:type="dxa"/>
            <w:shd w:val="clear" w:color="auto" w:fill="F6E3B4" w:themeFill="accent4" w:themeFillTint="99"/>
            <w:vAlign w:val="center"/>
          </w:tcPr>
          <w:p w14:paraId="759BECF0" w14:textId="77777777"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907" w:type="dxa"/>
            <w:shd w:val="clear" w:color="auto" w:fill="F6E3B4" w:themeFill="accent4" w:themeFillTint="99"/>
            <w:vAlign w:val="center"/>
          </w:tcPr>
          <w:p w14:paraId="79DDAA52" w14:textId="77777777" w:rsidR="00686253" w:rsidRPr="002A7615" w:rsidRDefault="00686253"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686253" w:rsidRPr="002A7615" w14:paraId="28E472C8" w14:textId="77777777" w:rsidTr="005C199A">
        <w:trPr>
          <w:trHeight w:val="397"/>
        </w:trPr>
        <w:tc>
          <w:tcPr>
            <w:tcW w:w="4535" w:type="dxa"/>
            <w:tcMar>
              <w:top w:w="0" w:type="dxa"/>
              <w:left w:w="108" w:type="dxa"/>
              <w:bottom w:w="0" w:type="dxa"/>
              <w:right w:w="108" w:type="dxa"/>
            </w:tcMar>
            <w:vAlign w:val="center"/>
            <w:hideMark/>
          </w:tcPr>
          <w:p w14:paraId="5EB0ED6F" w14:textId="126EE849" w:rsidR="00686253" w:rsidRPr="002A7615" w:rsidRDefault="00686253"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All small businesses</w:t>
            </w:r>
          </w:p>
        </w:tc>
        <w:tc>
          <w:tcPr>
            <w:tcW w:w="907" w:type="dxa"/>
            <w:tcMar>
              <w:top w:w="0" w:type="dxa"/>
              <w:left w:w="108" w:type="dxa"/>
              <w:bottom w:w="0" w:type="dxa"/>
              <w:right w:w="108" w:type="dxa"/>
            </w:tcMar>
            <w:vAlign w:val="center"/>
            <w:hideMark/>
          </w:tcPr>
          <w:p w14:paraId="4491A7AC" w14:textId="3DE1A980"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44%</w:t>
            </w:r>
          </w:p>
        </w:tc>
        <w:tc>
          <w:tcPr>
            <w:tcW w:w="907" w:type="dxa"/>
            <w:vAlign w:val="center"/>
          </w:tcPr>
          <w:p w14:paraId="22DA3DFD" w14:textId="3CA5F6B5"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42%</w:t>
            </w:r>
          </w:p>
        </w:tc>
        <w:tc>
          <w:tcPr>
            <w:tcW w:w="907" w:type="dxa"/>
            <w:vAlign w:val="center"/>
          </w:tcPr>
          <w:p w14:paraId="2988D7D9" w14:textId="188DBC0F"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36%</w:t>
            </w:r>
          </w:p>
        </w:tc>
        <w:tc>
          <w:tcPr>
            <w:tcW w:w="907" w:type="dxa"/>
            <w:vAlign w:val="center"/>
          </w:tcPr>
          <w:p w14:paraId="01CD5782" w14:textId="5E205CFC" w:rsidR="00686253" w:rsidRPr="002A7615" w:rsidRDefault="00686253"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47%</w:t>
            </w:r>
          </w:p>
        </w:tc>
        <w:tc>
          <w:tcPr>
            <w:tcW w:w="907" w:type="dxa"/>
            <w:vAlign w:val="center"/>
          </w:tcPr>
          <w:p w14:paraId="3DA2C821" w14:textId="3E2A7C10" w:rsidR="00686253" w:rsidRPr="002A7615" w:rsidRDefault="00686253"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51%</w:t>
            </w:r>
          </w:p>
        </w:tc>
      </w:tr>
      <w:tr w:rsidR="00686253" w:rsidRPr="002A7615" w14:paraId="06DE4B0E" w14:textId="77777777" w:rsidTr="005C199A">
        <w:trPr>
          <w:trHeight w:val="397"/>
        </w:trPr>
        <w:tc>
          <w:tcPr>
            <w:tcW w:w="4535" w:type="dxa"/>
            <w:tcMar>
              <w:top w:w="0" w:type="dxa"/>
              <w:left w:w="108" w:type="dxa"/>
              <w:bottom w:w="0" w:type="dxa"/>
              <w:right w:w="108" w:type="dxa"/>
            </w:tcMar>
            <w:vAlign w:val="center"/>
            <w:hideMark/>
          </w:tcPr>
          <w:p w14:paraId="5F143680" w14:textId="0940F369" w:rsidR="00686253" w:rsidRPr="002A7615" w:rsidRDefault="00686253"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Small businesses in regional Australia</w:t>
            </w:r>
          </w:p>
        </w:tc>
        <w:tc>
          <w:tcPr>
            <w:tcW w:w="907" w:type="dxa"/>
            <w:tcMar>
              <w:top w:w="0" w:type="dxa"/>
              <w:left w:w="108" w:type="dxa"/>
              <w:bottom w:w="0" w:type="dxa"/>
              <w:right w:w="108" w:type="dxa"/>
            </w:tcMar>
            <w:vAlign w:val="center"/>
            <w:hideMark/>
          </w:tcPr>
          <w:p w14:paraId="257BB028" w14:textId="7F7ABA3B"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47%</w:t>
            </w:r>
          </w:p>
          <w:p w14:paraId="1521B857" w14:textId="77777777" w:rsidR="00686253" w:rsidRPr="002A7615" w:rsidRDefault="00686253" w:rsidP="005C199A">
            <w:pPr>
              <w:spacing w:after="120"/>
              <w:jc w:val="center"/>
              <w:rPr>
                <w:rFonts w:asciiTheme="majorHAnsi" w:hAnsiTheme="majorHAnsi" w:cstheme="majorHAnsi"/>
                <w:color w:val="FF0000"/>
                <w:kern w:val="0"/>
                <w:sz w:val="16"/>
                <w:szCs w:val="16"/>
                <w:lang w:eastAsia="zh-CN" w:bidi="th-TH"/>
                <w14:ligatures w14:val="none"/>
              </w:rPr>
            </w:pPr>
          </w:p>
        </w:tc>
        <w:tc>
          <w:tcPr>
            <w:tcW w:w="907" w:type="dxa"/>
            <w:vAlign w:val="center"/>
          </w:tcPr>
          <w:p w14:paraId="49A991DC" w14:textId="1088F70B"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43%</w:t>
            </w:r>
          </w:p>
        </w:tc>
        <w:tc>
          <w:tcPr>
            <w:tcW w:w="907" w:type="dxa"/>
            <w:vAlign w:val="center"/>
          </w:tcPr>
          <w:p w14:paraId="094D7DDE" w14:textId="6B7A9130"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34%</w:t>
            </w:r>
          </w:p>
        </w:tc>
        <w:tc>
          <w:tcPr>
            <w:tcW w:w="907" w:type="dxa"/>
            <w:vAlign w:val="center"/>
          </w:tcPr>
          <w:p w14:paraId="7CE2520F" w14:textId="02B714D9"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38%</w:t>
            </w:r>
          </w:p>
        </w:tc>
        <w:tc>
          <w:tcPr>
            <w:tcW w:w="907" w:type="dxa"/>
            <w:vAlign w:val="center"/>
          </w:tcPr>
          <w:p w14:paraId="1173144B" w14:textId="705E24D0" w:rsidR="00686253" w:rsidRPr="002A7615" w:rsidRDefault="00686253"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57%</w:t>
            </w:r>
          </w:p>
        </w:tc>
      </w:tr>
      <w:tr w:rsidR="00686253" w:rsidRPr="002A7615" w14:paraId="5A2EE2BD" w14:textId="77777777" w:rsidTr="005C199A">
        <w:trPr>
          <w:trHeight w:val="397"/>
        </w:trPr>
        <w:tc>
          <w:tcPr>
            <w:tcW w:w="4535" w:type="dxa"/>
            <w:tcMar>
              <w:top w:w="0" w:type="dxa"/>
              <w:left w:w="108" w:type="dxa"/>
              <w:bottom w:w="0" w:type="dxa"/>
              <w:right w:w="108" w:type="dxa"/>
            </w:tcMar>
            <w:vAlign w:val="center"/>
          </w:tcPr>
          <w:p w14:paraId="18F20858" w14:textId="72833199" w:rsidR="00686253" w:rsidRPr="002A7615" w:rsidRDefault="00686253"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Small businesses in Australia’s major capital cities</w:t>
            </w:r>
          </w:p>
        </w:tc>
        <w:tc>
          <w:tcPr>
            <w:tcW w:w="907" w:type="dxa"/>
            <w:tcMar>
              <w:top w:w="0" w:type="dxa"/>
              <w:left w:w="108" w:type="dxa"/>
              <w:bottom w:w="0" w:type="dxa"/>
              <w:right w:w="108" w:type="dxa"/>
            </w:tcMar>
            <w:vAlign w:val="center"/>
          </w:tcPr>
          <w:p w14:paraId="1836CA8C" w14:textId="6182E01E"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42%</w:t>
            </w:r>
          </w:p>
        </w:tc>
        <w:tc>
          <w:tcPr>
            <w:tcW w:w="907" w:type="dxa"/>
            <w:vAlign w:val="center"/>
          </w:tcPr>
          <w:p w14:paraId="090527A4" w14:textId="6E84C2D4"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41%</w:t>
            </w:r>
          </w:p>
        </w:tc>
        <w:tc>
          <w:tcPr>
            <w:tcW w:w="907" w:type="dxa"/>
            <w:vAlign w:val="center"/>
          </w:tcPr>
          <w:p w14:paraId="25CE7CB2" w14:textId="582DBA1E"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38%</w:t>
            </w:r>
          </w:p>
        </w:tc>
        <w:tc>
          <w:tcPr>
            <w:tcW w:w="907" w:type="dxa"/>
            <w:vAlign w:val="center"/>
          </w:tcPr>
          <w:p w14:paraId="7D928264" w14:textId="6F842A30" w:rsidR="00686253" w:rsidRPr="002A7615" w:rsidRDefault="00686253"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51%</w:t>
            </w:r>
          </w:p>
        </w:tc>
        <w:tc>
          <w:tcPr>
            <w:tcW w:w="907" w:type="dxa"/>
            <w:vAlign w:val="center"/>
          </w:tcPr>
          <w:p w14:paraId="78A12C56" w14:textId="3CA5E259" w:rsidR="00686253" w:rsidRPr="002A7615" w:rsidRDefault="00686253"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48%</w:t>
            </w:r>
          </w:p>
        </w:tc>
      </w:tr>
    </w:tbl>
    <w:p w14:paraId="52A2269E" w14:textId="77777777" w:rsidR="00686253" w:rsidRPr="002A7615" w:rsidRDefault="00686253" w:rsidP="00644533">
      <w:pPr>
        <w:rPr>
          <w:color w:val="282533"/>
        </w:rPr>
      </w:pPr>
    </w:p>
    <w:p w14:paraId="7ECCA647" w14:textId="3527CAF7" w:rsidR="00756C13" w:rsidRPr="002A7615" w:rsidRDefault="00756C13" w:rsidP="00644533">
      <w:pPr>
        <w:rPr>
          <w:color w:val="282533"/>
        </w:rPr>
      </w:pPr>
      <w:r w:rsidRPr="002A7615">
        <w:rPr>
          <w:color w:val="282533"/>
        </w:rPr>
        <w:t xml:space="preserve">Participant quote: </w:t>
      </w:r>
      <w:r w:rsidR="007E197A" w:rsidRPr="002A7615">
        <w:rPr>
          <w:color w:val="282533"/>
        </w:rPr>
        <w:t>“For my little business, digital life is everything because without using the internet I wouldn’t be able to run it.” – Micro business, Regional QLD</w:t>
      </w:r>
    </w:p>
    <w:p w14:paraId="792F6F4E" w14:textId="0719ACE2" w:rsidR="007E197A" w:rsidRPr="002A7615" w:rsidRDefault="000D0E7E" w:rsidP="000D0E7E">
      <w:pPr>
        <w:rPr>
          <w:rFonts w:asciiTheme="majorHAnsi" w:eastAsiaTheme="minorHAnsi" w:hAnsiTheme="majorHAnsi" w:cstheme="majorHAnsi"/>
          <w:szCs w:val="20"/>
        </w:rPr>
      </w:pPr>
      <w:r w:rsidRPr="002A7615">
        <w:rPr>
          <w:rFonts w:asciiTheme="majorHAnsi" w:eastAsiaTheme="minorHAnsi" w:hAnsiTheme="majorHAnsi" w:cstheme="majorHAnsi"/>
          <w:szCs w:val="20"/>
        </w:rPr>
        <w:t>In 2025, small businesses recognise the increased value of the internet to their business. The largest increases in value over the past year relate to using the internet for administrative tasks, business efficiency processes and supporting workplace culture.</w:t>
      </w:r>
    </w:p>
    <w:p w14:paraId="11F3DDBD" w14:textId="1432F01D" w:rsidR="0012353C" w:rsidRPr="002A7615" w:rsidRDefault="0012353C" w:rsidP="0012353C">
      <w:pPr>
        <w:rPr>
          <w:rFonts w:asciiTheme="majorHAnsi" w:eastAsiaTheme="minorHAnsi" w:hAnsiTheme="majorHAnsi" w:cstheme="majorHAnsi"/>
          <w:b/>
          <w:bCs/>
        </w:rPr>
      </w:pPr>
      <w:r w:rsidRPr="002A7615">
        <w:rPr>
          <w:rFonts w:asciiTheme="majorHAnsi" w:eastAsiaTheme="minorHAnsi" w:hAnsiTheme="majorHAnsi" w:cstheme="majorHAnsi"/>
          <w:b/>
          <w:bCs/>
        </w:rPr>
        <w:t>Table – Positive impact of the internet on business (% Small business)</w:t>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50"/>
        <w:gridCol w:w="1361"/>
        <w:gridCol w:w="1361"/>
      </w:tblGrid>
      <w:tr w:rsidR="0012353C" w:rsidRPr="002A7615" w14:paraId="313B30D0" w14:textId="77777777" w:rsidTr="005C199A">
        <w:trPr>
          <w:trHeight w:val="340"/>
        </w:trPr>
        <w:tc>
          <w:tcPr>
            <w:tcW w:w="6350" w:type="dxa"/>
            <w:shd w:val="clear" w:color="auto" w:fill="F6E3B4" w:themeFill="accent4" w:themeFillTint="99"/>
            <w:tcMar>
              <w:top w:w="0" w:type="dxa"/>
              <w:left w:w="108" w:type="dxa"/>
              <w:bottom w:w="0" w:type="dxa"/>
              <w:right w:w="108" w:type="dxa"/>
            </w:tcMar>
            <w:vAlign w:val="center"/>
            <w:hideMark/>
          </w:tcPr>
          <w:p w14:paraId="538E4E3C" w14:textId="51FCB237" w:rsidR="0012353C" w:rsidRPr="002A7615" w:rsidRDefault="0012353C" w:rsidP="005C199A">
            <w:pPr>
              <w:spacing w:after="120"/>
              <w:rPr>
                <w:rFonts w:asciiTheme="majorHAnsi" w:hAnsiTheme="majorHAnsi" w:cstheme="majorHAnsi"/>
                <w:b/>
                <w:bCs/>
                <w:kern w:val="0"/>
                <w:sz w:val="16"/>
                <w:szCs w:val="16"/>
                <w:lang w:eastAsia="zh-CN" w:bidi="th-TH"/>
                <w14:ligatures w14:val="none"/>
              </w:rPr>
            </w:pPr>
          </w:p>
        </w:tc>
        <w:tc>
          <w:tcPr>
            <w:tcW w:w="1361" w:type="dxa"/>
            <w:shd w:val="clear" w:color="auto" w:fill="F6E3B4" w:themeFill="accent4" w:themeFillTint="99"/>
            <w:vAlign w:val="center"/>
          </w:tcPr>
          <w:p w14:paraId="07AFE6D9" w14:textId="77777777" w:rsidR="0012353C" w:rsidRPr="002A7615" w:rsidRDefault="0012353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361" w:type="dxa"/>
            <w:shd w:val="clear" w:color="auto" w:fill="F6E3B4" w:themeFill="accent4" w:themeFillTint="99"/>
            <w:vAlign w:val="center"/>
          </w:tcPr>
          <w:p w14:paraId="0237C989" w14:textId="77777777" w:rsidR="0012353C" w:rsidRPr="002A7615" w:rsidRDefault="0012353C"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12353C" w:rsidRPr="002A7615" w14:paraId="4F24F9B1" w14:textId="77777777" w:rsidTr="005C199A">
        <w:trPr>
          <w:trHeight w:val="397"/>
        </w:trPr>
        <w:tc>
          <w:tcPr>
            <w:tcW w:w="6350" w:type="dxa"/>
            <w:tcMar>
              <w:top w:w="0" w:type="dxa"/>
              <w:left w:w="108" w:type="dxa"/>
              <w:bottom w:w="0" w:type="dxa"/>
              <w:right w:w="108" w:type="dxa"/>
            </w:tcMar>
            <w:vAlign w:val="center"/>
            <w:hideMark/>
          </w:tcPr>
          <w:p w14:paraId="46CC5D34" w14:textId="669C19A1"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Administrative tasks</w:t>
            </w:r>
          </w:p>
        </w:tc>
        <w:tc>
          <w:tcPr>
            <w:tcW w:w="1361" w:type="dxa"/>
            <w:vAlign w:val="center"/>
          </w:tcPr>
          <w:p w14:paraId="50710ADA" w14:textId="1A31EBD2" w:rsidR="0012353C" w:rsidRPr="002A7615" w:rsidRDefault="0012353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76%</w:t>
            </w:r>
          </w:p>
        </w:tc>
        <w:tc>
          <w:tcPr>
            <w:tcW w:w="1361" w:type="dxa"/>
            <w:vAlign w:val="center"/>
          </w:tcPr>
          <w:p w14:paraId="1BBA24DD" w14:textId="798BABBB" w:rsidR="0012353C" w:rsidRPr="002A7615" w:rsidRDefault="0012353C"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83%</w:t>
            </w:r>
          </w:p>
        </w:tc>
      </w:tr>
      <w:tr w:rsidR="0012353C" w:rsidRPr="002A7615" w14:paraId="246D9249" w14:textId="77777777" w:rsidTr="005C199A">
        <w:trPr>
          <w:trHeight w:val="397"/>
        </w:trPr>
        <w:tc>
          <w:tcPr>
            <w:tcW w:w="6350" w:type="dxa"/>
            <w:tcMar>
              <w:top w:w="0" w:type="dxa"/>
              <w:left w:w="108" w:type="dxa"/>
              <w:bottom w:w="0" w:type="dxa"/>
              <w:right w:w="108" w:type="dxa"/>
            </w:tcMar>
            <w:vAlign w:val="center"/>
            <w:hideMark/>
          </w:tcPr>
          <w:p w14:paraId="588BD91C" w14:textId="58C9E507" w:rsidR="0012353C" w:rsidRPr="002A7615" w:rsidRDefault="0012353C"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Communicating with customers</w:t>
            </w:r>
          </w:p>
        </w:tc>
        <w:tc>
          <w:tcPr>
            <w:tcW w:w="1361" w:type="dxa"/>
            <w:vAlign w:val="center"/>
          </w:tcPr>
          <w:p w14:paraId="06FA9161" w14:textId="6FBEFEEC"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80%</w:t>
            </w:r>
          </w:p>
        </w:tc>
        <w:tc>
          <w:tcPr>
            <w:tcW w:w="1361" w:type="dxa"/>
            <w:vAlign w:val="center"/>
          </w:tcPr>
          <w:p w14:paraId="55A7E0F2" w14:textId="302488B5"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83%</w:t>
            </w:r>
          </w:p>
        </w:tc>
      </w:tr>
      <w:tr w:rsidR="0012353C" w:rsidRPr="002A7615" w14:paraId="4101223E" w14:textId="77777777" w:rsidTr="005C199A">
        <w:trPr>
          <w:trHeight w:val="397"/>
        </w:trPr>
        <w:tc>
          <w:tcPr>
            <w:tcW w:w="6350" w:type="dxa"/>
            <w:tcMar>
              <w:top w:w="0" w:type="dxa"/>
              <w:left w:w="108" w:type="dxa"/>
              <w:bottom w:w="0" w:type="dxa"/>
              <w:right w:w="108" w:type="dxa"/>
            </w:tcMar>
            <w:vAlign w:val="center"/>
          </w:tcPr>
          <w:p w14:paraId="1A91C35A" w14:textId="4FB98738"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Efficiency of business processes</w:t>
            </w:r>
          </w:p>
        </w:tc>
        <w:tc>
          <w:tcPr>
            <w:tcW w:w="1361" w:type="dxa"/>
            <w:vAlign w:val="center"/>
          </w:tcPr>
          <w:p w14:paraId="76B4B90B" w14:textId="10A2A39F"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77%</w:t>
            </w:r>
          </w:p>
        </w:tc>
        <w:tc>
          <w:tcPr>
            <w:tcW w:w="1361" w:type="dxa"/>
            <w:vAlign w:val="center"/>
          </w:tcPr>
          <w:p w14:paraId="0E2BCA6B" w14:textId="200A0BB1"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83%</w:t>
            </w:r>
          </w:p>
        </w:tc>
      </w:tr>
      <w:tr w:rsidR="0012353C" w:rsidRPr="002A7615" w14:paraId="341441B6" w14:textId="77777777" w:rsidTr="005C199A">
        <w:trPr>
          <w:trHeight w:val="397"/>
        </w:trPr>
        <w:tc>
          <w:tcPr>
            <w:tcW w:w="6350" w:type="dxa"/>
            <w:tcMar>
              <w:top w:w="0" w:type="dxa"/>
              <w:left w:w="108" w:type="dxa"/>
              <w:bottom w:w="0" w:type="dxa"/>
              <w:right w:w="108" w:type="dxa"/>
            </w:tcMar>
            <w:vAlign w:val="center"/>
          </w:tcPr>
          <w:p w14:paraId="638B8747" w14:textId="3333BB79"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Sales / revenue</w:t>
            </w:r>
          </w:p>
        </w:tc>
        <w:tc>
          <w:tcPr>
            <w:tcW w:w="1361" w:type="dxa"/>
            <w:vAlign w:val="center"/>
          </w:tcPr>
          <w:p w14:paraId="4BF20089" w14:textId="6625D0CE"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73%</w:t>
            </w:r>
          </w:p>
        </w:tc>
        <w:tc>
          <w:tcPr>
            <w:tcW w:w="1361" w:type="dxa"/>
            <w:vAlign w:val="center"/>
          </w:tcPr>
          <w:p w14:paraId="1E0B56F9" w14:textId="7DDE35A4"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77%</w:t>
            </w:r>
          </w:p>
        </w:tc>
      </w:tr>
      <w:tr w:rsidR="0012353C" w:rsidRPr="002A7615" w14:paraId="3D43503E" w14:textId="77777777" w:rsidTr="005C199A">
        <w:trPr>
          <w:trHeight w:val="397"/>
        </w:trPr>
        <w:tc>
          <w:tcPr>
            <w:tcW w:w="6350" w:type="dxa"/>
            <w:tcMar>
              <w:top w:w="0" w:type="dxa"/>
              <w:left w:w="108" w:type="dxa"/>
              <w:bottom w:w="0" w:type="dxa"/>
              <w:right w:w="108" w:type="dxa"/>
            </w:tcMar>
            <w:vAlign w:val="center"/>
          </w:tcPr>
          <w:p w14:paraId="08299FE3" w14:textId="63F9E5E0"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Attracting new customers</w:t>
            </w:r>
          </w:p>
        </w:tc>
        <w:tc>
          <w:tcPr>
            <w:tcW w:w="1361" w:type="dxa"/>
            <w:vAlign w:val="center"/>
          </w:tcPr>
          <w:p w14:paraId="1AC7BA8D" w14:textId="26BA6255"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77%</w:t>
            </w:r>
          </w:p>
        </w:tc>
        <w:tc>
          <w:tcPr>
            <w:tcW w:w="1361" w:type="dxa"/>
            <w:vAlign w:val="center"/>
          </w:tcPr>
          <w:p w14:paraId="7B4C681E" w14:textId="458B6004"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77%</w:t>
            </w:r>
          </w:p>
        </w:tc>
      </w:tr>
      <w:tr w:rsidR="0012353C" w:rsidRPr="002A7615" w14:paraId="7780053D" w14:textId="77777777" w:rsidTr="005C199A">
        <w:trPr>
          <w:trHeight w:val="397"/>
        </w:trPr>
        <w:tc>
          <w:tcPr>
            <w:tcW w:w="6350" w:type="dxa"/>
            <w:tcMar>
              <w:top w:w="0" w:type="dxa"/>
              <w:left w:w="108" w:type="dxa"/>
              <w:bottom w:w="0" w:type="dxa"/>
              <w:right w:w="108" w:type="dxa"/>
            </w:tcMar>
            <w:vAlign w:val="center"/>
          </w:tcPr>
          <w:p w14:paraId="5A6A326A" w14:textId="4600FABB"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Marketing activity</w:t>
            </w:r>
          </w:p>
        </w:tc>
        <w:tc>
          <w:tcPr>
            <w:tcW w:w="1361" w:type="dxa"/>
            <w:vAlign w:val="center"/>
          </w:tcPr>
          <w:p w14:paraId="71E49A2D" w14:textId="4E4F7A25"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361" w:type="dxa"/>
            <w:vAlign w:val="center"/>
          </w:tcPr>
          <w:p w14:paraId="69FBAF46" w14:textId="4C21850B"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77%</w:t>
            </w:r>
          </w:p>
        </w:tc>
      </w:tr>
      <w:tr w:rsidR="0012353C" w:rsidRPr="002A7615" w14:paraId="6F116232" w14:textId="77777777" w:rsidTr="005C199A">
        <w:trPr>
          <w:trHeight w:val="397"/>
        </w:trPr>
        <w:tc>
          <w:tcPr>
            <w:tcW w:w="6350" w:type="dxa"/>
            <w:tcMar>
              <w:top w:w="0" w:type="dxa"/>
              <w:left w:w="108" w:type="dxa"/>
              <w:bottom w:w="0" w:type="dxa"/>
              <w:right w:w="108" w:type="dxa"/>
            </w:tcMar>
            <w:vAlign w:val="center"/>
          </w:tcPr>
          <w:p w14:paraId="0555FC2F" w14:textId="6E8E3A1E"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Training and skills-building</w:t>
            </w:r>
          </w:p>
        </w:tc>
        <w:tc>
          <w:tcPr>
            <w:tcW w:w="1361" w:type="dxa"/>
            <w:vAlign w:val="center"/>
          </w:tcPr>
          <w:p w14:paraId="051F399D" w14:textId="3E13860F"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65%</w:t>
            </w:r>
          </w:p>
        </w:tc>
        <w:tc>
          <w:tcPr>
            <w:tcW w:w="1361" w:type="dxa"/>
            <w:vAlign w:val="center"/>
          </w:tcPr>
          <w:p w14:paraId="19F1DF54" w14:textId="2774D95E"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69%</w:t>
            </w:r>
          </w:p>
        </w:tc>
      </w:tr>
      <w:tr w:rsidR="0012353C" w:rsidRPr="002A7615" w14:paraId="68708B92" w14:textId="77777777" w:rsidTr="005C199A">
        <w:trPr>
          <w:trHeight w:val="397"/>
        </w:trPr>
        <w:tc>
          <w:tcPr>
            <w:tcW w:w="6350" w:type="dxa"/>
            <w:tcMar>
              <w:top w:w="0" w:type="dxa"/>
              <w:left w:w="108" w:type="dxa"/>
              <w:bottom w:w="0" w:type="dxa"/>
              <w:right w:w="108" w:type="dxa"/>
            </w:tcMar>
            <w:vAlign w:val="center"/>
          </w:tcPr>
          <w:p w14:paraId="3F823C66" w14:textId="764B010A"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Operating costs</w:t>
            </w:r>
          </w:p>
        </w:tc>
        <w:tc>
          <w:tcPr>
            <w:tcW w:w="1361" w:type="dxa"/>
            <w:vAlign w:val="center"/>
          </w:tcPr>
          <w:p w14:paraId="0253F890" w14:textId="73CFD811"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64%</w:t>
            </w:r>
          </w:p>
        </w:tc>
        <w:tc>
          <w:tcPr>
            <w:tcW w:w="1361" w:type="dxa"/>
            <w:vAlign w:val="center"/>
          </w:tcPr>
          <w:p w14:paraId="6A73682E" w14:textId="22D5A815"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68%</w:t>
            </w:r>
          </w:p>
        </w:tc>
      </w:tr>
      <w:tr w:rsidR="0012353C" w:rsidRPr="002A7615" w14:paraId="03B89522" w14:textId="77777777" w:rsidTr="005C199A">
        <w:trPr>
          <w:trHeight w:val="397"/>
        </w:trPr>
        <w:tc>
          <w:tcPr>
            <w:tcW w:w="6350" w:type="dxa"/>
            <w:tcMar>
              <w:top w:w="0" w:type="dxa"/>
              <w:left w:w="108" w:type="dxa"/>
              <w:bottom w:w="0" w:type="dxa"/>
              <w:right w:w="108" w:type="dxa"/>
            </w:tcMar>
            <w:vAlign w:val="center"/>
          </w:tcPr>
          <w:p w14:paraId="26813293" w14:textId="7E70EDFD"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Workplace culture</w:t>
            </w:r>
          </w:p>
        </w:tc>
        <w:tc>
          <w:tcPr>
            <w:tcW w:w="1361" w:type="dxa"/>
            <w:vAlign w:val="center"/>
          </w:tcPr>
          <w:p w14:paraId="457E02A0" w14:textId="0AB0C611"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57%</w:t>
            </w:r>
          </w:p>
        </w:tc>
        <w:tc>
          <w:tcPr>
            <w:tcW w:w="1361" w:type="dxa"/>
            <w:vAlign w:val="center"/>
          </w:tcPr>
          <w:p w14:paraId="0E378A12" w14:textId="41D22AEE"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65%</w:t>
            </w:r>
          </w:p>
        </w:tc>
      </w:tr>
      <w:tr w:rsidR="0012353C" w:rsidRPr="002A7615" w14:paraId="2EAC1B3F" w14:textId="77777777" w:rsidTr="005C199A">
        <w:trPr>
          <w:trHeight w:val="397"/>
        </w:trPr>
        <w:tc>
          <w:tcPr>
            <w:tcW w:w="6350" w:type="dxa"/>
            <w:tcMar>
              <w:top w:w="0" w:type="dxa"/>
              <w:left w:w="108" w:type="dxa"/>
              <w:bottom w:w="0" w:type="dxa"/>
              <w:right w:w="108" w:type="dxa"/>
            </w:tcMar>
            <w:vAlign w:val="center"/>
          </w:tcPr>
          <w:p w14:paraId="3148D1F8" w14:textId="36C7E27A"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Managing and communicating with staff</w:t>
            </w:r>
          </w:p>
        </w:tc>
        <w:tc>
          <w:tcPr>
            <w:tcW w:w="1361" w:type="dxa"/>
            <w:vAlign w:val="center"/>
          </w:tcPr>
          <w:p w14:paraId="51ABEE62" w14:textId="72273ED5"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57%</w:t>
            </w:r>
          </w:p>
        </w:tc>
        <w:tc>
          <w:tcPr>
            <w:tcW w:w="1361" w:type="dxa"/>
            <w:vAlign w:val="center"/>
          </w:tcPr>
          <w:p w14:paraId="4BE516E5" w14:textId="631406EE"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60%</w:t>
            </w:r>
          </w:p>
        </w:tc>
      </w:tr>
      <w:tr w:rsidR="0012353C" w:rsidRPr="002A7615" w14:paraId="134DED49" w14:textId="77777777" w:rsidTr="005C199A">
        <w:trPr>
          <w:trHeight w:val="397"/>
        </w:trPr>
        <w:tc>
          <w:tcPr>
            <w:tcW w:w="6350" w:type="dxa"/>
            <w:tcMar>
              <w:top w:w="0" w:type="dxa"/>
              <w:left w:w="108" w:type="dxa"/>
              <w:bottom w:w="0" w:type="dxa"/>
              <w:right w:w="108" w:type="dxa"/>
            </w:tcMar>
            <w:vAlign w:val="center"/>
          </w:tcPr>
          <w:p w14:paraId="3F373201" w14:textId="13AA4082"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Competition</w:t>
            </w:r>
          </w:p>
        </w:tc>
        <w:tc>
          <w:tcPr>
            <w:tcW w:w="1361" w:type="dxa"/>
            <w:vAlign w:val="center"/>
          </w:tcPr>
          <w:p w14:paraId="43862FF9" w14:textId="7F54053D"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52%</w:t>
            </w:r>
          </w:p>
        </w:tc>
        <w:tc>
          <w:tcPr>
            <w:tcW w:w="1361" w:type="dxa"/>
            <w:vAlign w:val="center"/>
          </w:tcPr>
          <w:p w14:paraId="0DEB349C" w14:textId="038A4858"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57%</w:t>
            </w:r>
          </w:p>
        </w:tc>
      </w:tr>
      <w:tr w:rsidR="0012353C" w:rsidRPr="002A7615" w14:paraId="73586168" w14:textId="77777777" w:rsidTr="005C199A">
        <w:trPr>
          <w:trHeight w:val="397"/>
        </w:trPr>
        <w:tc>
          <w:tcPr>
            <w:tcW w:w="6350" w:type="dxa"/>
            <w:tcMar>
              <w:top w:w="0" w:type="dxa"/>
              <w:left w:w="108" w:type="dxa"/>
              <w:bottom w:w="0" w:type="dxa"/>
              <w:right w:w="108" w:type="dxa"/>
            </w:tcMar>
            <w:vAlign w:val="center"/>
          </w:tcPr>
          <w:p w14:paraId="24B857BC" w14:textId="79716D62"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Rapport between staff and team building</w:t>
            </w:r>
          </w:p>
        </w:tc>
        <w:tc>
          <w:tcPr>
            <w:tcW w:w="1361" w:type="dxa"/>
            <w:vAlign w:val="center"/>
          </w:tcPr>
          <w:p w14:paraId="4F0A9572" w14:textId="11DAD627"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54%</w:t>
            </w:r>
          </w:p>
        </w:tc>
        <w:tc>
          <w:tcPr>
            <w:tcW w:w="1361" w:type="dxa"/>
            <w:vAlign w:val="center"/>
          </w:tcPr>
          <w:p w14:paraId="6414218F" w14:textId="3206F26C"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55%</w:t>
            </w:r>
          </w:p>
        </w:tc>
      </w:tr>
      <w:tr w:rsidR="0012353C" w:rsidRPr="002A7615" w14:paraId="42F3BF2E" w14:textId="77777777" w:rsidTr="005C199A">
        <w:trPr>
          <w:trHeight w:val="397"/>
        </w:trPr>
        <w:tc>
          <w:tcPr>
            <w:tcW w:w="6350" w:type="dxa"/>
            <w:tcMar>
              <w:top w:w="0" w:type="dxa"/>
              <w:left w:w="108" w:type="dxa"/>
              <w:bottom w:w="0" w:type="dxa"/>
              <w:right w:w="108" w:type="dxa"/>
            </w:tcMar>
            <w:vAlign w:val="center"/>
          </w:tcPr>
          <w:p w14:paraId="34186294" w14:textId="46D81AB5"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Your ability to recruit new staff</w:t>
            </w:r>
          </w:p>
        </w:tc>
        <w:tc>
          <w:tcPr>
            <w:tcW w:w="1361" w:type="dxa"/>
            <w:vAlign w:val="center"/>
          </w:tcPr>
          <w:p w14:paraId="268A9A57" w14:textId="31A68B5A" w:rsidR="0012353C" w:rsidRPr="002A7615" w:rsidRDefault="0012353C"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48%</w:t>
            </w:r>
          </w:p>
        </w:tc>
        <w:tc>
          <w:tcPr>
            <w:tcW w:w="1361" w:type="dxa"/>
            <w:vAlign w:val="center"/>
          </w:tcPr>
          <w:p w14:paraId="2E4FB587" w14:textId="4BD31686" w:rsidR="0012353C" w:rsidRPr="002A7615" w:rsidRDefault="0012353C"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54%</w:t>
            </w:r>
          </w:p>
        </w:tc>
      </w:tr>
    </w:tbl>
    <w:p w14:paraId="0AA36F18" w14:textId="77777777" w:rsidR="00E719DB" w:rsidRPr="002A7615" w:rsidRDefault="00E719DB" w:rsidP="000D0E7E">
      <w:pPr>
        <w:rPr>
          <w:b/>
          <w:bCs/>
          <w:color w:val="282533"/>
          <w:sz w:val="28"/>
          <w:szCs w:val="28"/>
        </w:rPr>
      </w:pPr>
    </w:p>
    <w:p w14:paraId="2E11A3E9" w14:textId="77777777" w:rsidR="00E719DB" w:rsidRPr="002A7615" w:rsidRDefault="00E719DB" w:rsidP="000D0E7E">
      <w:pPr>
        <w:rPr>
          <w:b/>
          <w:bCs/>
          <w:color w:val="282533"/>
          <w:sz w:val="28"/>
          <w:szCs w:val="28"/>
        </w:rPr>
      </w:pPr>
    </w:p>
    <w:p w14:paraId="5EC9391E" w14:textId="3AE9954E" w:rsidR="000D0E7E" w:rsidRPr="002A7615" w:rsidRDefault="000D0E7E" w:rsidP="000D0E7E">
      <w:pPr>
        <w:rPr>
          <w:b/>
          <w:bCs/>
          <w:color w:val="282533"/>
          <w:sz w:val="28"/>
          <w:szCs w:val="28"/>
        </w:rPr>
      </w:pPr>
      <w:r w:rsidRPr="002A7615">
        <w:rPr>
          <w:b/>
          <w:bCs/>
          <w:color w:val="282533"/>
          <w:sz w:val="28"/>
          <w:szCs w:val="28"/>
        </w:rPr>
        <w:lastRenderedPageBreak/>
        <w:t>The internet and cost of living</w:t>
      </w:r>
    </w:p>
    <w:p w14:paraId="79616A8D" w14:textId="738228AD" w:rsidR="00487955" w:rsidRPr="002A7615" w:rsidRDefault="00487955" w:rsidP="000D0E7E">
      <w:pPr>
        <w:rPr>
          <w:color w:val="282533"/>
          <w:spacing w:val="-2"/>
          <w:szCs w:val="20"/>
        </w:rPr>
      </w:pPr>
      <w:r w:rsidRPr="002A7615">
        <w:rPr>
          <w:color w:val="282533"/>
          <w:spacing w:val="-2"/>
          <w:szCs w:val="20"/>
        </w:rPr>
        <w:t>Increased cost of living has dominated news headlines and impacted all aspects of Australians’ lives in 2025, including their digital lives. While one in two Australians have reduced their spending on digital goods or services, Australians have also turned to the internet to ease cost-of- living pressures.</w:t>
      </w:r>
    </w:p>
    <w:p w14:paraId="56F77649" w14:textId="32C4EA5F" w:rsidR="002A64F1" w:rsidRPr="002A7615" w:rsidRDefault="002A64F1" w:rsidP="000D0E7E">
      <w:pPr>
        <w:rPr>
          <w:b/>
          <w:bCs/>
          <w:color w:val="282533"/>
          <w:spacing w:val="-2"/>
          <w:szCs w:val="20"/>
        </w:rPr>
      </w:pPr>
      <w:r w:rsidRPr="002A7615">
        <w:rPr>
          <w:b/>
          <w:bCs/>
          <w:color w:val="282533"/>
          <w:spacing w:val="-2"/>
          <w:szCs w:val="20"/>
        </w:rPr>
        <w:t>52% of Australians have reduced spending on digital items</w:t>
      </w:r>
    </w:p>
    <w:p w14:paraId="1D6BA92B" w14:textId="5524464E" w:rsidR="002A64F1" w:rsidRPr="002A7615" w:rsidRDefault="002A64F1" w:rsidP="002A64F1">
      <w:pPr>
        <w:pStyle w:val="ListParagraph"/>
        <w:numPr>
          <w:ilvl w:val="0"/>
          <w:numId w:val="36"/>
        </w:numPr>
        <w:rPr>
          <w:color w:val="282533"/>
          <w:spacing w:val="-2"/>
          <w:szCs w:val="20"/>
        </w:rPr>
      </w:pPr>
      <w:r w:rsidRPr="002A7615">
        <w:rPr>
          <w:color w:val="282533"/>
          <w:spacing w:val="-2"/>
          <w:szCs w:val="20"/>
        </w:rPr>
        <w:t>31% cancelled or downgraded subscriptions to online services</w:t>
      </w:r>
    </w:p>
    <w:p w14:paraId="74EFED81" w14:textId="77336074" w:rsidR="002A64F1" w:rsidRPr="002A7615" w:rsidRDefault="002A64F1" w:rsidP="002A64F1">
      <w:pPr>
        <w:pStyle w:val="ListParagraph"/>
        <w:numPr>
          <w:ilvl w:val="0"/>
          <w:numId w:val="36"/>
        </w:numPr>
        <w:rPr>
          <w:color w:val="282533"/>
          <w:spacing w:val="-2"/>
          <w:szCs w:val="20"/>
        </w:rPr>
      </w:pPr>
      <w:r w:rsidRPr="002A7615">
        <w:rPr>
          <w:color w:val="282533"/>
          <w:spacing w:val="-2"/>
          <w:szCs w:val="20"/>
        </w:rPr>
        <w:t>29% delayed or foregone upgrading devices</w:t>
      </w:r>
    </w:p>
    <w:p w14:paraId="18E6A9C2" w14:textId="68C0FBAD" w:rsidR="002A64F1" w:rsidRPr="002A7615" w:rsidRDefault="002A64F1" w:rsidP="002A64F1">
      <w:pPr>
        <w:pStyle w:val="ListParagraph"/>
        <w:numPr>
          <w:ilvl w:val="0"/>
          <w:numId w:val="36"/>
        </w:numPr>
        <w:rPr>
          <w:color w:val="282533"/>
          <w:spacing w:val="-2"/>
          <w:szCs w:val="20"/>
        </w:rPr>
      </w:pPr>
      <w:r w:rsidRPr="002A7615">
        <w:rPr>
          <w:color w:val="282533"/>
          <w:spacing w:val="-2"/>
          <w:szCs w:val="20"/>
        </w:rPr>
        <w:t>15% switched mobile phone provider or plan to save money</w:t>
      </w:r>
    </w:p>
    <w:p w14:paraId="3A3E128A" w14:textId="347423BB" w:rsidR="002A64F1" w:rsidRPr="002A7615" w:rsidRDefault="002A64F1" w:rsidP="002A64F1">
      <w:pPr>
        <w:pStyle w:val="ListParagraph"/>
        <w:numPr>
          <w:ilvl w:val="0"/>
          <w:numId w:val="36"/>
        </w:numPr>
        <w:rPr>
          <w:color w:val="282533"/>
          <w:spacing w:val="-2"/>
          <w:szCs w:val="20"/>
        </w:rPr>
      </w:pPr>
      <w:r w:rsidRPr="002A7615">
        <w:rPr>
          <w:color w:val="282533"/>
          <w:spacing w:val="-2"/>
          <w:szCs w:val="20"/>
        </w:rPr>
        <w:t>10% switched broadband provider or plan to save money</w:t>
      </w:r>
    </w:p>
    <w:p w14:paraId="7D8CAB2B" w14:textId="7950EDB4" w:rsidR="00685F87" w:rsidRPr="002A7615" w:rsidRDefault="00685F87" w:rsidP="000D0E7E">
      <w:pPr>
        <w:rPr>
          <w:color w:val="282533"/>
          <w:spacing w:val="-2"/>
          <w:szCs w:val="20"/>
        </w:rPr>
      </w:pPr>
      <w:r w:rsidRPr="002A7615">
        <w:rPr>
          <w:color w:val="282533"/>
          <w:spacing w:val="-2"/>
          <w:szCs w:val="20"/>
        </w:rPr>
        <w:t>Almost a quarter of those surveyed (22%) report they started a side hustle or increased time spent on an existing side hustle to generate additional income to help offset cost-of-living pressure. The large majority say it would not be possible without the internet (83%).</w:t>
      </w:r>
    </w:p>
    <w:p w14:paraId="5F808194" w14:textId="3309F31E" w:rsidR="00ED1D31" w:rsidRPr="002A7615" w:rsidRDefault="00ED1D31" w:rsidP="000D0E7E">
      <w:pPr>
        <w:rPr>
          <w:color w:val="282533"/>
          <w:spacing w:val="-2"/>
          <w:szCs w:val="20"/>
        </w:rPr>
      </w:pPr>
      <w:r w:rsidRPr="002A7615">
        <w:rPr>
          <w:color w:val="282533"/>
          <w:spacing w:val="-2"/>
          <w:szCs w:val="20"/>
        </w:rPr>
        <w:t>Four in five Australians with a side hustle say their side hustle would not be possible without the internet (83%)</w:t>
      </w:r>
    </w:p>
    <w:p w14:paraId="4DC5C3C9" w14:textId="662F5089" w:rsidR="009E585F" w:rsidRPr="002A7615" w:rsidRDefault="003E082E" w:rsidP="000D0E7E">
      <w:pPr>
        <w:rPr>
          <w:color w:val="282533"/>
          <w:spacing w:val="-2"/>
          <w:szCs w:val="20"/>
        </w:rPr>
      </w:pPr>
      <w:r w:rsidRPr="002A7615">
        <w:rPr>
          <w:color w:val="282533"/>
          <w:spacing w:val="-2"/>
          <w:szCs w:val="20"/>
        </w:rPr>
        <w:t>Participant quote: “I’ve been searching online for ways to offset the rising cost of living. I am thinking of starting a side-hustle to share information and tips that I have found helpful with other young families. I would need to improve my video production skills if I was going to do it as that’s what’s going to get people engaged.” – Sole trader, Regional NSW</w:t>
      </w:r>
    </w:p>
    <w:p w14:paraId="413AB6CD" w14:textId="77777777" w:rsidR="009E585F" w:rsidRPr="002A7615" w:rsidRDefault="009E585F" w:rsidP="009E585F">
      <w:pPr>
        <w:rPr>
          <w:rFonts w:asciiTheme="majorHAnsi" w:eastAsiaTheme="minorHAnsi" w:hAnsiTheme="majorHAnsi" w:cstheme="majorHAnsi"/>
          <w:b/>
          <w:sz w:val="28"/>
          <w:szCs w:val="28"/>
        </w:rPr>
      </w:pPr>
      <w:r w:rsidRPr="002A7615">
        <w:rPr>
          <w:rFonts w:asciiTheme="majorHAnsi" w:eastAsiaTheme="minorHAnsi" w:hAnsiTheme="majorHAnsi" w:cstheme="majorHAnsi"/>
          <w:b/>
          <w:sz w:val="28"/>
          <w:szCs w:val="28"/>
        </w:rPr>
        <w:t>Many Australians are using online tools and resources to find ways to save money</w:t>
      </w:r>
    </w:p>
    <w:p w14:paraId="6A3C8A76" w14:textId="77777777" w:rsidR="00876E7E" w:rsidRPr="002A7615" w:rsidRDefault="009E585F" w:rsidP="00876E7E">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Price comparison websites and online coupon codes, vouchers or cashback offers are the most widely used online resources to help with cost of living. Younger Australians, whose earning capacity in many instances is lower, report being significantly more likely to use these tools and resources. However, cost of living affects all age groups and more than a third of those over 70 years of age report using price comparison websites.</w:t>
      </w:r>
    </w:p>
    <w:p w14:paraId="4C91282D" w14:textId="02F30E4B" w:rsidR="00876E7E" w:rsidRPr="002A7615" w:rsidRDefault="00876E7E" w:rsidP="009E585F">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This highlights the valuable role the internet plays as a resource for managing household expenditure and reinforces the need for accessible digital tools to support Australians during economic challenges.</w:t>
      </w:r>
    </w:p>
    <w:p w14:paraId="632B5EC8" w14:textId="4B561EAB" w:rsidR="00670408" w:rsidRPr="002A7615" w:rsidRDefault="00670408" w:rsidP="00670408">
      <w:pPr>
        <w:rPr>
          <w:rFonts w:asciiTheme="majorHAnsi" w:eastAsiaTheme="minorHAnsi" w:hAnsiTheme="majorHAnsi" w:cstheme="majorHAnsi"/>
          <w:b/>
          <w:bCs/>
        </w:rPr>
      </w:pPr>
      <w:r w:rsidRPr="002A7615">
        <w:rPr>
          <w:rFonts w:asciiTheme="majorHAnsi" w:eastAsiaTheme="minorHAnsi" w:hAnsiTheme="majorHAnsi" w:cstheme="majorHAnsi"/>
          <w:b/>
          <w:bCs/>
        </w:rPr>
        <w:t>Table – Top online resources used to help with cost of living (% Consumers by age)</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5"/>
        <w:gridCol w:w="1474"/>
        <w:gridCol w:w="1020"/>
        <w:gridCol w:w="1020"/>
        <w:gridCol w:w="1020"/>
        <w:gridCol w:w="1020"/>
      </w:tblGrid>
      <w:tr w:rsidR="00670408" w:rsidRPr="002A7615" w14:paraId="0300BA6F" w14:textId="77777777" w:rsidTr="005C199A">
        <w:trPr>
          <w:trHeight w:val="340"/>
        </w:trPr>
        <w:tc>
          <w:tcPr>
            <w:tcW w:w="3515" w:type="dxa"/>
            <w:shd w:val="clear" w:color="auto" w:fill="F6E3B4" w:themeFill="accent4" w:themeFillTint="99"/>
            <w:tcMar>
              <w:top w:w="0" w:type="dxa"/>
              <w:left w:w="108" w:type="dxa"/>
              <w:bottom w:w="0" w:type="dxa"/>
              <w:right w:w="108" w:type="dxa"/>
            </w:tcMar>
            <w:vAlign w:val="center"/>
            <w:hideMark/>
          </w:tcPr>
          <w:p w14:paraId="11E01678" w14:textId="60A5969A" w:rsidR="00670408" w:rsidRPr="002A7615" w:rsidRDefault="00670408" w:rsidP="005C199A">
            <w:pPr>
              <w:spacing w:after="120"/>
              <w:rPr>
                <w:rFonts w:asciiTheme="majorHAnsi" w:hAnsiTheme="majorHAnsi" w:cstheme="majorHAnsi"/>
                <w:kern w:val="0"/>
                <w:sz w:val="16"/>
                <w:szCs w:val="16"/>
                <w:lang w:eastAsia="zh-CN" w:bidi="th-TH"/>
                <w14:ligatures w14:val="none"/>
              </w:rPr>
            </w:pPr>
          </w:p>
        </w:tc>
        <w:tc>
          <w:tcPr>
            <w:tcW w:w="1474" w:type="dxa"/>
            <w:shd w:val="clear" w:color="auto" w:fill="F6E3B4" w:themeFill="accent4" w:themeFillTint="99"/>
            <w:tcMar>
              <w:top w:w="0" w:type="dxa"/>
              <w:left w:w="108" w:type="dxa"/>
              <w:bottom w:w="0" w:type="dxa"/>
              <w:right w:w="108" w:type="dxa"/>
            </w:tcMar>
            <w:vAlign w:val="center"/>
            <w:hideMark/>
          </w:tcPr>
          <w:p w14:paraId="5CCABE14"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All consumers</w:t>
            </w:r>
          </w:p>
        </w:tc>
        <w:tc>
          <w:tcPr>
            <w:tcW w:w="1020" w:type="dxa"/>
            <w:shd w:val="clear" w:color="auto" w:fill="F6E3B4" w:themeFill="accent4" w:themeFillTint="99"/>
            <w:vAlign w:val="center"/>
          </w:tcPr>
          <w:p w14:paraId="68EADFDA"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18-34</w:t>
            </w:r>
          </w:p>
        </w:tc>
        <w:tc>
          <w:tcPr>
            <w:tcW w:w="1020" w:type="dxa"/>
            <w:shd w:val="clear" w:color="auto" w:fill="F6E3B4" w:themeFill="accent4" w:themeFillTint="99"/>
            <w:vAlign w:val="center"/>
          </w:tcPr>
          <w:p w14:paraId="159A9F31"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35-49</w:t>
            </w:r>
          </w:p>
        </w:tc>
        <w:tc>
          <w:tcPr>
            <w:tcW w:w="1020" w:type="dxa"/>
            <w:shd w:val="clear" w:color="auto" w:fill="F6E3B4" w:themeFill="accent4" w:themeFillTint="99"/>
            <w:vAlign w:val="center"/>
          </w:tcPr>
          <w:p w14:paraId="67D9CAFA"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50-69</w:t>
            </w:r>
          </w:p>
        </w:tc>
        <w:tc>
          <w:tcPr>
            <w:tcW w:w="1020" w:type="dxa"/>
            <w:shd w:val="clear" w:color="auto" w:fill="F6E3B4" w:themeFill="accent4" w:themeFillTint="99"/>
            <w:vAlign w:val="center"/>
          </w:tcPr>
          <w:p w14:paraId="294CD128"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70 plus</w:t>
            </w:r>
          </w:p>
        </w:tc>
      </w:tr>
      <w:tr w:rsidR="00670408" w:rsidRPr="002A7615" w14:paraId="63A6A6FC" w14:textId="77777777" w:rsidTr="005C199A">
        <w:trPr>
          <w:trHeight w:val="397"/>
        </w:trPr>
        <w:tc>
          <w:tcPr>
            <w:tcW w:w="3515" w:type="dxa"/>
            <w:tcMar>
              <w:top w:w="0" w:type="dxa"/>
              <w:left w:w="108" w:type="dxa"/>
              <w:bottom w:w="0" w:type="dxa"/>
              <w:right w:w="108" w:type="dxa"/>
            </w:tcMar>
            <w:vAlign w:val="center"/>
            <w:hideMark/>
          </w:tcPr>
          <w:p w14:paraId="4DFCF211" w14:textId="77777777" w:rsidR="00670408" w:rsidRPr="002A7615" w:rsidRDefault="00670408"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Price comparison websites</w:t>
            </w:r>
          </w:p>
        </w:tc>
        <w:tc>
          <w:tcPr>
            <w:tcW w:w="1474" w:type="dxa"/>
            <w:tcMar>
              <w:top w:w="0" w:type="dxa"/>
              <w:left w:w="108" w:type="dxa"/>
              <w:bottom w:w="0" w:type="dxa"/>
              <w:right w:w="108" w:type="dxa"/>
            </w:tcMar>
            <w:vAlign w:val="center"/>
            <w:hideMark/>
          </w:tcPr>
          <w:p w14:paraId="7BDF436D"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36%</w:t>
            </w:r>
          </w:p>
        </w:tc>
        <w:tc>
          <w:tcPr>
            <w:tcW w:w="1020" w:type="dxa"/>
            <w:vAlign w:val="center"/>
          </w:tcPr>
          <w:p w14:paraId="3F2AA7DB"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w:t>
            </w:r>
          </w:p>
        </w:tc>
        <w:tc>
          <w:tcPr>
            <w:tcW w:w="1020" w:type="dxa"/>
            <w:vAlign w:val="center"/>
          </w:tcPr>
          <w:p w14:paraId="62764EC1"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42%</w:t>
            </w:r>
          </w:p>
        </w:tc>
        <w:tc>
          <w:tcPr>
            <w:tcW w:w="1020" w:type="dxa"/>
            <w:vAlign w:val="center"/>
          </w:tcPr>
          <w:p w14:paraId="6FB825EA"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w:t>
            </w:r>
          </w:p>
        </w:tc>
        <w:tc>
          <w:tcPr>
            <w:tcW w:w="1020" w:type="dxa"/>
            <w:vAlign w:val="center"/>
          </w:tcPr>
          <w:p w14:paraId="0693801E"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32%</w:t>
            </w:r>
          </w:p>
        </w:tc>
      </w:tr>
      <w:tr w:rsidR="00670408" w:rsidRPr="002A7615" w14:paraId="7659C2F7" w14:textId="77777777" w:rsidTr="005C199A">
        <w:trPr>
          <w:trHeight w:val="397"/>
        </w:trPr>
        <w:tc>
          <w:tcPr>
            <w:tcW w:w="3515" w:type="dxa"/>
            <w:tcMar>
              <w:top w:w="0" w:type="dxa"/>
              <w:left w:w="108" w:type="dxa"/>
              <w:bottom w:w="0" w:type="dxa"/>
              <w:right w:w="108" w:type="dxa"/>
            </w:tcMar>
            <w:vAlign w:val="center"/>
          </w:tcPr>
          <w:p w14:paraId="0B60F235" w14:textId="77777777" w:rsidR="00670408" w:rsidRPr="002A7615" w:rsidRDefault="00670408"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retailers that offer deals or discounts</w:t>
            </w:r>
          </w:p>
        </w:tc>
        <w:tc>
          <w:tcPr>
            <w:tcW w:w="1474" w:type="dxa"/>
            <w:tcMar>
              <w:top w:w="0" w:type="dxa"/>
              <w:left w:w="108" w:type="dxa"/>
              <w:bottom w:w="0" w:type="dxa"/>
              <w:right w:w="108" w:type="dxa"/>
            </w:tcMar>
            <w:vAlign w:val="center"/>
          </w:tcPr>
          <w:p w14:paraId="21389ADF"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28%</w:t>
            </w:r>
          </w:p>
        </w:tc>
        <w:tc>
          <w:tcPr>
            <w:tcW w:w="1020" w:type="dxa"/>
            <w:vAlign w:val="center"/>
          </w:tcPr>
          <w:p w14:paraId="139A18A8"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29%</w:t>
            </w:r>
          </w:p>
        </w:tc>
        <w:tc>
          <w:tcPr>
            <w:tcW w:w="1020" w:type="dxa"/>
            <w:vAlign w:val="center"/>
          </w:tcPr>
          <w:p w14:paraId="19B0AEFD"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34%</w:t>
            </w:r>
          </w:p>
        </w:tc>
        <w:tc>
          <w:tcPr>
            <w:tcW w:w="1020" w:type="dxa"/>
            <w:vAlign w:val="center"/>
          </w:tcPr>
          <w:p w14:paraId="2A35DE1A"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26%</w:t>
            </w:r>
          </w:p>
        </w:tc>
        <w:tc>
          <w:tcPr>
            <w:tcW w:w="1020" w:type="dxa"/>
            <w:vAlign w:val="center"/>
          </w:tcPr>
          <w:p w14:paraId="6F965C24"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r>
      <w:tr w:rsidR="00670408" w:rsidRPr="002A7615" w14:paraId="413B8625" w14:textId="77777777" w:rsidTr="005C199A">
        <w:trPr>
          <w:trHeight w:val="397"/>
        </w:trPr>
        <w:tc>
          <w:tcPr>
            <w:tcW w:w="3515" w:type="dxa"/>
            <w:tcMar>
              <w:top w:w="0" w:type="dxa"/>
              <w:left w:w="108" w:type="dxa"/>
              <w:bottom w:w="0" w:type="dxa"/>
              <w:right w:w="108" w:type="dxa"/>
            </w:tcMar>
            <w:vAlign w:val="center"/>
          </w:tcPr>
          <w:p w14:paraId="6C998187" w14:textId="77777777" w:rsidR="00670408" w:rsidRPr="002A7615" w:rsidRDefault="00670408"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lastRenderedPageBreak/>
              <w:t>Coupon codes for online purchases</w:t>
            </w:r>
          </w:p>
        </w:tc>
        <w:tc>
          <w:tcPr>
            <w:tcW w:w="1474" w:type="dxa"/>
            <w:tcMar>
              <w:top w:w="0" w:type="dxa"/>
              <w:left w:w="108" w:type="dxa"/>
              <w:bottom w:w="0" w:type="dxa"/>
              <w:right w:w="108" w:type="dxa"/>
            </w:tcMar>
            <w:vAlign w:val="center"/>
          </w:tcPr>
          <w:p w14:paraId="580B055D"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28%</w:t>
            </w:r>
          </w:p>
        </w:tc>
        <w:tc>
          <w:tcPr>
            <w:tcW w:w="1020" w:type="dxa"/>
            <w:vAlign w:val="center"/>
          </w:tcPr>
          <w:p w14:paraId="39D99B39"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w:t>
            </w:r>
          </w:p>
        </w:tc>
        <w:tc>
          <w:tcPr>
            <w:tcW w:w="1020" w:type="dxa"/>
            <w:vAlign w:val="center"/>
          </w:tcPr>
          <w:p w14:paraId="6C24BCC3"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36%</w:t>
            </w:r>
          </w:p>
        </w:tc>
        <w:tc>
          <w:tcPr>
            <w:tcW w:w="1020" w:type="dxa"/>
            <w:vAlign w:val="center"/>
          </w:tcPr>
          <w:p w14:paraId="586A639F"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1020" w:type="dxa"/>
            <w:vAlign w:val="center"/>
          </w:tcPr>
          <w:p w14:paraId="047CC26D"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12%</w:t>
            </w:r>
          </w:p>
        </w:tc>
      </w:tr>
      <w:tr w:rsidR="00670408" w:rsidRPr="002A7615" w14:paraId="2B477CF7" w14:textId="77777777" w:rsidTr="005C199A">
        <w:trPr>
          <w:trHeight w:val="397"/>
        </w:trPr>
        <w:tc>
          <w:tcPr>
            <w:tcW w:w="3515" w:type="dxa"/>
            <w:tcMar>
              <w:top w:w="0" w:type="dxa"/>
              <w:left w:w="108" w:type="dxa"/>
              <w:bottom w:w="0" w:type="dxa"/>
              <w:right w:w="108" w:type="dxa"/>
            </w:tcMar>
            <w:vAlign w:val="center"/>
          </w:tcPr>
          <w:p w14:paraId="23961C46" w14:textId="77777777" w:rsidR="00670408" w:rsidRPr="002A7615" w:rsidRDefault="00670408"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Apps with price alerts</w:t>
            </w:r>
          </w:p>
        </w:tc>
        <w:tc>
          <w:tcPr>
            <w:tcW w:w="1474" w:type="dxa"/>
            <w:tcMar>
              <w:top w:w="0" w:type="dxa"/>
              <w:left w:w="108" w:type="dxa"/>
              <w:bottom w:w="0" w:type="dxa"/>
              <w:right w:w="108" w:type="dxa"/>
            </w:tcMar>
            <w:vAlign w:val="center"/>
          </w:tcPr>
          <w:p w14:paraId="50C7734F"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23%</w:t>
            </w:r>
          </w:p>
        </w:tc>
        <w:tc>
          <w:tcPr>
            <w:tcW w:w="1020" w:type="dxa"/>
            <w:vAlign w:val="center"/>
          </w:tcPr>
          <w:p w14:paraId="0E9F7B4A"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1020" w:type="dxa"/>
            <w:vAlign w:val="center"/>
          </w:tcPr>
          <w:p w14:paraId="17497457"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25%</w:t>
            </w:r>
          </w:p>
        </w:tc>
        <w:tc>
          <w:tcPr>
            <w:tcW w:w="1020" w:type="dxa"/>
            <w:vAlign w:val="center"/>
          </w:tcPr>
          <w:p w14:paraId="7800F8C1"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24%</w:t>
            </w:r>
          </w:p>
        </w:tc>
        <w:tc>
          <w:tcPr>
            <w:tcW w:w="1020" w:type="dxa"/>
            <w:vAlign w:val="center"/>
          </w:tcPr>
          <w:p w14:paraId="58540B6F"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18%</w:t>
            </w:r>
          </w:p>
        </w:tc>
      </w:tr>
      <w:tr w:rsidR="00670408" w:rsidRPr="002A7615" w14:paraId="54E84B60" w14:textId="77777777" w:rsidTr="005C199A">
        <w:trPr>
          <w:trHeight w:val="397"/>
        </w:trPr>
        <w:tc>
          <w:tcPr>
            <w:tcW w:w="3515" w:type="dxa"/>
            <w:tcMar>
              <w:top w:w="0" w:type="dxa"/>
              <w:left w:w="108" w:type="dxa"/>
              <w:bottom w:w="0" w:type="dxa"/>
              <w:right w:w="108" w:type="dxa"/>
            </w:tcMar>
            <w:vAlign w:val="center"/>
          </w:tcPr>
          <w:p w14:paraId="7091C8D3" w14:textId="77777777" w:rsidR="00670408" w:rsidRPr="002A7615" w:rsidRDefault="00670408"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Websites that offer cash back on purchases</w:t>
            </w:r>
          </w:p>
        </w:tc>
        <w:tc>
          <w:tcPr>
            <w:tcW w:w="1474" w:type="dxa"/>
            <w:tcMar>
              <w:top w:w="0" w:type="dxa"/>
              <w:left w:w="108" w:type="dxa"/>
              <w:bottom w:w="0" w:type="dxa"/>
              <w:right w:w="108" w:type="dxa"/>
            </w:tcMar>
            <w:vAlign w:val="center"/>
          </w:tcPr>
          <w:p w14:paraId="23D2303A"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21%</w:t>
            </w:r>
          </w:p>
        </w:tc>
        <w:tc>
          <w:tcPr>
            <w:tcW w:w="1020" w:type="dxa"/>
            <w:vAlign w:val="center"/>
          </w:tcPr>
          <w:p w14:paraId="5190F85C"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27%</w:t>
            </w:r>
          </w:p>
        </w:tc>
        <w:tc>
          <w:tcPr>
            <w:tcW w:w="1020" w:type="dxa"/>
            <w:vAlign w:val="center"/>
          </w:tcPr>
          <w:p w14:paraId="4194D2B7"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31%</w:t>
            </w:r>
          </w:p>
        </w:tc>
        <w:tc>
          <w:tcPr>
            <w:tcW w:w="1020" w:type="dxa"/>
            <w:vAlign w:val="center"/>
          </w:tcPr>
          <w:p w14:paraId="05648289"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12%</w:t>
            </w:r>
          </w:p>
        </w:tc>
        <w:tc>
          <w:tcPr>
            <w:tcW w:w="1020" w:type="dxa"/>
            <w:vAlign w:val="center"/>
          </w:tcPr>
          <w:p w14:paraId="7BF08341"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w:t>
            </w:r>
          </w:p>
        </w:tc>
      </w:tr>
      <w:tr w:rsidR="00670408" w:rsidRPr="002A7615" w14:paraId="6E094564" w14:textId="77777777" w:rsidTr="005C199A">
        <w:trPr>
          <w:trHeight w:val="397"/>
        </w:trPr>
        <w:tc>
          <w:tcPr>
            <w:tcW w:w="3515" w:type="dxa"/>
            <w:tcMar>
              <w:top w:w="0" w:type="dxa"/>
              <w:left w:w="108" w:type="dxa"/>
              <w:bottom w:w="0" w:type="dxa"/>
              <w:right w:w="108" w:type="dxa"/>
            </w:tcMar>
            <w:vAlign w:val="center"/>
          </w:tcPr>
          <w:p w14:paraId="6EA077F7" w14:textId="77777777" w:rsidR="00670408" w:rsidRPr="002A7615" w:rsidRDefault="00670408"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vouchers or gift cards that can be purchased for less than the voucher value</w:t>
            </w:r>
          </w:p>
        </w:tc>
        <w:tc>
          <w:tcPr>
            <w:tcW w:w="1474" w:type="dxa"/>
            <w:tcMar>
              <w:top w:w="0" w:type="dxa"/>
              <w:left w:w="108" w:type="dxa"/>
              <w:bottom w:w="0" w:type="dxa"/>
              <w:right w:w="108" w:type="dxa"/>
            </w:tcMar>
            <w:vAlign w:val="center"/>
          </w:tcPr>
          <w:p w14:paraId="1D27339F"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w:t>
            </w:r>
          </w:p>
        </w:tc>
        <w:tc>
          <w:tcPr>
            <w:tcW w:w="1020" w:type="dxa"/>
            <w:vAlign w:val="center"/>
          </w:tcPr>
          <w:p w14:paraId="03F41C07"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23%</w:t>
            </w:r>
          </w:p>
        </w:tc>
        <w:tc>
          <w:tcPr>
            <w:tcW w:w="1020" w:type="dxa"/>
            <w:vAlign w:val="center"/>
          </w:tcPr>
          <w:p w14:paraId="46E3F409"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30%</w:t>
            </w:r>
          </w:p>
        </w:tc>
        <w:tc>
          <w:tcPr>
            <w:tcW w:w="1020" w:type="dxa"/>
            <w:vAlign w:val="center"/>
          </w:tcPr>
          <w:p w14:paraId="3215DFA7"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15%</w:t>
            </w:r>
          </w:p>
        </w:tc>
        <w:tc>
          <w:tcPr>
            <w:tcW w:w="1020" w:type="dxa"/>
            <w:vAlign w:val="center"/>
          </w:tcPr>
          <w:p w14:paraId="0C31D01B"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10%</w:t>
            </w:r>
          </w:p>
        </w:tc>
      </w:tr>
      <w:tr w:rsidR="00670408" w:rsidRPr="002A7615" w14:paraId="790368B9" w14:textId="77777777" w:rsidTr="005C199A">
        <w:trPr>
          <w:trHeight w:val="397"/>
        </w:trPr>
        <w:tc>
          <w:tcPr>
            <w:tcW w:w="3515" w:type="dxa"/>
            <w:tcMar>
              <w:top w:w="0" w:type="dxa"/>
              <w:left w:w="108" w:type="dxa"/>
              <w:bottom w:w="0" w:type="dxa"/>
              <w:right w:w="108" w:type="dxa"/>
            </w:tcMar>
            <w:vAlign w:val="center"/>
          </w:tcPr>
          <w:p w14:paraId="74B80642" w14:textId="77777777" w:rsidR="00670408" w:rsidRPr="002A7615" w:rsidRDefault="00670408"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 at least one online resource to help with cost-of-living</w:t>
            </w:r>
          </w:p>
        </w:tc>
        <w:tc>
          <w:tcPr>
            <w:tcW w:w="1474" w:type="dxa"/>
            <w:tcMar>
              <w:top w:w="0" w:type="dxa"/>
              <w:left w:w="108" w:type="dxa"/>
              <w:bottom w:w="0" w:type="dxa"/>
              <w:right w:w="108" w:type="dxa"/>
            </w:tcMar>
            <w:vAlign w:val="center"/>
          </w:tcPr>
          <w:p w14:paraId="52D518C6" w14:textId="77777777" w:rsidR="00670408" w:rsidRPr="002A7615" w:rsidRDefault="00670408"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72%</w:t>
            </w:r>
          </w:p>
        </w:tc>
        <w:tc>
          <w:tcPr>
            <w:tcW w:w="1020" w:type="dxa"/>
            <w:vAlign w:val="center"/>
          </w:tcPr>
          <w:p w14:paraId="54243513"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81%</w:t>
            </w:r>
          </w:p>
        </w:tc>
        <w:tc>
          <w:tcPr>
            <w:tcW w:w="1020" w:type="dxa"/>
            <w:vAlign w:val="center"/>
          </w:tcPr>
          <w:p w14:paraId="0C150F3E"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82%</w:t>
            </w:r>
          </w:p>
        </w:tc>
        <w:tc>
          <w:tcPr>
            <w:tcW w:w="1020" w:type="dxa"/>
            <w:vAlign w:val="center"/>
          </w:tcPr>
          <w:p w14:paraId="1EF6823C"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64%</w:t>
            </w:r>
          </w:p>
        </w:tc>
        <w:tc>
          <w:tcPr>
            <w:tcW w:w="1020" w:type="dxa"/>
            <w:vAlign w:val="center"/>
          </w:tcPr>
          <w:p w14:paraId="71EF00ED" w14:textId="77777777" w:rsidR="00670408" w:rsidRPr="002A7615" w:rsidRDefault="00670408"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50%</w:t>
            </w:r>
          </w:p>
        </w:tc>
      </w:tr>
    </w:tbl>
    <w:p w14:paraId="30A137A2" w14:textId="32221EF6" w:rsidR="00ED14F7" w:rsidRPr="002A7615" w:rsidRDefault="00876E7E" w:rsidP="009E585F">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br/>
      </w:r>
      <w:r w:rsidR="00ED14F7" w:rsidRPr="002A7615">
        <w:rPr>
          <w:rFonts w:asciiTheme="majorHAnsi" w:eastAsiaTheme="minorHAnsi" w:hAnsiTheme="majorHAnsi" w:cstheme="majorHAnsi"/>
          <w:bCs/>
          <w:szCs w:val="20"/>
        </w:rPr>
        <w:t>Participant quote: “I’ve been using AI tools to help with cost of living, asking questions to understand the best deals like which banks in Australia provide the best interest rates. It’s helped me narrow down my search results.” – Male, 18-34, Metro VIC</w:t>
      </w:r>
    </w:p>
    <w:p w14:paraId="547BB7E0" w14:textId="15D374F5" w:rsidR="00184884" w:rsidRPr="002A7615" w:rsidRDefault="000E179F" w:rsidP="000E179F">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t>Digital lives in focus: Kiara’s story</w:t>
      </w:r>
    </w:p>
    <w:p w14:paraId="2E719A3F" w14:textId="596FAD8E" w:rsidR="00A050C3" w:rsidRPr="002A7615" w:rsidRDefault="00A050C3" w:rsidP="000E179F">
      <w:pPr>
        <w:rPr>
          <w:rFonts w:asciiTheme="majorHAnsi" w:eastAsiaTheme="minorHAnsi" w:hAnsiTheme="majorHAnsi" w:cstheme="majorHAnsi"/>
          <w:bCs/>
          <w:sz w:val="24"/>
        </w:rPr>
      </w:pPr>
      <w:r w:rsidRPr="002A7615">
        <w:rPr>
          <w:rFonts w:asciiTheme="majorHAnsi" w:eastAsiaTheme="minorHAnsi" w:hAnsiTheme="majorHAnsi" w:cstheme="majorHAnsi"/>
          <w:b/>
          <w:sz w:val="24"/>
        </w:rPr>
        <w:t>The value of the internet in challenging times</w:t>
      </w:r>
    </w:p>
    <w:p w14:paraId="506BA79A" w14:textId="781982AA" w:rsidR="00E603E5" w:rsidRPr="002A7615" w:rsidRDefault="00E603E5" w:rsidP="000E179F">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12794502" w14:textId="323C4CF6" w:rsidR="00DE2972" w:rsidRPr="002A7615" w:rsidRDefault="00DE2972" w:rsidP="00D1423D">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Female</w:t>
      </w:r>
    </w:p>
    <w:p w14:paraId="073AA47F" w14:textId="680903A5" w:rsidR="00DE2972" w:rsidRPr="002A7615" w:rsidRDefault="00DE2972" w:rsidP="00D1423D">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18-34</w:t>
      </w:r>
    </w:p>
    <w:p w14:paraId="0564F952" w14:textId="25C9C73E" w:rsidR="00DE2972" w:rsidRPr="002A7615" w:rsidRDefault="00DE2972" w:rsidP="00D1423D">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Regional VIC</w:t>
      </w:r>
    </w:p>
    <w:p w14:paraId="4C37487C" w14:textId="77777777" w:rsidR="008E64D8" w:rsidRPr="002A7615" w:rsidRDefault="00DE2972" w:rsidP="008E64D8">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data points:</w:t>
      </w:r>
    </w:p>
    <w:p w14:paraId="1FF1C3CB" w14:textId="77777777" w:rsidR="008E64D8" w:rsidRPr="002A7615" w:rsidRDefault="008E64D8" w:rsidP="00D1423D">
      <w:pPr>
        <w:pStyle w:val="ListParagraph"/>
        <w:numPr>
          <w:ilvl w:val="0"/>
          <w:numId w:val="20"/>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Considers the internet invaluable – could not live without it</w:t>
      </w:r>
    </w:p>
    <w:p w14:paraId="726569E6" w14:textId="77777777" w:rsidR="008E64D8" w:rsidRPr="002A7615" w:rsidRDefault="008E64D8" w:rsidP="00D1423D">
      <w:pPr>
        <w:pStyle w:val="ListParagraph"/>
        <w:numPr>
          <w:ilvl w:val="0"/>
          <w:numId w:val="20"/>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Internet has a positive effect on mental health and wellbeing and ability to learn new things</w:t>
      </w:r>
    </w:p>
    <w:p w14:paraId="258F772D" w14:textId="3037E119" w:rsidR="00435431" w:rsidRPr="002A7615" w:rsidRDefault="008E64D8" w:rsidP="00D1423D">
      <w:pPr>
        <w:pStyle w:val="ListParagraph"/>
        <w:numPr>
          <w:ilvl w:val="0"/>
          <w:numId w:val="20"/>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Uses the internet to access primary healthcare online, considers main benefit being faster to access the service</w:t>
      </w:r>
    </w:p>
    <w:p w14:paraId="4F1ABFD6" w14:textId="34626C46" w:rsidR="00D37ADD" w:rsidRPr="002A7615" w:rsidRDefault="00D37ADD" w:rsidP="00D37ADD">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Kiara became chronically ill in 2023. She used digital technologies during her recovery to help manage her illnesses.</w:t>
      </w:r>
      <w:r w:rsidR="00D01594" w:rsidRPr="002A7615">
        <w:rPr>
          <w:rFonts w:asciiTheme="majorHAnsi" w:eastAsiaTheme="minorHAnsi" w:hAnsiTheme="majorHAnsi" w:cstheme="majorHAnsi"/>
          <w:bCs/>
          <w:szCs w:val="20"/>
        </w:rPr>
        <w:t xml:space="preserve"> </w:t>
      </w:r>
      <w:r w:rsidRPr="002A7615">
        <w:rPr>
          <w:rFonts w:asciiTheme="majorHAnsi" w:eastAsiaTheme="minorHAnsi" w:hAnsiTheme="majorHAnsi" w:cstheme="majorHAnsi"/>
          <w:bCs/>
          <w:szCs w:val="20"/>
        </w:rPr>
        <w:t xml:space="preserve">For example, </w:t>
      </w:r>
      <w:r w:rsidR="00D01594" w:rsidRPr="002A7615">
        <w:rPr>
          <w:rFonts w:asciiTheme="majorHAnsi" w:eastAsiaTheme="minorHAnsi" w:hAnsiTheme="majorHAnsi" w:cstheme="majorHAnsi"/>
          <w:bCs/>
          <w:szCs w:val="20"/>
        </w:rPr>
        <w:t>she</w:t>
      </w:r>
      <w:r w:rsidRPr="002A7615">
        <w:rPr>
          <w:rFonts w:asciiTheme="majorHAnsi" w:eastAsiaTheme="minorHAnsi" w:hAnsiTheme="majorHAnsi" w:cstheme="majorHAnsi"/>
          <w:bCs/>
          <w:szCs w:val="20"/>
        </w:rPr>
        <w:t xml:space="preserve"> uses a smart watch to monitor her heartrate during daily activities to avoid over-exerting herself, which is connected via the internet.</w:t>
      </w:r>
    </w:p>
    <w:p w14:paraId="0757A70D" w14:textId="77777777" w:rsidR="006844DD" w:rsidRPr="002A7615" w:rsidRDefault="00D37ADD" w:rsidP="00910041">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As her ongoing health issues has meant she had to take time off work, digital technologies have also allowed her to stay up to date with work communications in preparation for her return.</w:t>
      </w:r>
    </w:p>
    <w:p w14:paraId="44186DAF" w14:textId="637AF4C4" w:rsidR="00910041" w:rsidRPr="002A7615" w:rsidRDefault="00752FD1" w:rsidP="00910041">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 xml:space="preserve">Quote: </w:t>
      </w:r>
      <w:r w:rsidR="00910041" w:rsidRPr="002A7615">
        <w:rPr>
          <w:rFonts w:asciiTheme="majorHAnsi" w:eastAsiaTheme="minorHAnsi" w:hAnsiTheme="majorHAnsi" w:cstheme="majorHAnsi"/>
          <w:bCs/>
          <w:szCs w:val="20"/>
        </w:rPr>
        <w:t>“I don’t know what my life would look like without these technologies. A smart watch has allowed me to pace myself in my recovery so I’m doing a lot better now.”</w:t>
      </w:r>
    </w:p>
    <w:p w14:paraId="28301CB9" w14:textId="022AC340" w:rsidR="00910041" w:rsidRPr="002A7615" w:rsidRDefault="00910041" w:rsidP="00910041">
      <w:pPr>
        <w:pStyle w:val="Heading1"/>
        <w:rPr>
          <w:rFonts w:cstheme="majorHAnsi"/>
        </w:rPr>
      </w:pPr>
      <w:bookmarkStart w:id="11" w:name="_Toc204019958"/>
      <w:r w:rsidRPr="002A7615">
        <w:rPr>
          <w:rFonts w:cstheme="majorHAnsi"/>
        </w:rPr>
        <w:lastRenderedPageBreak/>
        <w:t>Artificial Intelligence (AI) use has reached widespread adoption</w:t>
      </w:r>
      <w:bookmarkEnd w:id="11"/>
    </w:p>
    <w:p w14:paraId="17ACAE4B" w14:textId="77777777" w:rsidR="00587EB5" w:rsidRPr="002A7615" w:rsidRDefault="00587EB5" w:rsidP="00910041">
      <w:pPr>
        <w:rPr>
          <w:rFonts w:asciiTheme="majorHAnsi" w:eastAsiaTheme="minorHAnsi" w:hAnsiTheme="majorHAnsi" w:cstheme="majorHAnsi"/>
          <w:b/>
          <w:sz w:val="28"/>
          <w:szCs w:val="28"/>
        </w:rPr>
      </w:pPr>
      <w:r w:rsidRPr="002A7615">
        <w:rPr>
          <w:rFonts w:asciiTheme="majorHAnsi" w:eastAsiaTheme="minorHAnsi" w:hAnsiTheme="majorHAnsi" w:cstheme="majorHAnsi"/>
          <w:b/>
          <w:sz w:val="28"/>
          <w:szCs w:val="28"/>
        </w:rPr>
        <w:t>Majority of Australians now using generative AI</w:t>
      </w:r>
    </w:p>
    <w:p w14:paraId="01586B3B" w14:textId="77777777" w:rsidR="00043767" w:rsidRPr="002A7615" w:rsidRDefault="00043767" w:rsidP="00043767">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The majority of Australians (56%) now report using AI, a significant uplift in the past year (up from 45% in 2024).</w:t>
      </w:r>
    </w:p>
    <w:p w14:paraId="17B8D0D4" w14:textId="17CCDB2A" w:rsidR="00910041" w:rsidRPr="002A7615" w:rsidRDefault="00043767" w:rsidP="00043767">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Consistent with 2024, the main purpose for using AI is to find answers to problems and queries – indicating AI continues to be used as an alternative to traditional search engines, in increasing numbers. There has also been a slight increase in the use of AI assistants, and using AI to create, edit or summarise text.</w:t>
      </w:r>
    </w:p>
    <w:p w14:paraId="0BB2C961" w14:textId="00D5E059" w:rsidR="0012353C" w:rsidRPr="002A7615" w:rsidRDefault="0012353C" w:rsidP="0012353C">
      <w:pPr>
        <w:rPr>
          <w:rFonts w:asciiTheme="majorHAnsi" w:eastAsiaTheme="minorHAnsi" w:hAnsiTheme="majorHAnsi" w:cstheme="majorHAnsi"/>
          <w:b/>
          <w:bCs/>
        </w:rPr>
      </w:pPr>
      <w:r w:rsidRPr="002A7615">
        <w:rPr>
          <w:rFonts w:asciiTheme="majorHAnsi" w:eastAsiaTheme="minorHAnsi" w:hAnsiTheme="majorHAnsi" w:cstheme="majorHAnsi"/>
          <w:b/>
          <w:bCs/>
        </w:rPr>
        <w:t>Table – Purposes for which consumers are using artificial intelligence (%)</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6"/>
        <w:gridCol w:w="1587"/>
        <w:gridCol w:w="1587"/>
      </w:tblGrid>
      <w:tr w:rsidR="0012353C" w:rsidRPr="002A7615" w14:paraId="14937F6C" w14:textId="77777777" w:rsidTr="005C199A">
        <w:trPr>
          <w:trHeight w:val="340"/>
        </w:trPr>
        <w:tc>
          <w:tcPr>
            <w:tcW w:w="5896" w:type="dxa"/>
            <w:shd w:val="clear" w:color="auto" w:fill="F6E3B4" w:themeFill="accent4" w:themeFillTint="99"/>
            <w:tcMar>
              <w:top w:w="0" w:type="dxa"/>
              <w:left w:w="108" w:type="dxa"/>
              <w:bottom w:w="0" w:type="dxa"/>
              <w:right w:w="108" w:type="dxa"/>
            </w:tcMar>
            <w:vAlign w:val="center"/>
            <w:hideMark/>
          </w:tcPr>
          <w:p w14:paraId="64E442E9" w14:textId="3EE09811" w:rsidR="0012353C" w:rsidRPr="002A7615" w:rsidRDefault="0012353C" w:rsidP="005C199A">
            <w:pPr>
              <w:spacing w:after="120"/>
              <w:rPr>
                <w:rFonts w:asciiTheme="majorHAnsi" w:hAnsiTheme="majorHAnsi" w:cstheme="majorHAnsi"/>
                <w:b/>
                <w:bCs/>
                <w:kern w:val="0"/>
                <w:sz w:val="16"/>
                <w:szCs w:val="16"/>
                <w:lang w:eastAsia="zh-CN" w:bidi="th-TH"/>
                <w14:ligatures w14:val="none"/>
              </w:rPr>
            </w:pPr>
          </w:p>
        </w:tc>
        <w:tc>
          <w:tcPr>
            <w:tcW w:w="1587" w:type="dxa"/>
            <w:shd w:val="clear" w:color="auto" w:fill="F6E3B4" w:themeFill="accent4" w:themeFillTint="99"/>
            <w:vAlign w:val="center"/>
          </w:tcPr>
          <w:p w14:paraId="23E7D916" w14:textId="77777777" w:rsidR="0012353C" w:rsidRPr="002A7615" w:rsidRDefault="0012353C"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587" w:type="dxa"/>
            <w:shd w:val="clear" w:color="auto" w:fill="F6E3B4" w:themeFill="accent4" w:themeFillTint="99"/>
            <w:vAlign w:val="center"/>
          </w:tcPr>
          <w:p w14:paraId="107FDED0" w14:textId="77777777" w:rsidR="0012353C" w:rsidRPr="002A7615" w:rsidRDefault="0012353C"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12353C" w:rsidRPr="002A7615" w14:paraId="6C7198ED" w14:textId="77777777" w:rsidTr="005C199A">
        <w:trPr>
          <w:trHeight w:val="397"/>
        </w:trPr>
        <w:tc>
          <w:tcPr>
            <w:tcW w:w="5896" w:type="dxa"/>
            <w:tcMar>
              <w:top w:w="0" w:type="dxa"/>
              <w:left w:w="108" w:type="dxa"/>
              <w:bottom w:w="0" w:type="dxa"/>
              <w:right w:w="108" w:type="dxa"/>
            </w:tcMar>
            <w:vAlign w:val="center"/>
            <w:hideMark/>
          </w:tcPr>
          <w:p w14:paraId="798C0C00" w14:textId="38D54D7D" w:rsidR="0012353C" w:rsidRPr="002A7615" w:rsidRDefault="0012353C" w:rsidP="005C199A">
            <w:pPr>
              <w:spacing w:before="120" w:after="120"/>
              <w:rPr>
                <w:rFonts w:asciiTheme="majorHAnsi" w:eastAsia="Times New Roman" w:hAnsiTheme="majorHAnsi" w:cstheme="majorHAnsi"/>
                <w:i/>
                <w:iCs/>
                <w:kern w:val="0"/>
                <w:sz w:val="16"/>
                <w:szCs w:val="16"/>
                <w14:ligatures w14:val="none"/>
              </w:rPr>
            </w:pPr>
            <w:r w:rsidRPr="002A7615">
              <w:rPr>
                <w:rFonts w:asciiTheme="majorHAnsi" w:eastAsia="Times New Roman" w:hAnsiTheme="majorHAnsi" w:cstheme="majorHAnsi"/>
                <w:i/>
                <w:iCs/>
                <w:kern w:val="0"/>
                <w:sz w:val="16"/>
                <w:szCs w:val="16"/>
                <w14:ligatures w14:val="none"/>
              </w:rPr>
              <w:t>Use AI for any purpose</w:t>
            </w:r>
          </w:p>
        </w:tc>
        <w:tc>
          <w:tcPr>
            <w:tcW w:w="1587" w:type="dxa"/>
            <w:vAlign w:val="center"/>
          </w:tcPr>
          <w:p w14:paraId="0CB55DEE" w14:textId="67122C67" w:rsidR="0012353C" w:rsidRPr="002A7615" w:rsidRDefault="00895EFB" w:rsidP="005C199A">
            <w:pPr>
              <w:spacing w:after="120"/>
              <w:jc w:val="center"/>
              <w:rPr>
                <w:rFonts w:asciiTheme="majorHAnsi" w:hAnsiTheme="majorHAnsi" w:cstheme="majorHAnsi"/>
                <w:i/>
                <w:iCs/>
                <w:kern w:val="0"/>
                <w:sz w:val="16"/>
                <w:szCs w:val="16"/>
                <w:lang w:eastAsia="zh-CN" w:bidi="th-TH"/>
                <w14:ligatures w14:val="none"/>
              </w:rPr>
            </w:pPr>
            <w:r w:rsidRPr="002A7615">
              <w:rPr>
                <w:rFonts w:asciiTheme="majorHAnsi" w:hAnsiTheme="majorHAnsi" w:cstheme="majorHAnsi"/>
                <w:i/>
                <w:iCs/>
                <w:kern w:val="0"/>
                <w:sz w:val="16"/>
                <w:szCs w:val="16"/>
                <w:lang w:eastAsia="zh-CN" w:bidi="th-TH"/>
                <w14:ligatures w14:val="none"/>
              </w:rPr>
              <w:t>45</w:t>
            </w:r>
            <w:r w:rsidR="0012353C" w:rsidRPr="002A7615">
              <w:rPr>
                <w:rFonts w:asciiTheme="majorHAnsi" w:hAnsiTheme="majorHAnsi" w:cstheme="majorHAnsi"/>
                <w:i/>
                <w:iCs/>
                <w:kern w:val="0"/>
                <w:sz w:val="16"/>
                <w:szCs w:val="16"/>
                <w:lang w:eastAsia="zh-CN" w:bidi="th-TH"/>
                <w14:ligatures w14:val="none"/>
              </w:rPr>
              <w:t>%</w:t>
            </w:r>
          </w:p>
        </w:tc>
        <w:tc>
          <w:tcPr>
            <w:tcW w:w="1587" w:type="dxa"/>
            <w:vAlign w:val="center"/>
          </w:tcPr>
          <w:p w14:paraId="24E125BD" w14:textId="12630499" w:rsidR="0012353C" w:rsidRPr="002A7615" w:rsidRDefault="00895EFB" w:rsidP="005C199A">
            <w:pPr>
              <w:spacing w:after="120"/>
              <w:jc w:val="center"/>
              <w:rPr>
                <w:rFonts w:asciiTheme="majorHAnsi" w:hAnsiTheme="majorHAnsi" w:cstheme="majorHAnsi"/>
                <w:b/>
                <w:bCs/>
                <w:i/>
                <w:iCs/>
                <w:kern w:val="0"/>
                <w:sz w:val="16"/>
                <w:szCs w:val="16"/>
                <w:lang w:eastAsia="zh-CN" w:bidi="th-TH"/>
                <w14:ligatures w14:val="none"/>
              </w:rPr>
            </w:pPr>
            <w:r w:rsidRPr="002A7615">
              <w:rPr>
                <w:rFonts w:asciiTheme="majorHAnsi" w:hAnsiTheme="majorHAnsi" w:cstheme="majorHAnsi"/>
                <w:b/>
                <w:bCs/>
                <w:i/>
                <w:iCs/>
                <w:kern w:val="0"/>
                <w:sz w:val="16"/>
                <w:szCs w:val="16"/>
                <w:lang w:eastAsia="zh-CN" w:bidi="th-TH"/>
                <w14:ligatures w14:val="none"/>
              </w:rPr>
              <w:t>56%</w:t>
            </w:r>
          </w:p>
        </w:tc>
      </w:tr>
      <w:tr w:rsidR="0012353C" w:rsidRPr="002A7615" w14:paraId="29677C95" w14:textId="77777777" w:rsidTr="005C199A">
        <w:trPr>
          <w:trHeight w:val="397"/>
        </w:trPr>
        <w:tc>
          <w:tcPr>
            <w:tcW w:w="5896" w:type="dxa"/>
            <w:tcMar>
              <w:top w:w="0" w:type="dxa"/>
              <w:left w:w="108" w:type="dxa"/>
              <w:bottom w:w="0" w:type="dxa"/>
              <w:right w:w="108" w:type="dxa"/>
            </w:tcMar>
            <w:vAlign w:val="center"/>
            <w:hideMark/>
          </w:tcPr>
          <w:p w14:paraId="5D04B10F" w14:textId="50E72D4F" w:rsidR="0012353C" w:rsidRPr="002A7615" w:rsidRDefault="0012353C"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Find an answer to a question you had</w:t>
            </w:r>
          </w:p>
        </w:tc>
        <w:tc>
          <w:tcPr>
            <w:tcW w:w="1587" w:type="dxa"/>
            <w:vAlign w:val="center"/>
          </w:tcPr>
          <w:p w14:paraId="18097B1F" w14:textId="58F45A33" w:rsidR="0012353C"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22%</w:t>
            </w:r>
          </w:p>
        </w:tc>
        <w:tc>
          <w:tcPr>
            <w:tcW w:w="1587" w:type="dxa"/>
            <w:vAlign w:val="center"/>
          </w:tcPr>
          <w:p w14:paraId="3EC5129A" w14:textId="0CC5F360" w:rsidR="0012353C"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30%</w:t>
            </w:r>
          </w:p>
        </w:tc>
      </w:tr>
      <w:tr w:rsidR="0012353C" w:rsidRPr="002A7615" w14:paraId="568861ED" w14:textId="77777777" w:rsidTr="005C199A">
        <w:trPr>
          <w:trHeight w:val="397"/>
        </w:trPr>
        <w:tc>
          <w:tcPr>
            <w:tcW w:w="5896" w:type="dxa"/>
            <w:tcMar>
              <w:top w:w="0" w:type="dxa"/>
              <w:left w:w="108" w:type="dxa"/>
              <w:bottom w:w="0" w:type="dxa"/>
              <w:right w:w="108" w:type="dxa"/>
            </w:tcMar>
            <w:vAlign w:val="center"/>
          </w:tcPr>
          <w:p w14:paraId="6F32C77C" w14:textId="5EADDBA0"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Solve a problem for you</w:t>
            </w:r>
          </w:p>
        </w:tc>
        <w:tc>
          <w:tcPr>
            <w:tcW w:w="1587" w:type="dxa"/>
            <w:vAlign w:val="center"/>
          </w:tcPr>
          <w:p w14:paraId="0A1BD8C3" w14:textId="1DB6CA83" w:rsidR="0012353C"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16%</w:t>
            </w:r>
          </w:p>
        </w:tc>
        <w:tc>
          <w:tcPr>
            <w:tcW w:w="1587" w:type="dxa"/>
            <w:vAlign w:val="center"/>
          </w:tcPr>
          <w:p w14:paraId="695755ED" w14:textId="55F1C0B3" w:rsidR="0012353C"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18%</w:t>
            </w:r>
          </w:p>
        </w:tc>
      </w:tr>
      <w:tr w:rsidR="0012353C" w:rsidRPr="002A7615" w14:paraId="6698200C" w14:textId="77777777" w:rsidTr="005C199A">
        <w:trPr>
          <w:trHeight w:val="397"/>
        </w:trPr>
        <w:tc>
          <w:tcPr>
            <w:tcW w:w="5896" w:type="dxa"/>
            <w:tcMar>
              <w:top w:w="0" w:type="dxa"/>
              <w:left w:w="108" w:type="dxa"/>
              <w:bottom w:w="0" w:type="dxa"/>
              <w:right w:w="108" w:type="dxa"/>
            </w:tcMar>
            <w:vAlign w:val="center"/>
          </w:tcPr>
          <w:p w14:paraId="59A76F62" w14:textId="1AB11797" w:rsidR="0012353C" w:rsidRPr="002A7615" w:rsidRDefault="0012353C"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Create and edit text</w:t>
            </w:r>
          </w:p>
        </w:tc>
        <w:tc>
          <w:tcPr>
            <w:tcW w:w="1587" w:type="dxa"/>
            <w:vAlign w:val="center"/>
          </w:tcPr>
          <w:p w14:paraId="0768DCD2" w14:textId="0FFBEE5A" w:rsidR="0012353C"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14%</w:t>
            </w:r>
          </w:p>
        </w:tc>
        <w:tc>
          <w:tcPr>
            <w:tcW w:w="1587" w:type="dxa"/>
            <w:vAlign w:val="center"/>
          </w:tcPr>
          <w:p w14:paraId="5CEC0C13" w14:textId="5DF4323D" w:rsidR="0012353C"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17%</w:t>
            </w:r>
          </w:p>
        </w:tc>
      </w:tr>
      <w:tr w:rsidR="00895EFB" w:rsidRPr="002A7615" w14:paraId="23BEAD1B" w14:textId="77777777" w:rsidTr="005C199A">
        <w:trPr>
          <w:trHeight w:val="397"/>
        </w:trPr>
        <w:tc>
          <w:tcPr>
            <w:tcW w:w="5896" w:type="dxa"/>
            <w:tcMar>
              <w:top w:w="0" w:type="dxa"/>
              <w:left w:w="108" w:type="dxa"/>
              <w:bottom w:w="0" w:type="dxa"/>
              <w:right w:w="108" w:type="dxa"/>
            </w:tcMar>
            <w:vAlign w:val="center"/>
          </w:tcPr>
          <w:p w14:paraId="2DF9737E" w14:textId="424ACDF7" w:rsidR="00895EFB" w:rsidRPr="002A7615" w:rsidRDefault="00895EF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Generate ideas for planning or inspiration</w:t>
            </w:r>
          </w:p>
        </w:tc>
        <w:tc>
          <w:tcPr>
            <w:tcW w:w="1587" w:type="dxa"/>
            <w:vAlign w:val="center"/>
          </w:tcPr>
          <w:p w14:paraId="55D06E15" w14:textId="56EB2EE3" w:rsidR="00895EFB"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13%</w:t>
            </w:r>
          </w:p>
        </w:tc>
        <w:tc>
          <w:tcPr>
            <w:tcW w:w="1587" w:type="dxa"/>
            <w:vAlign w:val="center"/>
          </w:tcPr>
          <w:p w14:paraId="381BF625" w14:textId="120F0BF3" w:rsidR="00895EFB"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15%</w:t>
            </w:r>
          </w:p>
        </w:tc>
      </w:tr>
      <w:tr w:rsidR="00895EFB" w:rsidRPr="002A7615" w14:paraId="27D536D9" w14:textId="77777777" w:rsidTr="005C199A">
        <w:trPr>
          <w:trHeight w:val="397"/>
        </w:trPr>
        <w:tc>
          <w:tcPr>
            <w:tcW w:w="5896" w:type="dxa"/>
            <w:tcMar>
              <w:top w:w="0" w:type="dxa"/>
              <w:left w:w="108" w:type="dxa"/>
              <w:bottom w:w="0" w:type="dxa"/>
              <w:right w:w="108" w:type="dxa"/>
            </w:tcMar>
            <w:vAlign w:val="center"/>
          </w:tcPr>
          <w:p w14:paraId="7992B239" w14:textId="7466F7A2" w:rsidR="00895EFB" w:rsidRPr="002A7615" w:rsidRDefault="00895EF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AI assistant (e.g. Microsoft Copilot, Bing AI)</w:t>
            </w:r>
          </w:p>
        </w:tc>
        <w:tc>
          <w:tcPr>
            <w:tcW w:w="1587" w:type="dxa"/>
            <w:vAlign w:val="center"/>
          </w:tcPr>
          <w:p w14:paraId="0BCC3BA8" w14:textId="5E7EA58C" w:rsidR="00895EFB"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12%</w:t>
            </w:r>
          </w:p>
        </w:tc>
        <w:tc>
          <w:tcPr>
            <w:tcW w:w="1587" w:type="dxa"/>
            <w:vAlign w:val="center"/>
          </w:tcPr>
          <w:p w14:paraId="351954C1" w14:textId="40ED3577" w:rsidR="00895EFB"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15%</w:t>
            </w:r>
          </w:p>
        </w:tc>
      </w:tr>
      <w:tr w:rsidR="00895EFB" w:rsidRPr="002A7615" w14:paraId="48963C31" w14:textId="77777777" w:rsidTr="005C199A">
        <w:trPr>
          <w:trHeight w:val="397"/>
        </w:trPr>
        <w:tc>
          <w:tcPr>
            <w:tcW w:w="5896" w:type="dxa"/>
            <w:tcMar>
              <w:top w:w="0" w:type="dxa"/>
              <w:left w:w="108" w:type="dxa"/>
              <w:bottom w:w="0" w:type="dxa"/>
              <w:right w:w="108" w:type="dxa"/>
            </w:tcMar>
            <w:vAlign w:val="center"/>
          </w:tcPr>
          <w:p w14:paraId="0FD584D2" w14:textId="63F0A8A0" w:rsidR="00895EFB" w:rsidRPr="002A7615" w:rsidRDefault="00895EF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Summarise large volumes of text or data</w:t>
            </w:r>
          </w:p>
        </w:tc>
        <w:tc>
          <w:tcPr>
            <w:tcW w:w="1587" w:type="dxa"/>
            <w:vAlign w:val="center"/>
          </w:tcPr>
          <w:p w14:paraId="0D552D2E" w14:textId="570BFD63" w:rsidR="00895EFB"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11%</w:t>
            </w:r>
          </w:p>
        </w:tc>
        <w:tc>
          <w:tcPr>
            <w:tcW w:w="1587" w:type="dxa"/>
            <w:vAlign w:val="center"/>
          </w:tcPr>
          <w:p w14:paraId="17B2FCBA" w14:textId="6FBE363D" w:rsidR="00895EFB"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14%</w:t>
            </w:r>
          </w:p>
        </w:tc>
      </w:tr>
      <w:tr w:rsidR="00895EFB" w:rsidRPr="002A7615" w14:paraId="39439003" w14:textId="77777777" w:rsidTr="005C199A">
        <w:trPr>
          <w:trHeight w:val="397"/>
        </w:trPr>
        <w:tc>
          <w:tcPr>
            <w:tcW w:w="5896" w:type="dxa"/>
            <w:tcMar>
              <w:top w:w="0" w:type="dxa"/>
              <w:left w:w="108" w:type="dxa"/>
              <w:bottom w:w="0" w:type="dxa"/>
              <w:right w:w="108" w:type="dxa"/>
            </w:tcMar>
            <w:vAlign w:val="center"/>
          </w:tcPr>
          <w:p w14:paraId="3F5ACD0C" w14:textId="2D9E87F9" w:rsidR="00895EFB" w:rsidRPr="002A7615" w:rsidRDefault="00895EF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Create and edit images or videos</w:t>
            </w:r>
          </w:p>
        </w:tc>
        <w:tc>
          <w:tcPr>
            <w:tcW w:w="1587" w:type="dxa"/>
            <w:vAlign w:val="center"/>
          </w:tcPr>
          <w:p w14:paraId="19791E74" w14:textId="78ADC474" w:rsidR="00895EFB"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w:t>
            </w:r>
            <w:r w:rsidR="00C34A71" w:rsidRPr="002A7615">
              <w:rPr>
                <w:rFonts w:asciiTheme="majorHAnsi" w:eastAsia="Times New Roman" w:hAnsiTheme="majorHAnsi" w:cstheme="majorHAnsi"/>
                <w:sz w:val="16"/>
                <w:szCs w:val="16"/>
              </w:rPr>
              <w:t>3%</w:t>
            </w:r>
          </w:p>
        </w:tc>
        <w:tc>
          <w:tcPr>
            <w:tcW w:w="1587" w:type="dxa"/>
            <w:vAlign w:val="center"/>
          </w:tcPr>
          <w:p w14:paraId="5691FA7E" w14:textId="2334CD1A" w:rsidR="00895EFB"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w:t>
            </w:r>
            <w:r w:rsidR="00C34A71" w:rsidRPr="002A7615">
              <w:rPr>
                <w:rFonts w:asciiTheme="majorHAnsi" w:eastAsia="Times New Roman" w:hAnsiTheme="majorHAnsi" w:cstheme="majorHAnsi"/>
                <w:b/>
                <w:bCs/>
                <w:sz w:val="16"/>
                <w:szCs w:val="16"/>
              </w:rPr>
              <w:t>1%</w:t>
            </w:r>
          </w:p>
        </w:tc>
      </w:tr>
      <w:tr w:rsidR="00895EFB" w:rsidRPr="002A7615" w14:paraId="77A64EBD" w14:textId="77777777" w:rsidTr="005C199A">
        <w:trPr>
          <w:trHeight w:val="397"/>
        </w:trPr>
        <w:tc>
          <w:tcPr>
            <w:tcW w:w="5896" w:type="dxa"/>
            <w:tcMar>
              <w:top w:w="0" w:type="dxa"/>
              <w:left w:w="108" w:type="dxa"/>
              <w:bottom w:w="0" w:type="dxa"/>
              <w:right w:w="108" w:type="dxa"/>
            </w:tcMar>
            <w:vAlign w:val="center"/>
          </w:tcPr>
          <w:p w14:paraId="7698E371" w14:textId="0767DE03" w:rsidR="00895EFB" w:rsidRPr="002A7615" w:rsidRDefault="00895EF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Automate a task that you would have had to do manually</w:t>
            </w:r>
          </w:p>
        </w:tc>
        <w:tc>
          <w:tcPr>
            <w:tcW w:w="1587" w:type="dxa"/>
            <w:vAlign w:val="center"/>
          </w:tcPr>
          <w:p w14:paraId="625A5B50" w14:textId="00E72646" w:rsidR="00895EFB" w:rsidRPr="002A7615" w:rsidRDefault="00895EF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10%</w:t>
            </w:r>
          </w:p>
        </w:tc>
        <w:tc>
          <w:tcPr>
            <w:tcW w:w="1587" w:type="dxa"/>
            <w:vAlign w:val="center"/>
          </w:tcPr>
          <w:p w14:paraId="3F6DF03E" w14:textId="1841733C" w:rsidR="00895EFB" w:rsidRPr="002A7615" w:rsidRDefault="00895EF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9%</w:t>
            </w:r>
          </w:p>
        </w:tc>
      </w:tr>
    </w:tbl>
    <w:p w14:paraId="06B11873" w14:textId="21380A18" w:rsidR="006D7468" w:rsidRPr="002A7615" w:rsidRDefault="00A854C0" w:rsidP="00043767">
      <w:pPr>
        <w:rPr>
          <w:color w:val="282533"/>
          <w:spacing w:val="-2"/>
        </w:rPr>
      </w:pPr>
      <w:r w:rsidRPr="002A7615">
        <w:rPr>
          <w:color w:val="282533"/>
        </w:rPr>
        <w:br/>
      </w:r>
      <w:r w:rsidR="006D7468" w:rsidRPr="002A7615">
        <w:rPr>
          <w:color w:val="282533"/>
        </w:rPr>
        <w:t>AI use is highest among younger Australians, those who speak a language</w:t>
      </w:r>
      <w:r w:rsidR="006D7468" w:rsidRPr="002A7615">
        <w:rPr>
          <w:color w:val="282533"/>
          <w:spacing w:val="-3"/>
        </w:rPr>
        <w:t xml:space="preserve"> </w:t>
      </w:r>
      <w:r w:rsidR="006D7468" w:rsidRPr="002A7615">
        <w:rPr>
          <w:color w:val="282533"/>
        </w:rPr>
        <w:t>other</w:t>
      </w:r>
      <w:r w:rsidR="006D7468" w:rsidRPr="002A7615">
        <w:rPr>
          <w:color w:val="282533"/>
          <w:spacing w:val="-3"/>
        </w:rPr>
        <w:t xml:space="preserve"> </w:t>
      </w:r>
      <w:r w:rsidR="006D7468" w:rsidRPr="002A7615">
        <w:rPr>
          <w:color w:val="282533"/>
        </w:rPr>
        <w:t>than</w:t>
      </w:r>
      <w:r w:rsidR="006D7468" w:rsidRPr="002A7615">
        <w:rPr>
          <w:color w:val="282533"/>
          <w:spacing w:val="-3"/>
        </w:rPr>
        <w:t xml:space="preserve"> </w:t>
      </w:r>
      <w:r w:rsidR="006D7468" w:rsidRPr="002A7615">
        <w:rPr>
          <w:color w:val="282533"/>
        </w:rPr>
        <w:t>English</w:t>
      </w:r>
      <w:r w:rsidR="006D7468" w:rsidRPr="002A7615">
        <w:rPr>
          <w:color w:val="282533"/>
          <w:spacing w:val="-3"/>
        </w:rPr>
        <w:t xml:space="preserve"> </w:t>
      </w:r>
      <w:r w:rsidR="006D7468" w:rsidRPr="002A7615">
        <w:rPr>
          <w:color w:val="282533"/>
        </w:rPr>
        <w:t>at</w:t>
      </w:r>
      <w:r w:rsidR="006D7468" w:rsidRPr="002A7615">
        <w:rPr>
          <w:color w:val="282533"/>
          <w:spacing w:val="-3"/>
        </w:rPr>
        <w:t xml:space="preserve"> </w:t>
      </w:r>
      <w:r w:rsidR="006D7468" w:rsidRPr="002A7615">
        <w:rPr>
          <w:color w:val="282533"/>
        </w:rPr>
        <w:t>home,</w:t>
      </w:r>
      <w:r w:rsidR="006D7468" w:rsidRPr="002A7615">
        <w:rPr>
          <w:color w:val="282533"/>
          <w:spacing w:val="-3"/>
        </w:rPr>
        <w:t xml:space="preserve"> </w:t>
      </w:r>
      <w:r w:rsidR="006D7468" w:rsidRPr="002A7615">
        <w:rPr>
          <w:color w:val="282533"/>
        </w:rPr>
        <w:t>men</w:t>
      </w:r>
      <w:r w:rsidR="006D7468" w:rsidRPr="002A7615">
        <w:rPr>
          <w:color w:val="282533"/>
          <w:spacing w:val="-3"/>
        </w:rPr>
        <w:t xml:space="preserve"> </w:t>
      </w:r>
      <w:r w:rsidR="006D7468" w:rsidRPr="002A7615">
        <w:rPr>
          <w:color w:val="282533"/>
        </w:rPr>
        <w:t>and</w:t>
      </w:r>
      <w:r w:rsidR="006D7468" w:rsidRPr="002A7615">
        <w:rPr>
          <w:color w:val="282533"/>
          <w:spacing w:val="-3"/>
        </w:rPr>
        <w:t xml:space="preserve"> </w:t>
      </w:r>
      <w:r w:rsidR="006D7468" w:rsidRPr="002A7615">
        <w:rPr>
          <w:color w:val="282533"/>
        </w:rPr>
        <w:t>those</w:t>
      </w:r>
      <w:r w:rsidR="006D7468" w:rsidRPr="002A7615">
        <w:rPr>
          <w:color w:val="282533"/>
          <w:spacing w:val="-3"/>
        </w:rPr>
        <w:t xml:space="preserve"> </w:t>
      </w:r>
      <w:r w:rsidR="006D7468" w:rsidRPr="002A7615">
        <w:rPr>
          <w:color w:val="282533"/>
        </w:rPr>
        <w:t>who</w:t>
      </w:r>
      <w:r w:rsidR="006D7468" w:rsidRPr="002A7615">
        <w:rPr>
          <w:color w:val="282533"/>
          <w:spacing w:val="-3"/>
        </w:rPr>
        <w:t xml:space="preserve"> </w:t>
      </w:r>
      <w:r w:rsidR="006D7468" w:rsidRPr="002A7615">
        <w:rPr>
          <w:color w:val="282533"/>
        </w:rPr>
        <w:t>live</w:t>
      </w:r>
      <w:r w:rsidR="006D7468" w:rsidRPr="002A7615">
        <w:rPr>
          <w:color w:val="282533"/>
          <w:spacing w:val="-3"/>
        </w:rPr>
        <w:t xml:space="preserve"> </w:t>
      </w:r>
      <w:r w:rsidR="006D7468" w:rsidRPr="002A7615">
        <w:rPr>
          <w:color w:val="282533"/>
        </w:rPr>
        <w:t>in</w:t>
      </w:r>
      <w:r w:rsidR="006D7468" w:rsidRPr="002A7615">
        <w:rPr>
          <w:color w:val="282533"/>
          <w:spacing w:val="-3"/>
        </w:rPr>
        <w:t xml:space="preserve"> </w:t>
      </w:r>
      <w:r w:rsidR="006D7468" w:rsidRPr="002A7615">
        <w:rPr>
          <w:color w:val="282533"/>
        </w:rPr>
        <w:t xml:space="preserve">big </w:t>
      </w:r>
      <w:r w:rsidR="006D7468" w:rsidRPr="002A7615">
        <w:rPr>
          <w:color w:val="282533"/>
          <w:spacing w:val="-2"/>
        </w:rPr>
        <w:t>cities.</w:t>
      </w:r>
    </w:p>
    <w:p w14:paraId="2439CD56" w14:textId="79FDFC38" w:rsidR="006D7468" w:rsidRPr="002A7615" w:rsidRDefault="006D7468" w:rsidP="00043767">
      <w:pPr>
        <w:rPr>
          <w:b/>
          <w:bCs/>
          <w:color w:val="282533"/>
          <w:spacing w:val="-2"/>
        </w:rPr>
      </w:pPr>
      <w:r w:rsidRPr="002A7615">
        <w:rPr>
          <w:b/>
          <w:bCs/>
          <w:color w:val="282533"/>
          <w:spacing w:val="-2"/>
        </w:rPr>
        <w:t>Those more likely to use A</w:t>
      </w:r>
      <w:r w:rsidR="00933CCB" w:rsidRPr="002A7615">
        <w:rPr>
          <w:b/>
          <w:bCs/>
          <w:color w:val="282533"/>
          <w:spacing w:val="-2"/>
        </w:rPr>
        <w:t>I for any purpose:</w:t>
      </w:r>
    </w:p>
    <w:p w14:paraId="4B3B6A2F" w14:textId="11B9C4B8" w:rsidR="00933CCB" w:rsidRPr="002A7615" w:rsidRDefault="00933CCB" w:rsidP="00D1423D">
      <w:pPr>
        <w:pStyle w:val="ListParagraph"/>
        <w:numPr>
          <w:ilvl w:val="0"/>
          <w:numId w:val="21"/>
        </w:numPr>
        <w:rPr>
          <w:rFonts w:asciiTheme="majorHAnsi" w:eastAsiaTheme="minorHAnsi" w:hAnsiTheme="majorHAnsi" w:cstheme="majorHAnsi"/>
          <w:szCs w:val="20"/>
        </w:rPr>
      </w:pPr>
      <w:r w:rsidRPr="002A7615">
        <w:rPr>
          <w:rFonts w:asciiTheme="majorHAnsi" w:eastAsiaTheme="minorHAnsi" w:hAnsiTheme="majorHAnsi" w:cstheme="majorHAnsi"/>
          <w:szCs w:val="20"/>
        </w:rPr>
        <w:t>Aged 18-34 (75%)</w:t>
      </w:r>
    </w:p>
    <w:p w14:paraId="4267EE09" w14:textId="1602D128" w:rsidR="00933CCB" w:rsidRPr="002A7615" w:rsidRDefault="00933CCB" w:rsidP="00D1423D">
      <w:pPr>
        <w:pStyle w:val="ListParagraph"/>
        <w:numPr>
          <w:ilvl w:val="0"/>
          <w:numId w:val="21"/>
        </w:numPr>
        <w:rPr>
          <w:rFonts w:asciiTheme="majorHAnsi" w:eastAsiaTheme="minorHAnsi" w:hAnsiTheme="majorHAnsi" w:cstheme="majorHAnsi"/>
          <w:szCs w:val="20"/>
        </w:rPr>
      </w:pPr>
      <w:r w:rsidRPr="002A7615">
        <w:rPr>
          <w:rFonts w:asciiTheme="majorHAnsi" w:eastAsiaTheme="minorHAnsi" w:hAnsiTheme="majorHAnsi" w:cstheme="majorHAnsi"/>
          <w:szCs w:val="20"/>
        </w:rPr>
        <w:t>Those w</w:t>
      </w:r>
      <w:r w:rsidR="00AF26B8" w:rsidRPr="002A7615">
        <w:rPr>
          <w:rFonts w:asciiTheme="majorHAnsi" w:eastAsiaTheme="minorHAnsi" w:hAnsiTheme="majorHAnsi" w:cstheme="majorHAnsi"/>
          <w:szCs w:val="20"/>
        </w:rPr>
        <w:t>h</w:t>
      </w:r>
      <w:r w:rsidRPr="002A7615">
        <w:rPr>
          <w:rFonts w:asciiTheme="majorHAnsi" w:eastAsiaTheme="minorHAnsi" w:hAnsiTheme="majorHAnsi" w:cstheme="majorHAnsi"/>
          <w:szCs w:val="20"/>
        </w:rPr>
        <w:t>o speak a language other than English at home (72%)</w:t>
      </w:r>
    </w:p>
    <w:p w14:paraId="537700DA" w14:textId="1A3B34BE" w:rsidR="00933CCB" w:rsidRPr="002A7615" w:rsidRDefault="00540281" w:rsidP="00D1423D">
      <w:pPr>
        <w:pStyle w:val="ListParagraph"/>
        <w:numPr>
          <w:ilvl w:val="0"/>
          <w:numId w:val="21"/>
        </w:numPr>
        <w:rPr>
          <w:rFonts w:asciiTheme="majorHAnsi" w:eastAsiaTheme="minorHAnsi" w:hAnsiTheme="majorHAnsi" w:cstheme="majorHAnsi"/>
          <w:szCs w:val="20"/>
        </w:rPr>
      </w:pPr>
      <w:r w:rsidRPr="002A7615">
        <w:rPr>
          <w:rFonts w:asciiTheme="majorHAnsi" w:eastAsiaTheme="minorHAnsi" w:hAnsiTheme="majorHAnsi" w:cstheme="majorHAnsi"/>
          <w:szCs w:val="20"/>
        </w:rPr>
        <w:t>Men (60%)</w:t>
      </w:r>
    </w:p>
    <w:p w14:paraId="333A051C" w14:textId="45A84DC5" w:rsidR="00540281" w:rsidRPr="002A7615" w:rsidRDefault="00540281" w:rsidP="00D1423D">
      <w:pPr>
        <w:pStyle w:val="ListParagraph"/>
        <w:numPr>
          <w:ilvl w:val="0"/>
          <w:numId w:val="21"/>
        </w:numPr>
        <w:rPr>
          <w:rFonts w:asciiTheme="majorHAnsi" w:eastAsiaTheme="minorHAnsi" w:hAnsiTheme="majorHAnsi" w:cstheme="majorHAnsi"/>
          <w:szCs w:val="20"/>
        </w:rPr>
      </w:pPr>
      <w:r w:rsidRPr="002A7615">
        <w:rPr>
          <w:rFonts w:asciiTheme="majorHAnsi" w:eastAsiaTheme="minorHAnsi" w:hAnsiTheme="majorHAnsi" w:cstheme="majorHAnsi"/>
          <w:szCs w:val="20"/>
        </w:rPr>
        <w:t>Those who live in capital cities (59%)</w:t>
      </w:r>
    </w:p>
    <w:p w14:paraId="5EE63CA5" w14:textId="479D4F56" w:rsidR="00627DE7" w:rsidRPr="002A7615" w:rsidRDefault="00627DE7" w:rsidP="00627DE7">
      <w:pPr>
        <w:spacing w:line="225" w:lineRule="auto"/>
        <w:ind w:right="18"/>
        <w:rPr>
          <w:szCs w:val="20"/>
        </w:rPr>
      </w:pPr>
      <w:r w:rsidRPr="002A7615">
        <w:rPr>
          <w:color w:val="282533"/>
          <w:szCs w:val="20"/>
        </w:rPr>
        <w:t>Participants</w:t>
      </w:r>
      <w:r w:rsidRPr="002A7615">
        <w:rPr>
          <w:color w:val="282533"/>
          <w:spacing w:val="-5"/>
          <w:szCs w:val="20"/>
        </w:rPr>
        <w:t xml:space="preserve"> </w:t>
      </w:r>
      <w:r w:rsidRPr="002A7615">
        <w:rPr>
          <w:color w:val="282533"/>
          <w:szCs w:val="20"/>
        </w:rPr>
        <w:t>in</w:t>
      </w:r>
      <w:r w:rsidRPr="002A7615">
        <w:rPr>
          <w:color w:val="282533"/>
          <w:spacing w:val="-5"/>
          <w:szCs w:val="20"/>
        </w:rPr>
        <w:t xml:space="preserve"> </w:t>
      </w:r>
      <w:r w:rsidRPr="002A7615">
        <w:rPr>
          <w:color w:val="282533"/>
          <w:szCs w:val="20"/>
        </w:rPr>
        <w:t>the</w:t>
      </w:r>
      <w:r w:rsidRPr="002A7615">
        <w:rPr>
          <w:color w:val="282533"/>
          <w:spacing w:val="-5"/>
          <w:szCs w:val="20"/>
        </w:rPr>
        <w:t xml:space="preserve"> </w:t>
      </w:r>
      <w:r w:rsidRPr="002A7615">
        <w:rPr>
          <w:color w:val="282533"/>
          <w:szCs w:val="20"/>
        </w:rPr>
        <w:t>qualitative</w:t>
      </w:r>
      <w:r w:rsidRPr="002A7615">
        <w:rPr>
          <w:color w:val="282533"/>
          <w:spacing w:val="-5"/>
          <w:szCs w:val="20"/>
        </w:rPr>
        <w:t xml:space="preserve"> </w:t>
      </w:r>
      <w:r w:rsidRPr="002A7615">
        <w:rPr>
          <w:color w:val="282533"/>
          <w:szCs w:val="20"/>
        </w:rPr>
        <w:t>research</w:t>
      </w:r>
      <w:r w:rsidRPr="002A7615">
        <w:rPr>
          <w:color w:val="282533"/>
          <w:spacing w:val="-5"/>
          <w:szCs w:val="20"/>
        </w:rPr>
        <w:t xml:space="preserve"> </w:t>
      </w:r>
      <w:r w:rsidRPr="002A7615">
        <w:rPr>
          <w:color w:val="282533"/>
          <w:szCs w:val="20"/>
        </w:rPr>
        <w:t>shared</w:t>
      </w:r>
      <w:r w:rsidRPr="002A7615">
        <w:rPr>
          <w:color w:val="282533"/>
          <w:spacing w:val="-5"/>
          <w:szCs w:val="20"/>
        </w:rPr>
        <w:t xml:space="preserve"> </w:t>
      </w:r>
      <w:r w:rsidRPr="002A7615">
        <w:rPr>
          <w:color w:val="282533"/>
          <w:szCs w:val="20"/>
        </w:rPr>
        <w:t>details</w:t>
      </w:r>
      <w:r w:rsidRPr="002A7615">
        <w:rPr>
          <w:color w:val="282533"/>
          <w:spacing w:val="-5"/>
          <w:szCs w:val="20"/>
        </w:rPr>
        <w:t xml:space="preserve"> </w:t>
      </w:r>
      <w:r w:rsidRPr="002A7615">
        <w:rPr>
          <w:color w:val="282533"/>
          <w:szCs w:val="20"/>
        </w:rPr>
        <w:t>of</w:t>
      </w:r>
      <w:r w:rsidRPr="002A7615">
        <w:rPr>
          <w:color w:val="282533"/>
          <w:spacing w:val="-5"/>
          <w:szCs w:val="20"/>
        </w:rPr>
        <w:t xml:space="preserve"> </w:t>
      </w:r>
      <w:r w:rsidRPr="002A7615">
        <w:rPr>
          <w:color w:val="282533"/>
          <w:szCs w:val="20"/>
        </w:rPr>
        <w:t>other specific ways in which they are using AI, including:</w:t>
      </w:r>
    </w:p>
    <w:p w14:paraId="40A886DD" w14:textId="0160FCDA" w:rsidR="00627DE7"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lastRenderedPageBreak/>
        <w:t>As a search tool</w:t>
      </w:r>
    </w:p>
    <w:p w14:paraId="6AEFACD6" w14:textId="18006DDE" w:rsidR="00FE7BBD"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t>Improving resumes and job applications</w:t>
      </w:r>
    </w:p>
    <w:p w14:paraId="4C854637" w14:textId="6828F37D" w:rsidR="00FE7BBD"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t>Drafting social media posts</w:t>
      </w:r>
    </w:p>
    <w:p w14:paraId="787A3B0E" w14:textId="72025D8C" w:rsidR="00FE7BBD"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t>Generating meeting minutes (at work)</w:t>
      </w:r>
    </w:p>
    <w:p w14:paraId="27D9E3CD" w14:textId="29EBB7A0" w:rsidR="00FE7BBD"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t>Seeking an explanation of complex topics or concepts</w:t>
      </w:r>
    </w:p>
    <w:p w14:paraId="63917F43" w14:textId="0861B7B0" w:rsidR="00FE7BBD"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t>Budgeting</w:t>
      </w:r>
    </w:p>
    <w:p w14:paraId="05115FE9" w14:textId="30EB313D" w:rsidR="00FE7BBD"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t>Recipes and meal planning</w:t>
      </w:r>
    </w:p>
    <w:p w14:paraId="4DF6CECE" w14:textId="4FCFEE93" w:rsidR="00FE7BBD" w:rsidRPr="002A7615" w:rsidRDefault="00FE7BBD" w:rsidP="00D1423D">
      <w:pPr>
        <w:pStyle w:val="ListParagraph"/>
        <w:numPr>
          <w:ilvl w:val="0"/>
          <w:numId w:val="22"/>
        </w:numPr>
        <w:rPr>
          <w:rFonts w:asciiTheme="majorHAnsi" w:eastAsiaTheme="minorHAnsi" w:hAnsiTheme="majorHAnsi" w:cstheme="majorHAnsi"/>
          <w:szCs w:val="20"/>
        </w:rPr>
      </w:pPr>
      <w:r w:rsidRPr="002A7615">
        <w:rPr>
          <w:rFonts w:asciiTheme="majorHAnsi" w:eastAsiaTheme="minorHAnsi" w:hAnsiTheme="majorHAnsi" w:cstheme="majorHAnsi"/>
          <w:szCs w:val="20"/>
        </w:rPr>
        <w:t>Writing or checking code</w:t>
      </w:r>
    </w:p>
    <w:p w14:paraId="629B7D24" w14:textId="76B47E0B" w:rsidR="00FE7BBD" w:rsidRPr="002A7615" w:rsidRDefault="0082564B" w:rsidP="00FE7BBD">
      <w:pPr>
        <w:rPr>
          <w:rFonts w:asciiTheme="majorHAnsi" w:eastAsiaTheme="minorHAnsi" w:hAnsiTheme="majorHAnsi" w:cstheme="majorHAnsi"/>
          <w:szCs w:val="20"/>
        </w:rPr>
      </w:pPr>
      <w:r w:rsidRPr="002A7615">
        <w:rPr>
          <w:rFonts w:asciiTheme="majorHAnsi" w:eastAsiaTheme="minorHAnsi" w:hAnsiTheme="majorHAnsi" w:cstheme="majorHAnsi"/>
          <w:szCs w:val="20"/>
        </w:rPr>
        <w:t>The rise of AI has driven positive increases in the internet’s value for small business, for example, helping with administrative tasks, creating efficiencies and marketing endeavours.</w:t>
      </w:r>
    </w:p>
    <w:p w14:paraId="5C794F65" w14:textId="531FE336" w:rsidR="0082564B" w:rsidRPr="002A7615" w:rsidRDefault="0082564B" w:rsidP="0082564B">
      <w:pPr>
        <w:rPr>
          <w:rFonts w:asciiTheme="majorHAnsi" w:eastAsiaTheme="minorHAnsi" w:hAnsiTheme="majorHAnsi" w:cstheme="majorHAnsi"/>
          <w:b/>
          <w:sz w:val="28"/>
          <w:szCs w:val="28"/>
        </w:rPr>
      </w:pPr>
      <w:r w:rsidRPr="002A7615">
        <w:rPr>
          <w:rFonts w:asciiTheme="majorHAnsi" w:eastAsiaTheme="minorHAnsi" w:hAnsiTheme="majorHAnsi" w:cstheme="majorHAnsi"/>
          <w:b/>
          <w:sz w:val="28"/>
          <w:szCs w:val="28"/>
        </w:rPr>
        <w:t>Young men are the most eager adopters of AI, but may be leaving themselves vulnerable</w:t>
      </w:r>
    </w:p>
    <w:p w14:paraId="6953F509" w14:textId="7C2B0E07" w:rsidR="002E3002" w:rsidRPr="002A7615" w:rsidRDefault="002E3002" w:rsidP="0082564B">
      <w:pPr>
        <w:rPr>
          <w:color w:val="282533"/>
        </w:rPr>
      </w:pPr>
      <w:r w:rsidRPr="002A7615">
        <w:rPr>
          <w:color w:val="282533"/>
        </w:rPr>
        <w:t>Overall,</w:t>
      </w:r>
      <w:r w:rsidRPr="002A7615">
        <w:rPr>
          <w:color w:val="282533"/>
          <w:spacing w:val="-3"/>
        </w:rPr>
        <w:t xml:space="preserve"> </w:t>
      </w:r>
      <w:r w:rsidRPr="002A7615">
        <w:rPr>
          <w:color w:val="282533"/>
        </w:rPr>
        <w:t>more</w:t>
      </w:r>
      <w:r w:rsidRPr="002A7615">
        <w:rPr>
          <w:color w:val="282533"/>
          <w:spacing w:val="-3"/>
        </w:rPr>
        <w:t xml:space="preserve"> </w:t>
      </w:r>
      <w:r w:rsidRPr="002A7615">
        <w:rPr>
          <w:color w:val="282533"/>
        </w:rPr>
        <w:t>men</w:t>
      </w:r>
      <w:r w:rsidRPr="002A7615">
        <w:rPr>
          <w:color w:val="282533"/>
          <w:spacing w:val="-3"/>
        </w:rPr>
        <w:t xml:space="preserve"> </w:t>
      </w:r>
      <w:r w:rsidRPr="002A7615">
        <w:rPr>
          <w:color w:val="282533"/>
        </w:rPr>
        <w:t>(60%)</w:t>
      </w:r>
      <w:r w:rsidRPr="002A7615">
        <w:rPr>
          <w:color w:val="282533"/>
          <w:spacing w:val="-3"/>
        </w:rPr>
        <w:t xml:space="preserve"> </w:t>
      </w:r>
      <w:r w:rsidRPr="002A7615">
        <w:rPr>
          <w:color w:val="282533"/>
        </w:rPr>
        <w:t>than</w:t>
      </w:r>
      <w:r w:rsidRPr="002A7615">
        <w:rPr>
          <w:color w:val="282533"/>
          <w:spacing w:val="-3"/>
        </w:rPr>
        <w:t xml:space="preserve"> </w:t>
      </w:r>
      <w:r w:rsidRPr="002A7615">
        <w:rPr>
          <w:color w:val="282533"/>
        </w:rPr>
        <w:t>women</w:t>
      </w:r>
      <w:r w:rsidRPr="002A7615">
        <w:rPr>
          <w:color w:val="282533"/>
          <w:spacing w:val="-3"/>
        </w:rPr>
        <w:t xml:space="preserve"> </w:t>
      </w:r>
      <w:r w:rsidRPr="002A7615">
        <w:rPr>
          <w:color w:val="282533"/>
        </w:rPr>
        <w:t>(52%)</w:t>
      </w:r>
      <w:r w:rsidRPr="002A7615">
        <w:rPr>
          <w:color w:val="282533"/>
          <w:spacing w:val="-3"/>
        </w:rPr>
        <w:t xml:space="preserve"> </w:t>
      </w:r>
      <w:r w:rsidRPr="002A7615">
        <w:rPr>
          <w:color w:val="282533"/>
        </w:rPr>
        <w:t>are</w:t>
      </w:r>
      <w:r w:rsidRPr="002A7615">
        <w:rPr>
          <w:color w:val="282533"/>
          <w:spacing w:val="-3"/>
        </w:rPr>
        <w:t xml:space="preserve"> </w:t>
      </w:r>
      <w:r w:rsidRPr="002A7615">
        <w:rPr>
          <w:color w:val="282533"/>
        </w:rPr>
        <w:t>using</w:t>
      </w:r>
      <w:r w:rsidRPr="002A7615">
        <w:rPr>
          <w:color w:val="282533"/>
          <w:spacing w:val="-3"/>
        </w:rPr>
        <w:t xml:space="preserve"> </w:t>
      </w:r>
      <w:r w:rsidRPr="002A7615">
        <w:rPr>
          <w:color w:val="282533"/>
        </w:rPr>
        <w:t>AI</w:t>
      </w:r>
      <w:r w:rsidRPr="002A7615">
        <w:rPr>
          <w:color w:val="282533"/>
          <w:spacing w:val="-3"/>
        </w:rPr>
        <w:t xml:space="preserve"> </w:t>
      </w:r>
      <w:r w:rsidRPr="002A7615">
        <w:rPr>
          <w:color w:val="282533"/>
        </w:rPr>
        <w:t>and</w:t>
      </w:r>
      <w:r w:rsidRPr="002A7615">
        <w:rPr>
          <w:color w:val="282533"/>
          <w:spacing w:val="-3"/>
        </w:rPr>
        <w:t xml:space="preserve"> </w:t>
      </w:r>
      <w:r w:rsidRPr="002A7615">
        <w:rPr>
          <w:color w:val="282533"/>
        </w:rPr>
        <w:t>men</w:t>
      </w:r>
      <w:r w:rsidRPr="002A7615">
        <w:rPr>
          <w:color w:val="282533"/>
          <w:spacing w:val="-3"/>
        </w:rPr>
        <w:t xml:space="preserve"> </w:t>
      </w:r>
      <w:r w:rsidRPr="002A7615">
        <w:rPr>
          <w:color w:val="282533"/>
        </w:rPr>
        <w:t>aged 18 to 34 years are the biggest user group (79%). They report notably different attitudes towards AI, as shown below.</w:t>
      </w:r>
    </w:p>
    <w:p w14:paraId="3BC1392F" w14:textId="780CA274" w:rsidR="00A854C0" w:rsidRPr="002A7615" w:rsidRDefault="00A854C0" w:rsidP="00A854C0">
      <w:pPr>
        <w:rPr>
          <w:rFonts w:asciiTheme="majorHAnsi" w:eastAsiaTheme="minorHAnsi" w:hAnsiTheme="majorHAnsi" w:cstheme="majorHAnsi"/>
          <w:b/>
          <w:bCs/>
        </w:rPr>
      </w:pPr>
      <w:r w:rsidRPr="002A7615">
        <w:rPr>
          <w:rFonts w:asciiTheme="majorHAnsi" w:eastAsiaTheme="minorHAnsi" w:hAnsiTheme="majorHAnsi" w:cstheme="majorHAnsi"/>
          <w:b/>
          <w:bCs/>
        </w:rPr>
        <w:t>Table – Attitudes towards AI (% Consumers)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1701"/>
        <w:gridCol w:w="1701"/>
      </w:tblGrid>
      <w:tr w:rsidR="00A854C0" w:rsidRPr="002A7615" w14:paraId="29496BCF" w14:textId="77777777" w:rsidTr="005C199A">
        <w:trPr>
          <w:trHeight w:val="101"/>
        </w:trPr>
        <w:tc>
          <w:tcPr>
            <w:tcW w:w="5669" w:type="dxa"/>
            <w:shd w:val="clear" w:color="auto" w:fill="F6E3B4" w:themeFill="accent4" w:themeFillTint="99"/>
            <w:tcMar>
              <w:top w:w="0" w:type="dxa"/>
              <w:left w:w="108" w:type="dxa"/>
              <w:bottom w:w="0" w:type="dxa"/>
              <w:right w:w="108" w:type="dxa"/>
            </w:tcMar>
            <w:vAlign w:val="center"/>
            <w:hideMark/>
          </w:tcPr>
          <w:p w14:paraId="7EBBA54D" w14:textId="718A09FC" w:rsidR="00A854C0" w:rsidRPr="002A7615" w:rsidRDefault="00A854C0" w:rsidP="005C199A">
            <w:pPr>
              <w:spacing w:after="120"/>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vAlign w:val="center"/>
          </w:tcPr>
          <w:p w14:paraId="7FC16405" w14:textId="6E5EB03C"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Men aged 18 to 34</w:t>
            </w:r>
          </w:p>
        </w:tc>
        <w:tc>
          <w:tcPr>
            <w:tcW w:w="1701" w:type="dxa"/>
            <w:shd w:val="clear" w:color="auto" w:fill="F6E3B4" w:themeFill="accent4" w:themeFillTint="99"/>
            <w:vAlign w:val="center"/>
          </w:tcPr>
          <w:p w14:paraId="39270722" w14:textId="7E8EB812"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All consumers</w:t>
            </w:r>
          </w:p>
        </w:tc>
      </w:tr>
      <w:tr w:rsidR="00A854C0" w:rsidRPr="002A7615" w14:paraId="3B8F18A2" w14:textId="77777777" w:rsidTr="005C199A">
        <w:trPr>
          <w:trHeight w:val="397"/>
        </w:trPr>
        <w:tc>
          <w:tcPr>
            <w:tcW w:w="5669" w:type="dxa"/>
            <w:tcMar>
              <w:top w:w="0" w:type="dxa"/>
              <w:left w:w="108" w:type="dxa"/>
              <w:bottom w:w="0" w:type="dxa"/>
              <w:right w:w="108" w:type="dxa"/>
            </w:tcMar>
            <w:vAlign w:val="center"/>
            <w:hideMark/>
          </w:tcPr>
          <w:p w14:paraId="00B9B07B" w14:textId="64BC2947" w:rsidR="00A854C0" w:rsidRPr="002A7615" w:rsidRDefault="00A854C0"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Know a lot or a fair bit about AI</w:t>
            </w:r>
          </w:p>
        </w:tc>
        <w:tc>
          <w:tcPr>
            <w:tcW w:w="1701" w:type="dxa"/>
            <w:vAlign w:val="center"/>
          </w:tcPr>
          <w:p w14:paraId="6EB40EB6" w14:textId="3F73262C"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55%</w:t>
            </w:r>
          </w:p>
        </w:tc>
        <w:tc>
          <w:tcPr>
            <w:tcW w:w="1701" w:type="dxa"/>
            <w:vAlign w:val="center"/>
          </w:tcPr>
          <w:p w14:paraId="0CA54685" w14:textId="0B8E40EC"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r>
      <w:tr w:rsidR="00A854C0" w:rsidRPr="002A7615" w14:paraId="77B567BD" w14:textId="77777777" w:rsidTr="005C199A">
        <w:trPr>
          <w:trHeight w:val="397"/>
        </w:trPr>
        <w:tc>
          <w:tcPr>
            <w:tcW w:w="5669" w:type="dxa"/>
            <w:tcMar>
              <w:top w:w="0" w:type="dxa"/>
              <w:left w:w="108" w:type="dxa"/>
              <w:bottom w:w="0" w:type="dxa"/>
              <w:right w:w="108" w:type="dxa"/>
            </w:tcMar>
            <w:vAlign w:val="center"/>
          </w:tcPr>
          <w:p w14:paraId="57176CC3" w14:textId="470B5140" w:rsidR="00A854C0" w:rsidRPr="002A7615" w:rsidRDefault="00A854C0"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More trusting in the accuracy and reliability of AI outputs</w:t>
            </w:r>
          </w:p>
        </w:tc>
        <w:tc>
          <w:tcPr>
            <w:tcW w:w="1701" w:type="dxa"/>
            <w:vAlign w:val="center"/>
          </w:tcPr>
          <w:p w14:paraId="38B44FE1" w14:textId="0773DD88"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51%</w:t>
            </w:r>
          </w:p>
        </w:tc>
        <w:tc>
          <w:tcPr>
            <w:tcW w:w="1701" w:type="dxa"/>
            <w:vAlign w:val="center"/>
          </w:tcPr>
          <w:p w14:paraId="786938CF" w14:textId="7D9ED2B9"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31%</w:t>
            </w:r>
          </w:p>
        </w:tc>
      </w:tr>
      <w:tr w:rsidR="00A854C0" w:rsidRPr="002A7615" w14:paraId="5C41516C" w14:textId="77777777" w:rsidTr="005C199A">
        <w:trPr>
          <w:trHeight w:val="397"/>
        </w:trPr>
        <w:tc>
          <w:tcPr>
            <w:tcW w:w="5669" w:type="dxa"/>
            <w:tcMar>
              <w:top w:w="0" w:type="dxa"/>
              <w:left w:w="108" w:type="dxa"/>
              <w:bottom w:w="0" w:type="dxa"/>
              <w:right w:w="108" w:type="dxa"/>
            </w:tcMar>
            <w:vAlign w:val="center"/>
          </w:tcPr>
          <w:p w14:paraId="47BF8FC8" w14:textId="054B38C5" w:rsidR="00A854C0" w:rsidRPr="002A7615" w:rsidRDefault="00A854C0"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More comfortable with their personal data being used to train AI models</w:t>
            </w:r>
          </w:p>
        </w:tc>
        <w:tc>
          <w:tcPr>
            <w:tcW w:w="1701" w:type="dxa"/>
            <w:vAlign w:val="center"/>
          </w:tcPr>
          <w:p w14:paraId="1AFBD143" w14:textId="0DA8CB58"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42%</w:t>
            </w:r>
          </w:p>
        </w:tc>
        <w:tc>
          <w:tcPr>
            <w:tcW w:w="1701" w:type="dxa"/>
            <w:vAlign w:val="center"/>
          </w:tcPr>
          <w:p w14:paraId="4997B681" w14:textId="67A8340E"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29%</w:t>
            </w:r>
          </w:p>
        </w:tc>
      </w:tr>
      <w:tr w:rsidR="00A854C0" w:rsidRPr="002A7615" w14:paraId="2CDFCAC3" w14:textId="77777777" w:rsidTr="005C199A">
        <w:trPr>
          <w:trHeight w:val="397"/>
        </w:trPr>
        <w:tc>
          <w:tcPr>
            <w:tcW w:w="5669" w:type="dxa"/>
            <w:tcMar>
              <w:top w:w="0" w:type="dxa"/>
              <w:left w:w="108" w:type="dxa"/>
              <w:bottom w:w="0" w:type="dxa"/>
              <w:right w:w="108" w:type="dxa"/>
            </w:tcMar>
            <w:vAlign w:val="center"/>
          </w:tcPr>
          <w:p w14:paraId="64206798" w14:textId="16970105" w:rsidR="00A854C0" w:rsidRPr="002A7615" w:rsidRDefault="00A854C0"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Least likely to feel stronger regulatory safeguards are needed for AI</w:t>
            </w:r>
          </w:p>
        </w:tc>
        <w:tc>
          <w:tcPr>
            <w:tcW w:w="1701" w:type="dxa"/>
            <w:vAlign w:val="center"/>
          </w:tcPr>
          <w:p w14:paraId="4A332815" w14:textId="01245BFD"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56%</w:t>
            </w:r>
          </w:p>
        </w:tc>
        <w:tc>
          <w:tcPr>
            <w:tcW w:w="1701" w:type="dxa"/>
            <w:vAlign w:val="center"/>
          </w:tcPr>
          <w:p w14:paraId="27957CC1" w14:textId="18CAE0B7"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64%</w:t>
            </w:r>
          </w:p>
        </w:tc>
      </w:tr>
    </w:tbl>
    <w:p w14:paraId="5B13B74D" w14:textId="36459187" w:rsidR="002E3002" w:rsidRPr="002A7615" w:rsidRDefault="00A854C0" w:rsidP="0082564B">
      <w:pPr>
        <w:rPr>
          <w:rFonts w:asciiTheme="majorHAnsi" w:eastAsiaTheme="minorHAnsi" w:hAnsiTheme="majorHAnsi" w:cstheme="majorHAnsi"/>
          <w:szCs w:val="20"/>
        </w:rPr>
      </w:pPr>
      <w:r w:rsidRPr="002A7615">
        <w:rPr>
          <w:rFonts w:asciiTheme="majorHAnsi" w:hAnsiTheme="majorHAnsi" w:cstheme="majorHAnsi"/>
          <w:szCs w:val="20"/>
        </w:rPr>
        <w:br/>
      </w:r>
      <w:r w:rsidR="009531D6" w:rsidRPr="002A7615">
        <w:rPr>
          <w:rFonts w:asciiTheme="majorHAnsi" w:eastAsiaTheme="minorHAnsi" w:hAnsiTheme="majorHAnsi" w:cstheme="majorHAnsi"/>
          <w:szCs w:val="20"/>
        </w:rPr>
        <w:t>The open attitude of young men towards AI is also apparent in their attitude towards cyber security where they are:</w:t>
      </w:r>
    </w:p>
    <w:p w14:paraId="18D62DD4" w14:textId="3C5D2A91" w:rsidR="00A854C0" w:rsidRPr="002A7615" w:rsidRDefault="00A854C0" w:rsidP="00A854C0">
      <w:pPr>
        <w:rPr>
          <w:rFonts w:asciiTheme="majorHAnsi" w:eastAsiaTheme="minorHAnsi" w:hAnsiTheme="majorHAnsi" w:cstheme="majorHAnsi"/>
          <w:b/>
          <w:bCs/>
        </w:rPr>
      </w:pPr>
      <w:r w:rsidRPr="002A7615">
        <w:rPr>
          <w:rFonts w:asciiTheme="majorHAnsi" w:eastAsiaTheme="minorHAnsi" w:hAnsiTheme="majorHAnsi" w:cstheme="majorHAnsi"/>
          <w:b/>
          <w:bCs/>
        </w:rPr>
        <w:t>Table – Attitudes towards cyber security (% Consumers)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1701"/>
        <w:gridCol w:w="1701"/>
      </w:tblGrid>
      <w:tr w:rsidR="00A854C0" w:rsidRPr="002A7615" w14:paraId="78936B18" w14:textId="77777777" w:rsidTr="005C199A">
        <w:trPr>
          <w:trHeight w:val="340"/>
        </w:trPr>
        <w:tc>
          <w:tcPr>
            <w:tcW w:w="5669" w:type="dxa"/>
            <w:shd w:val="clear" w:color="auto" w:fill="F6E3B4" w:themeFill="accent4" w:themeFillTint="99"/>
            <w:tcMar>
              <w:top w:w="0" w:type="dxa"/>
              <w:left w:w="108" w:type="dxa"/>
              <w:bottom w:w="0" w:type="dxa"/>
              <w:right w:w="108" w:type="dxa"/>
            </w:tcMar>
            <w:vAlign w:val="center"/>
            <w:hideMark/>
          </w:tcPr>
          <w:p w14:paraId="6BA8E63F" w14:textId="57AE006E" w:rsidR="00A854C0" w:rsidRPr="002A7615" w:rsidRDefault="00A854C0" w:rsidP="005C199A">
            <w:pPr>
              <w:spacing w:after="120"/>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vAlign w:val="center"/>
          </w:tcPr>
          <w:p w14:paraId="4995DC9F" w14:textId="77777777"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Men aged 18 to 34</w:t>
            </w:r>
          </w:p>
        </w:tc>
        <w:tc>
          <w:tcPr>
            <w:tcW w:w="1701" w:type="dxa"/>
            <w:shd w:val="clear" w:color="auto" w:fill="F6E3B4" w:themeFill="accent4" w:themeFillTint="99"/>
            <w:vAlign w:val="center"/>
          </w:tcPr>
          <w:p w14:paraId="153DA298" w14:textId="77777777"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All consumers</w:t>
            </w:r>
          </w:p>
        </w:tc>
      </w:tr>
      <w:tr w:rsidR="00A854C0" w:rsidRPr="002A7615" w14:paraId="2312073E" w14:textId="77777777" w:rsidTr="005C199A">
        <w:trPr>
          <w:trHeight w:val="397"/>
        </w:trPr>
        <w:tc>
          <w:tcPr>
            <w:tcW w:w="5669" w:type="dxa"/>
            <w:tcMar>
              <w:top w:w="0" w:type="dxa"/>
              <w:left w:w="108" w:type="dxa"/>
              <w:bottom w:w="0" w:type="dxa"/>
              <w:right w:w="108" w:type="dxa"/>
            </w:tcMar>
            <w:vAlign w:val="center"/>
            <w:hideMark/>
          </w:tcPr>
          <w:p w14:paraId="4A807BAB" w14:textId="3F8F1D8A" w:rsidR="00A854C0" w:rsidRPr="002A7615" w:rsidRDefault="00A854C0"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Less concerned about their personal data being compromised in a data leak</w:t>
            </w:r>
          </w:p>
        </w:tc>
        <w:tc>
          <w:tcPr>
            <w:tcW w:w="1701" w:type="dxa"/>
            <w:vAlign w:val="center"/>
          </w:tcPr>
          <w:p w14:paraId="3E152404" w14:textId="76A97191"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59%</w:t>
            </w:r>
          </w:p>
        </w:tc>
        <w:tc>
          <w:tcPr>
            <w:tcW w:w="1701" w:type="dxa"/>
            <w:vAlign w:val="center"/>
          </w:tcPr>
          <w:p w14:paraId="4C137F93" w14:textId="4E0B34EA" w:rsidR="00A854C0" w:rsidRPr="002A7615" w:rsidRDefault="00A854C0"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76%</w:t>
            </w:r>
          </w:p>
        </w:tc>
      </w:tr>
      <w:tr w:rsidR="00A854C0" w:rsidRPr="002A7615" w14:paraId="01A05E14" w14:textId="77777777" w:rsidTr="005C199A">
        <w:trPr>
          <w:trHeight w:val="397"/>
        </w:trPr>
        <w:tc>
          <w:tcPr>
            <w:tcW w:w="5669" w:type="dxa"/>
            <w:tcMar>
              <w:top w:w="0" w:type="dxa"/>
              <w:left w:w="108" w:type="dxa"/>
              <w:bottom w:w="0" w:type="dxa"/>
              <w:right w:w="108" w:type="dxa"/>
            </w:tcMar>
            <w:vAlign w:val="center"/>
          </w:tcPr>
          <w:p w14:paraId="05AC8B07" w14:textId="4B87069C" w:rsidR="00A854C0" w:rsidRPr="002A7615" w:rsidRDefault="00A854C0"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Most likely to agree ‘I am not worried about cybercrime as I don’t feel I have much to lose’</w:t>
            </w:r>
          </w:p>
        </w:tc>
        <w:tc>
          <w:tcPr>
            <w:tcW w:w="1701" w:type="dxa"/>
            <w:vAlign w:val="center"/>
          </w:tcPr>
          <w:p w14:paraId="475E332E" w14:textId="28DEC7DF"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41%</w:t>
            </w:r>
          </w:p>
        </w:tc>
        <w:tc>
          <w:tcPr>
            <w:tcW w:w="1701" w:type="dxa"/>
            <w:vAlign w:val="center"/>
          </w:tcPr>
          <w:p w14:paraId="03DE48ED" w14:textId="761709BD" w:rsidR="00A854C0" w:rsidRPr="002A7615" w:rsidRDefault="00A854C0"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24%</w:t>
            </w:r>
          </w:p>
        </w:tc>
      </w:tr>
    </w:tbl>
    <w:p w14:paraId="108E3125" w14:textId="4A8DA97A" w:rsidR="00636A20" w:rsidRPr="002A7615" w:rsidRDefault="00A854C0" w:rsidP="00FE7BBD">
      <w:pPr>
        <w:rPr>
          <w:rFonts w:asciiTheme="majorHAnsi" w:eastAsiaTheme="minorHAnsi" w:hAnsiTheme="majorHAnsi" w:cstheme="majorHAnsi"/>
          <w:szCs w:val="20"/>
        </w:rPr>
      </w:pPr>
      <w:r w:rsidRPr="002A7615">
        <w:rPr>
          <w:rFonts w:asciiTheme="majorHAnsi" w:hAnsiTheme="majorHAnsi" w:cstheme="majorHAnsi"/>
          <w:szCs w:val="20"/>
        </w:rPr>
        <w:br/>
      </w:r>
      <w:r w:rsidR="00ED4C3B" w:rsidRPr="002A7615">
        <w:rPr>
          <w:rFonts w:asciiTheme="majorHAnsi" w:eastAsiaTheme="minorHAnsi" w:hAnsiTheme="majorHAnsi" w:cstheme="majorHAnsi"/>
          <w:szCs w:val="20"/>
        </w:rPr>
        <w:t>This is despite being the least confident that they have safeguards in place to keep their personal data secure online (49% vs 56% of all consumers).</w:t>
      </w:r>
    </w:p>
    <w:p w14:paraId="2A0942CA" w14:textId="67BFC1C6" w:rsidR="00ED4C3B" w:rsidRPr="002A7615" w:rsidRDefault="00ED4C3B" w:rsidP="00FE7BBD">
      <w:pPr>
        <w:rPr>
          <w:rFonts w:asciiTheme="majorHAnsi" w:eastAsiaTheme="minorHAnsi" w:hAnsiTheme="majorHAnsi" w:cstheme="majorHAnsi"/>
          <w:b/>
          <w:bCs/>
          <w:color w:val="F26017" w:themeColor="accent3" w:themeShade="BF"/>
          <w:sz w:val="28"/>
          <w:szCs w:val="28"/>
        </w:rPr>
      </w:pPr>
      <w:r w:rsidRPr="002A7615">
        <w:rPr>
          <w:rFonts w:asciiTheme="majorHAnsi" w:eastAsiaTheme="minorHAnsi" w:hAnsiTheme="majorHAnsi" w:cstheme="majorHAnsi"/>
          <w:b/>
          <w:bCs/>
          <w:color w:val="F26017" w:themeColor="accent3" w:themeShade="BF"/>
          <w:sz w:val="28"/>
          <w:szCs w:val="28"/>
        </w:rPr>
        <w:lastRenderedPageBreak/>
        <w:t>Factors influencing acceptance and use of AI</w:t>
      </w:r>
    </w:p>
    <w:p w14:paraId="2C587B7C" w14:textId="77777777" w:rsidR="00636A20" w:rsidRPr="002A7615" w:rsidRDefault="00636A20" w:rsidP="00636A20">
      <w:pPr>
        <w:rPr>
          <w:rFonts w:asciiTheme="majorHAnsi" w:eastAsiaTheme="minorHAnsi" w:hAnsiTheme="majorHAnsi" w:cstheme="majorHAnsi"/>
          <w:szCs w:val="20"/>
        </w:rPr>
      </w:pPr>
      <w:r w:rsidRPr="002A7615">
        <w:rPr>
          <w:rFonts w:asciiTheme="majorHAnsi" w:eastAsiaTheme="minorHAnsi" w:hAnsiTheme="majorHAnsi" w:cstheme="majorHAnsi"/>
          <w:szCs w:val="20"/>
        </w:rPr>
        <w:t>Over half of Australian consumers surveyed say they are using AI in their daily lives, indicating it has become embedded into mainstream technology use.</w:t>
      </w:r>
    </w:p>
    <w:p w14:paraId="59860981" w14:textId="77777777" w:rsidR="00636A20" w:rsidRPr="002A7615" w:rsidRDefault="00636A20" w:rsidP="00636A20">
      <w:pPr>
        <w:rPr>
          <w:rFonts w:asciiTheme="majorHAnsi" w:eastAsiaTheme="minorHAnsi" w:hAnsiTheme="majorHAnsi" w:cstheme="majorHAnsi"/>
          <w:szCs w:val="20"/>
        </w:rPr>
      </w:pPr>
      <w:r w:rsidRPr="002A7615">
        <w:rPr>
          <w:rFonts w:asciiTheme="majorHAnsi" w:eastAsiaTheme="minorHAnsi" w:hAnsiTheme="majorHAnsi" w:cstheme="majorHAnsi"/>
          <w:szCs w:val="20"/>
        </w:rPr>
        <w:t>During the qualitative Digital Lives research, discussions revealed examples of people who were influenced to try AI because of ‘social norming’, that is, recognising others are using AI tools in their business, work and personal lives, they began to use them too.</w:t>
      </w:r>
    </w:p>
    <w:p w14:paraId="06278251" w14:textId="77777777" w:rsidR="00636A20" w:rsidRPr="002A7615" w:rsidRDefault="00636A20" w:rsidP="00636A20">
      <w:pPr>
        <w:rPr>
          <w:rFonts w:asciiTheme="majorHAnsi" w:eastAsiaTheme="minorHAnsi" w:hAnsiTheme="majorHAnsi" w:cstheme="majorHAnsi"/>
          <w:szCs w:val="20"/>
        </w:rPr>
      </w:pPr>
      <w:r w:rsidRPr="002A7615">
        <w:rPr>
          <w:rFonts w:asciiTheme="majorHAnsi" w:eastAsiaTheme="minorHAnsi" w:hAnsiTheme="majorHAnsi" w:cstheme="majorHAnsi"/>
          <w:szCs w:val="20"/>
        </w:rPr>
        <w:t>Most people who use AI acknowledged that AI technology is still evolving and that practice refining AI prompts can improve the outputs from AI tools. Despite this, many rated high satisfaction levels with the creativity, usefulness and time- saving ability that AI provides, and now use it regularly.</w:t>
      </w:r>
    </w:p>
    <w:p w14:paraId="03BA5EF0" w14:textId="4686B0CD" w:rsidR="00636A20" w:rsidRPr="002A7615" w:rsidRDefault="00636A20" w:rsidP="00636A20">
      <w:pPr>
        <w:rPr>
          <w:rFonts w:asciiTheme="majorHAnsi" w:eastAsiaTheme="minorHAnsi" w:hAnsiTheme="majorHAnsi" w:cstheme="majorHAnsi"/>
          <w:szCs w:val="20"/>
        </w:rPr>
      </w:pPr>
      <w:r w:rsidRPr="002A7615">
        <w:rPr>
          <w:rFonts w:asciiTheme="majorHAnsi" w:eastAsiaTheme="minorHAnsi" w:hAnsiTheme="majorHAnsi" w:cstheme="majorHAnsi"/>
          <w:szCs w:val="20"/>
        </w:rPr>
        <w:t>As AI models continue to develop and become more accurate, and as people become more familiar with AI technologies, it is likely that use of AI will continue to grow.</w:t>
      </w:r>
    </w:p>
    <w:p w14:paraId="3D85842F" w14:textId="7931E4F3" w:rsidR="00636A20" w:rsidRPr="002A7615" w:rsidRDefault="00636A20" w:rsidP="00636A20">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t>Digital lives in focus: Mirna’s story</w:t>
      </w:r>
    </w:p>
    <w:p w14:paraId="462CC834" w14:textId="6635DC9D" w:rsidR="00636A20" w:rsidRPr="002A7615" w:rsidRDefault="00636A20" w:rsidP="00636A20">
      <w:pPr>
        <w:rPr>
          <w:rFonts w:asciiTheme="majorHAnsi" w:eastAsiaTheme="minorHAnsi" w:hAnsiTheme="majorHAnsi" w:cstheme="majorHAnsi"/>
          <w:bCs/>
          <w:sz w:val="24"/>
        </w:rPr>
      </w:pPr>
      <w:r w:rsidRPr="002A7615">
        <w:rPr>
          <w:rFonts w:asciiTheme="majorHAnsi" w:eastAsiaTheme="minorHAnsi" w:hAnsiTheme="majorHAnsi" w:cstheme="majorHAnsi"/>
          <w:b/>
          <w:sz w:val="24"/>
        </w:rPr>
        <w:t>Using AI to manage teachers’ workloads and benefit students</w:t>
      </w:r>
    </w:p>
    <w:p w14:paraId="3F095785" w14:textId="77777777" w:rsidR="00636A20" w:rsidRPr="002A7615" w:rsidRDefault="00636A20" w:rsidP="00636A20">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Participant profile:</w:t>
      </w:r>
    </w:p>
    <w:p w14:paraId="646F60FB" w14:textId="77777777" w:rsidR="00636A20" w:rsidRPr="002A7615" w:rsidRDefault="00636A20" w:rsidP="00D1423D">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Female</w:t>
      </w:r>
    </w:p>
    <w:p w14:paraId="1FE86AF5" w14:textId="4CDD68F3" w:rsidR="00636A20" w:rsidRPr="002A7615" w:rsidRDefault="00636A20" w:rsidP="00D1423D">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35-49</w:t>
      </w:r>
    </w:p>
    <w:p w14:paraId="325BF074" w14:textId="39D41D4B" w:rsidR="00636A20" w:rsidRPr="002A7615" w:rsidRDefault="00636A20" w:rsidP="00D1423D">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Metro VIC</w:t>
      </w:r>
    </w:p>
    <w:p w14:paraId="0C245581" w14:textId="77777777" w:rsidR="00636A20" w:rsidRPr="002A7615" w:rsidRDefault="00636A20" w:rsidP="00636A20">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data points:</w:t>
      </w:r>
    </w:p>
    <w:p w14:paraId="7FE416D1" w14:textId="77777777" w:rsidR="00461103" w:rsidRPr="002A7615" w:rsidRDefault="00461103" w:rsidP="00D1423D">
      <w:pPr>
        <w:pStyle w:val="ListParagraph"/>
        <w:numPr>
          <w:ilvl w:val="0"/>
          <w:numId w:val="23"/>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Could not do her job without the internet</w:t>
      </w:r>
    </w:p>
    <w:p w14:paraId="6C4C5D77" w14:textId="77777777" w:rsidR="00461103" w:rsidRPr="002A7615" w:rsidRDefault="00461103" w:rsidP="00D1423D">
      <w:pPr>
        <w:pStyle w:val="ListParagraph"/>
        <w:numPr>
          <w:ilvl w:val="0"/>
          <w:numId w:val="23"/>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Uses AI daily at work, occasionally in personal life</w:t>
      </w:r>
    </w:p>
    <w:p w14:paraId="48AA7CB7" w14:textId="77777777" w:rsidR="00461103" w:rsidRPr="002A7615" w:rsidRDefault="00461103" w:rsidP="00D1423D">
      <w:pPr>
        <w:pStyle w:val="ListParagraph"/>
        <w:numPr>
          <w:ilvl w:val="0"/>
          <w:numId w:val="23"/>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Uses AI to: summarise data, create/ edit content, answer questions, generate ideas, automate tasks</w:t>
      </w:r>
    </w:p>
    <w:p w14:paraId="3F33B3CD" w14:textId="498EC95A" w:rsidR="00636A20" w:rsidRPr="002A7615" w:rsidRDefault="00EC5C9A" w:rsidP="00EC5C9A">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Mirna, a teacher at a private secondary school, uses AI up to five times a day. Her school actively encourages AI use, and Mirna relies on it for admin tasks like drafting meeting actions, follow-up emails, lesson plans, and differentiated activities for students. This has improved her productivity, quality of work, and problem solving.</w:t>
      </w:r>
    </w:p>
    <w:p w14:paraId="2A8DB005" w14:textId="3D073C66" w:rsidR="00ED2532" w:rsidRPr="002A7615" w:rsidRDefault="00ED2532" w:rsidP="00EC5C9A">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Her school is also creating custom ChatGPT-powered chatbots for students to use for purposes such as exam revision. Mirna sees AI as a way to remove barriers and support creativity for students.</w:t>
      </w:r>
    </w:p>
    <w:p w14:paraId="2822B0B8" w14:textId="225CFDB5" w:rsidR="00ED2532" w:rsidRPr="002A7615" w:rsidRDefault="00ED2532" w:rsidP="00EC5C9A">
      <w:pPr>
        <w:rPr>
          <w:rFonts w:asciiTheme="majorHAnsi" w:eastAsiaTheme="minorHAnsi" w:hAnsiTheme="majorHAnsi" w:cstheme="majorHAnsi"/>
          <w:szCs w:val="20"/>
        </w:rPr>
      </w:pPr>
      <w:r w:rsidRPr="002A7615">
        <w:rPr>
          <w:rFonts w:asciiTheme="majorHAnsi" w:eastAsiaTheme="minorHAnsi" w:hAnsiTheme="majorHAnsi" w:cstheme="majorHAnsi"/>
          <w:szCs w:val="20"/>
        </w:rPr>
        <w:t>She believes AI is part of students’ lives whether schools allow it or not. By using it herself, she feels better equipped to recognise AI-generated student work.</w:t>
      </w:r>
    </w:p>
    <w:p w14:paraId="1B666C06" w14:textId="47BBADE4" w:rsidR="002877CC" w:rsidRPr="002A7615" w:rsidRDefault="00752FD1" w:rsidP="002877CC">
      <w:pPr>
        <w:rPr>
          <w:rFonts w:asciiTheme="majorHAnsi" w:eastAsiaTheme="minorHAnsi" w:hAnsiTheme="majorHAnsi" w:cstheme="majorHAnsi"/>
          <w:szCs w:val="20"/>
        </w:rPr>
      </w:pPr>
      <w:r w:rsidRPr="002A7615">
        <w:rPr>
          <w:rFonts w:asciiTheme="majorHAnsi" w:eastAsiaTheme="minorHAnsi" w:hAnsiTheme="majorHAnsi" w:cstheme="majorHAnsi"/>
          <w:szCs w:val="20"/>
        </w:rPr>
        <w:lastRenderedPageBreak/>
        <w:t xml:space="preserve">Quote: </w:t>
      </w:r>
      <w:r w:rsidR="002877CC" w:rsidRPr="002A7615">
        <w:rPr>
          <w:rFonts w:asciiTheme="majorHAnsi" w:eastAsiaTheme="minorHAnsi" w:hAnsiTheme="majorHAnsi" w:cstheme="majorHAnsi"/>
          <w:szCs w:val="20"/>
        </w:rPr>
        <w:t>“Being able to use AI when preparing classroom materials really helps my creative process. I use it to come up with ideas for activities, generate images, and edit instructions for students.”</w:t>
      </w:r>
    </w:p>
    <w:p w14:paraId="5FBF8932" w14:textId="49436359" w:rsidR="00EE0096" w:rsidRPr="002A7615" w:rsidRDefault="00EE0096" w:rsidP="00EE0096">
      <w:pPr>
        <w:rPr>
          <w:rFonts w:asciiTheme="majorHAnsi" w:eastAsiaTheme="minorHAnsi" w:hAnsiTheme="majorHAnsi" w:cstheme="majorHAnsi"/>
          <w:szCs w:val="20"/>
        </w:rPr>
      </w:pPr>
      <w:r w:rsidRPr="002A7615">
        <w:rPr>
          <w:rFonts w:asciiTheme="majorHAnsi" w:eastAsiaTheme="minorHAnsi" w:hAnsiTheme="majorHAnsi" w:cstheme="majorHAnsi"/>
          <w:b/>
          <w:sz w:val="28"/>
          <w:szCs w:val="28"/>
        </w:rPr>
        <w:t>A degree of caution remains despite more Australians using AI</w:t>
      </w:r>
    </w:p>
    <w:p w14:paraId="54A60F11" w14:textId="44B7ADA3" w:rsidR="002877CC" w:rsidRPr="002A7615" w:rsidRDefault="00EE0096" w:rsidP="00EE0096">
      <w:pPr>
        <w:rPr>
          <w:rFonts w:asciiTheme="majorHAnsi" w:eastAsiaTheme="minorHAnsi" w:hAnsiTheme="majorHAnsi" w:cstheme="majorHAnsi"/>
          <w:szCs w:val="20"/>
        </w:rPr>
      </w:pPr>
      <w:r w:rsidRPr="002A7615">
        <w:rPr>
          <w:rFonts w:asciiTheme="majorHAnsi" w:eastAsiaTheme="minorHAnsi" w:hAnsiTheme="majorHAnsi" w:cstheme="majorHAnsi"/>
          <w:szCs w:val="20"/>
        </w:rPr>
        <w:t>While use of AI has increased rapidly since 2023, attitudes about AI have remained constant over this time. Around two-thirds (64%) of Australians would like to see stronger regulatory safeguards around AI and nearly three-in-five (58%) remain concerned about AI replacing human workers; both measures are essentially unchanged since 2023.</w:t>
      </w:r>
    </w:p>
    <w:p w14:paraId="30C68B4D" w14:textId="4D3ACFB9" w:rsidR="004C2FF7" w:rsidRPr="002A7615" w:rsidRDefault="004C2FF7" w:rsidP="004C2FF7">
      <w:pPr>
        <w:rPr>
          <w:rFonts w:asciiTheme="majorHAnsi" w:eastAsiaTheme="minorHAnsi" w:hAnsiTheme="majorHAnsi" w:cstheme="majorHAnsi"/>
          <w:b/>
          <w:bCs/>
        </w:rPr>
      </w:pPr>
      <w:r w:rsidRPr="002A7615">
        <w:rPr>
          <w:rFonts w:asciiTheme="majorHAnsi" w:eastAsiaTheme="minorHAnsi" w:hAnsiTheme="majorHAnsi" w:cstheme="majorHAnsi"/>
          <w:b/>
          <w:bCs/>
        </w:rPr>
        <w:t>Table – Strongly or somewhat agree with statements about artificial intelligence (% Consumers)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1134"/>
        <w:gridCol w:w="1134"/>
        <w:gridCol w:w="1134"/>
      </w:tblGrid>
      <w:tr w:rsidR="004C2FF7" w:rsidRPr="002A7615" w14:paraId="6D2B30E7" w14:textId="77777777" w:rsidTr="005C199A">
        <w:trPr>
          <w:trHeight w:val="340"/>
        </w:trPr>
        <w:tc>
          <w:tcPr>
            <w:tcW w:w="5669" w:type="dxa"/>
            <w:shd w:val="clear" w:color="auto" w:fill="F6E3B4" w:themeFill="accent4" w:themeFillTint="99"/>
            <w:tcMar>
              <w:top w:w="0" w:type="dxa"/>
              <w:left w:w="108" w:type="dxa"/>
              <w:bottom w:w="0" w:type="dxa"/>
              <w:right w:w="108" w:type="dxa"/>
            </w:tcMar>
            <w:vAlign w:val="center"/>
            <w:hideMark/>
          </w:tcPr>
          <w:p w14:paraId="4BDAD3C0" w14:textId="2DE185A4" w:rsidR="004C2FF7" w:rsidRPr="002A7615" w:rsidRDefault="004C2FF7" w:rsidP="005C199A">
            <w:pPr>
              <w:spacing w:after="120"/>
              <w:rPr>
                <w:rFonts w:asciiTheme="majorHAnsi" w:hAnsiTheme="majorHAnsi" w:cstheme="majorHAnsi"/>
                <w:b/>
                <w:bCs/>
                <w:kern w:val="0"/>
                <w:sz w:val="16"/>
                <w:szCs w:val="16"/>
                <w:lang w:eastAsia="zh-CN" w:bidi="th-TH"/>
                <w14:ligatures w14:val="none"/>
              </w:rPr>
            </w:pPr>
          </w:p>
        </w:tc>
        <w:tc>
          <w:tcPr>
            <w:tcW w:w="1134" w:type="dxa"/>
            <w:shd w:val="clear" w:color="auto" w:fill="F6E3B4" w:themeFill="accent4" w:themeFillTint="99"/>
          </w:tcPr>
          <w:p w14:paraId="3F73A131" w14:textId="6872D99C"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1134" w:type="dxa"/>
            <w:shd w:val="clear" w:color="auto" w:fill="F6E3B4" w:themeFill="accent4" w:themeFillTint="99"/>
            <w:vAlign w:val="center"/>
          </w:tcPr>
          <w:p w14:paraId="24FA513B" w14:textId="2CF7F4B5"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134" w:type="dxa"/>
            <w:shd w:val="clear" w:color="auto" w:fill="F6E3B4" w:themeFill="accent4" w:themeFillTint="99"/>
            <w:vAlign w:val="center"/>
          </w:tcPr>
          <w:p w14:paraId="320B0E2A" w14:textId="77777777" w:rsidR="004C2FF7" w:rsidRPr="002A7615" w:rsidRDefault="004C2FF7"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4C2FF7" w:rsidRPr="002A7615" w14:paraId="442106DB" w14:textId="77777777" w:rsidTr="005C199A">
        <w:trPr>
          <w:trHeight w:val="397"/>
        </w:trPr>
        <w:tc>
          <w:tcPr>
            <w:tcW w:w="5669" w:type="dxa"/>
            <w:tcMar>
              <w:top w:w="0" w:type="dxa"/>
              <w:left w:w="108" w:type="dxa"/>
              <w:bottom w:w="0" w:type="dxa"/>
              <w:right w:w="108" w:type="dxa"/>
            </w:tcMar>
            <w:vAlign w:val="center"/>
            <w:hideMark/>
          </w:tcPr>
          <w:p w14:paraId="2D001158" w14:textId="3CA0A958" w:rsidR="004C2FF7" w:rsidRPr="002A7615" w:rsidRDefault="004C2FF7"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would feel more comfortable about artificial intelligence (AI) if there were stronger regulatory safeguards around it</w:t>
            </w:r>
          </w:p>
        </w:tc>
        <w:tc>
          <w:tcPr>
            <w:tcW w:w="1134" w:type="dxa"/>
            <w:vAlign w:val="center"/>
          </w:tcPr>
          <w:p w14:paraId="6F488180" w14:textId="5D08B936"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61%</w:t>
            </w:r>
          </w:p>
        </w:tc>
        <w:tc>
          <w:tcPr>
            <w:tcW w:w="1134" w:type="dxa"/>
            <w:vAlign w:val="center"/>
          </w:tcPr>
          <w:p w14:paraId="76A62785" w14:textId="4A3DFB63"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61%</w:t>
            </w:r>
          </w:p>
        </w:tc>
        <w:tc>
          <w:tcPr>
            <w:tcW w:w="1134" w:type="dxa"/>
            <w:vAlign w:val="center"/>
          </w:tcPr>
          <w:p w14:paraId="5F470F41" w14:textId="52702165" w:rsidR="004C2FF7" w:rsidRPr="002A7615" w:rsidRDefault="004C2FF7"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64%</w:t>
            </w:r>
          </w:p>
        </w:tc>
      </w:tr>
      <w:tr w:rsidR="004C2FF7" w:rsidRPr="002A7615" w14:paraId="34DA21B1" w14:textId="77777777" w:rsidTr="005C199A">
        <w:trPr>
          <w:trHeight w:val="397"/>
        </w:trPr>
        <w:tc>
          <w:tcPr>
            <w:tcW w:w="5669" w:type="dxa"/>
            <w:tcMar>
              <w:top w:w="0" w:type="dxa"/>
              <w:left w:w="108" w:type="dxa"/>
              <w:bottom w:w="0" w:type="dxa"/>
              <w:right w:w="108" w:type="dxa"/>
            </w:tcMar>
            <w:vAlign w:val="center"/>
            <w:hideMark/>
          </w:tcPr>
          <w:p w14:paraId="4210DC05" w14:textId="3FC5B047" w:rsidR="004C2FF7" w:rsidRPr="002A7615" w:rsidRDefault="004C2FF7"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Artificial intelligence (AI) will replace human workers and lead to unemployment</w:t>
            </w:r>
          </w:p>
        </w:tc>
        <w:tc>
          <w:tcPr>
            <w:tcW w:w="1134" w:type="dxa"/>
            <w:vAlign w:val="center"/>
          </w:tcPr>
          <w:p w14:paraId="02890B19" w14:textId="019C5185" w:rsidR="004C2FF7" w:rsidRPr="002A7615" w:rsidRDefault="004C2FF7"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55%</w:t>
            </w:r>
          </w:p>
        </w:tc>
        <w:tc>
          <w:tcPr>
            <w:tcW w:w="1134" w:type="dxa"/>
            <w:vAlign w:val="center"/>
          </w:tcPr>
          <w:p w14:paraId="1BD58B34" w14:textId="194DFA01" w:rsidR="004C2FF7" w:rsidRPr="002A7615" w:rsidRDefault="004C2FF7"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60%</w:t>
            </w:r>
          </w:p>
        </w:tc>
        <w:tc>
          <w:tcPr>
            <w:tcW w:w="1134" w:type="dxa"/>
            <w:vAlign w:val="center"/>
          </w:tcPr>
          <w:p w14:paraId="6A4A0621" w14:textId="08664617" w:rsidR="004C2FF7" w:rsidRPr="002A7615" w:rsidRDefault="004C2FF7"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58%</w:t>
            </w:r>
          </w:p>
        </w:tc>
      </w:tr>
    </w:tbl>
    <w:p w14:paraId="32C97650" w14:textId="18E0D7EB" w:rsidR="00EE0096" w:rsidRPr="002A7615" w:rsidRDefault="004C2FF7" w:rsidP="00EE0096">
      <w:pPr>
        <w:rPr>
          <w:rFonts w:asciiTheme="majorHAnsi" w:eastAsiaTheme="minorHAnsi" w:hAnsiTheme="majorHAnsi" w:cstheme="majorHAnsi"/>
          <w:szCs w:val="20"/>
        </w:rPr>
      </w:pPr>
      <w:r w:rsidRPr="002A7615">
        <w:rPr>
          <w:rFonts w:asciiTheme="majorHAnsi" w:eastAsiaTheme="minorHAnsi" w:hAnsiTheme="majorHAnsi" w:cstheme="majorHAnsi"/>
          <w:szCs w:val="20"/>
        </w:rPr>
        <w:br/>
      </w:r>
      <w:r w:rsidR="00577C33" w:rsidRPr="002A7615">
        <w:rPr>
          <w:rFonts w:asciiTheme="majorHAnsi" w:eastAsiaTheme="minorHAnsi" w:hAnsiTheme="majorHAnsi" w:cstheme="majorHAnsi"/>
          <w:szCs w:val="20"/>
        </w:rPr>
        <w:t>Participant quote: “The government should pass legislation that when AI generates images, sounds and ideas, it is made very clear that it is AI and which AI tool has been used.” – Male, 50-69, Metro V</w:t>
      </w:r>
      <w:r w:rsidR="001844CA" w:rsidRPr="002A7615">
        <w:rPr>
          <w:rFonts w:asciiTheme="majorHAnsi" w:eastAsiaTheme="minorHAnsi" w:hAnsiTheme="majorHAnsi" w:cstheme="majorHAnsi"/>
          <w:szCs w:val="20"/>
        </w:rPr>
        <w:t>IC</w:t>
      </w:r>
    </w:p>
    <w:p w14:paraId="6A72B3D4" w14:textId="5409CD62" w:rsidR="0078050C" w:rsidRPr="002A7615" w:rsidRDefault="0078050C" w:rsidP="00EE0096">
      <w:pPr>
        <w:rPr>
          <w:rFonts w:asciiTheme="majorHAnsi" w:eastAsiaTheme="minorHAnsi" w:hAnsiTheme="majorHAnsi" w:cstheme="majorHAnsi"/>
          <w:szCs w:val="20"/>
        </w:rPr>
      </w:pPr>
      <w:r w:rsidRPr="002A7615">
        <w:rPr>
          <w:rFonts w:asciiTheme="majorHAnsi" w:eastAsiaTheme="minorHAnsi" w:hAnsiTheme="majorHAnsi" w:cstheme="majorHAnsi"/>
          <w:szCs w:val="20"/>
        </w:rPr>
        <w:t>Participant quote: “My biggest concern is when AI looks like real people. We won’t know what is real and what is AI.” – Male, 50-69, Metro V</w:t>
      </w:r>
      <w:r w:rsidR="001844CA" w:rsidRPr="002A7615">
        <w:rPr>
          <w:rFonts w:asciiTheme="majorHAnsi" w:eastAsiaTheme="minorHAnsi" w:hAnsiTheme="majorHAnsi" w:cstheme="majorHAnsi"/>
          <w:szCs w:val="20"/>
        </w:rPr>
        <w:t>IC</w:t>
      </w:r>
    </w:p>
    <w:p w14:paraId="1AE9749E" w14:textId="76CA3F43" w:rsidR="001844CA" w:rsidRPr="002A7615" w:rsidRDefault="000F1FAA" w:rsidP="00EE0096">
      <w:pPr>
        <w:rPr>
          <w:rFonts w:asciiTheme="majorHAnsi" w:eastAsiaTheme="minorHAnsi" w:hAnsiTheme="majorHAnsi" w:cstheme="majorHAnsi"/>
          <w:szCs w:val="20"/>
        </w:rPr>
      </w:pPr>
      <w:r w:rsidRPr="002A7615">
        <w:rPr>
          <w:rFonts w:asciiTheme="majorHAnsi" w:eastAsiaTheme="minorHAnsi" w:hAnsiTheme="majorHAnsi" w:cstheme="majorHAnsi"/>
          <w:szCs w:val="20"/>
        </w:rPr>
        <w:t>Many Australians remain unconvinced that AI will deliver positive economic and social outcomes. Only around a third agree this will happen, consistent with the past two years’ results.</w:t>
      </w:r>
    </w:p>
    <w:p w14:paraId="5E24416D" w14:textId="77777777" w:rsidR="004C2FF7" w:rsidRPr="002A7615" w:rsidRDefault="004C2FF7" w:rsidP="004C2FF7">
      <w:pPr>
        <w:rPr>
          <w:rFonts w:asciiTheme="majorHAnsi" w:eastAsiaTheme="minorHAnsi" w:hAnsiTheme="majorHAnsi" w:cstheme="majorHAnsi"/>
          <w:b/>
          <w:bCs/>
        </w:rPr>
      </w:pPr>
      <w:r w:rsidRPr="002A7615">
        <w:rPr>
          <w:rFonts w:asciiTheme="majorHAnsi" w:eastAsiaTheme="minorHAnsi" w:hAnsiTheme="majorHAnsi" w:cstheme="majorHAnsi"/>
          <w:b/>
          <w:bCs/>
        </w:rPr>
        <w:t>Table – Strongly or somewhat agree with statements about artificial intelligence (% Consumers)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1134"/>
        <w:gridCol w:w="1134"/>
        <w:gridCol w:w="1134"/>
      </w:tblGrid>
      <w:tr w:rsidR="004C2FF7" w:rsidRPr="002A7615" w14:paraId="4E556FC8" w14:textId="77777777" w:rsidTr="005C199A">
        <w:trPr>
          <w:trHeight w:val="340"/>
        </w:trPr>
        <w:tc>
          <w:tcPr>
            <w:tcW w:w="5669" w:type="dxa"/>
            <w:shd w:val="clear" w:color="auto" w:fill="F6E3B4" w:themeFill="accent4" w:themeFillTint="99"/>
            <w:tcMar>
              <w:top w:w="0" w:type="dxa"/>
              <w:left w:w="108" w:type="dxa"/>
              <w:bottom w:w="0" w:type="dxa"/>
              <w:right w:w="108" w:type="dxa"/>
            </w:tcMar>
            <w:vAlign w:val="center"/>
            <w:hideMark/>
          </w:tcPr>
          <w:p w14:paraId="2FEED894" w14:textId="3FD0ACBC" w:rsidR="004C2FF7" w:rsidRPr="002A7615" w:rsidRDefault="004C2FF7" w:rsidP="005C199A">
            <w:pPr>
              <w:spacing w:after="120"/>
              <w:rPr>
                <w:rFonts w:asciiTheme="majorHAnsi" w:hAnsiTheme="majorHAnsi" w:cstheme="majorHAnsi"/>
                <w:b/>
                <w:bCs/>
                <w:kern w:val="0"/>
                <w:sz w:val="16"/>
                <w:szCs w:val="16"/>
                <w:lang w:eastAsia="zh-CN" w:bidi="th-TH"/>
                <w14:ligatures w14:val="none"/>
              </w:rPr>
            </w:pPr>
          </w:p>
        </w:tc>
        <w:tc>
          <w:tcPr>
            <w:tcW w:w="1134" w:type="dxa"/>
            <w:shd w:val="clear" w:color="auto" w:fill="F6E3B4" w:themeFill="accent4" w:themeFillTint="99"/>
          </w:tcPr>
          <w:p w14:paraId="78F76168" w14:textId="77777777"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1134" w:type="dxa"/>
            <w:shd w:val="clear" w:color="auto" w:fill="F6E3B4" w:themeFill="accent4" w:themeFillTint="99"/>
            <w:vAlign w:val="center"/>
          </w:tcPr>
          <w:p w14:paraId="4560C319" w14:textId="77777777"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134" w:type="dxa"/>
            <w:shd w:val="clear" w:color="auto" w:fill="F6E3B4" w:themeFill="accent4" w:themeFillTint="99"/>
            <w:vAlign w:val="center"/>
          </w:tcPr>
          <w:p w14:paraId="2C297AB6" w14:textId="77777777" w:rsidR="004C2FF7" w:rsidRPr="002A7615" w:rsidRDefault="004C2FF7"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4C2FF7" w:rsidRPr="002A7615" w14:paraId="1816CC89" w14:textId="77777777" w:rsidTr="005C199A">
        <w:trPr>
          <w:trHeight w:val="397"/>
        </w:trPr>
        <w:tc>
          <w:tcPr>
            <w:tcW w:w="5669" w:type="dxa"/>
            <w:tcMar>
              <w:top w:w="0" w:type="dxa"/>
              <w:left w:w="108" w:type="dxa"/>
              <w:bottom w:w="0" w:type="dxa"/>
              <w:right w:w="108" w:type="dxa"/>
            </w:tcMar>
            <w:vAlign w:val="center"/>
            <w:hideMark/>
          </w:tcPr>
          <w:p w14:paraId="3EAE396D" w14:textId="5D429DBC" w:rsidR="004C2FF7" w:rsidRPr="002A7615" w:rsidRDefault="004C2FF7"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Artificial intelligence (AI) will deliver positive economic outcomes</w:t>
            </w:r>
          </w:p>
        </w:tc>
        <w:tc>
          <w:tcPr>
            <w:tcW w:w="1134" w:type="dxa"/>
            <w:vAlign w:val="center"/>
          </w:tcPr>
          <w:p w14:paraId="3CDDE869" w14:textId="2697806F"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w:t>
            </w:r>
          </w:p>
        </w:tc>
        <w:tc>
          <w:tcPr>
            <w:tcW w:w="1134" w:type="dxa"/>
            <w:vAlign w:val="center"/>
          </w:tcPr>
          <w:p w14:paraId="2829C782" w14:textId="021A8E45" w:rsidR="004C2FF7" w:rsidRPr="002A7615" w:rsidRDefault="004C2FF7"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36%</w:t>
            </w:r>
          </w:p>
        </w:tc>
        <w:tc>
          <w:tcPr>
            <w:tcW w:w="1134" w:type="dxa"/>
            <w:vAlign w:val="center"/>
          </w:tcPr>
          <w:p w14:paraId="65D78504" w14:textId="519986A5" w:rsidR="004C2FF7" w:rsidRPr="002A7615" w:rsidRDefault="00EE2D4A"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37%</w:t>
            </w:r>
          </w:p>
        </w:tc>
      </w:tr>
      <w:tr w:rsidR="004C2FF7" w:rsidRPr="002A7615" w14:paraId="74818225" w14:textId="77777777" w:rsidTr="005C199A">
        <w:trPr>
          <w:trHeight w:val="397"/>
        </w:trPr>
        <w:tc>
          <w:tcPr>
            <w:tcW w:w="5669" w:type="dxa"/>
            <w:tcMar>
              <w:top w:w="0" w:type="dxa"/>
              <w:left w:w="108" w:type="dxa"/>
              <w:bottom w:w="0" w:type="dxa"/>
              <w:right w:w="108" w:type="dxa"/>
            </w:tcMar>
            <w:vAlign w:val="center"/>
            <w:hideMark/>
          </w:tcPr>
          <w:p w14:paraId="3DB174B1" w14:textId="75089263" w:rsidR="004C2FF7" w:rsidRPr="002A7615" w:rsidRDefault="00EE2D4A"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Artificial intelligence (AI) will deliver positive social outcomes</w:t>
            </w:r>
          </w:p>
        </w:tc>
        <w:tc>
          <w:tcPr>
            <w:tcW w:w="1134" w:type="dxa"/>
            <w:vAlign w:val="center"/>
          </w:tcPr>
          <w:p w14:paraId="5BD68ABB" w14:textId="10184714" w:rsidR="004C2FF7" w:rsidRPr="002A7615" w:rsidRDefault="00EE2D4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29%</w:t>
            </w:r>
          </w:p>
        </w:tc>
        <w:tc>
          <w:tcPr>
            <w:tcW w:w="1134" w:type="dxa"/>
            <w:vAlign w:val="center"/>
          </w:tcPr>
          <w:p w14:paraId="50951F5E" w14:textId="7E3E93B8" w:rsidR="004C2FF7" w:rsidRPr="002A7615" w:rsidRDefault="00EE2D4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31%</w:t>
            </w:r>
          </w:p>
        </w:tc>
        <w:tc>
          <w:tcPr>
            <w:tcW w:w="1134" w:type="dxa"/>
            <w:vAlign w:val="center"/>
          </w:tcPr>
          <w:p w14:paraId="03E14786" w14:textId="49C8EE5D" w:rsidR="004C2FF7" w:rsidRPr="002A7615" w:rsidRDefault="00EE2D4A"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32%</w:t>
            </w:r>
          </w:p>
        </w:tc>
      </w:tr>
    </w:tbl>
    <w:p w14:paraId="0E0E1F16" w14:textId="15248FF6" w:rsidR="00E0489A" w:rsidRPr="002A7615" w:rsidRDefault="004C2FF7" w:rsidP="00E0489A">
      <w:pPr>
        <w:spacing w:line="225" w:lineRule="auto"/>
        <w:ind w:right="18"/>
        <w:rPr>
          <w:szCs w:val="20"/>
        </w:rPr>
      </w:pPr>
      <w:r w:rsidRPr="002A7615">
        <w:rPr>
          <w:color w:val="282533"/>
          <w:szCs w:val="20"/>
        </w:rPr>
        <w:br/>
      </w:r>
      <w:r w:rsidR="00E0489A" w:rsidRPr="002A7615">
        <w:rPr>
          <w:color w:val="282533"/>
          <w:szCs w:val="20"/>
        </w:rPr>
        <w:t>Belief</w:t>
      </w:r>
      <w:r w:rsidR="00E0489A" w:rsidRPr="002A7615">
        <w:rPr>
          <w:color w:val="282533"/>
          <w:spacing w:val="-4"/>
          <w:szCs w:val="20"/>
        </w:rPr>
        <w:t xml:space="preserve"> </w:t>
      </w:r>
      <w:r w:rsidR="00E0489A" w:rsidRPr="002A7615">
        <w:rPr>
          <w:color w:val="282533"/>
          <w:szCs w:val="20"/>
        </w:rPr>
        <w:t>that</w:t>
      </w:r>
      <w:r w:rsidR="00E0489A" w:rsidRPr="002A7615">
        <w:rPr>
          <w:color w:val="282533"/>
          <w:spacing w:val="-4"/>
          <w:szCs w:val="20"/>
        </w:rPr>
        <w:t xml:space="preserve"> </w:t>
      </w:r>
      <w:r w:rsidR="00E0489A" w:rsidRPr="002A7615">
        <w:rPr>
          <w:color w:val="282533"/>
          <w:szCs w:val="20"/>
        </w:rPr>
        <w:t>AI</w:t>
      </w:r>
      <w:r w:rsidR="00E0489A" w:rsidRPr="002A7615">
        <w:rPr>
          <w:color w:val="282533"/>
          <w:spacing w:val="-4"/>
          <w:szCs w:val="20"/>
        </w:rPr>
        <w:t xml:space="preserve"> </w:t>
      </w:r>
      <w:r w:rsidR="00E0489A" w:rsidRPr="002A7615">
        <w:rPr>
          <w:color w:val="282533"/>
          <w:szCs w:val="20"/>
        </w:rPr>
        <w:t>will</w:t>
      </w:r>
      <w:r w:rsidR="00E0489A" w:rsidRPr="002A7615">
        <w:rPr>
          <w:color w:val="282533"/>
          <w:spacing w:val="-4"/>
          <w:szCs w:val="20"/>
        </w:rPr>
        <w:t xml:space="preserve"> </w:t>
      </w:r>
      <w:r w:rsidR="00E0489A" w:rsidRPr="002A7615">
        <w:rPr>
          <w:color w:val="282533"/>
          <w:szCs w:val="20"/>
        </w:rPr>
        <w:t>deliver</w:t>
      </w:r>
      <w:r w:rsidR="00E0489A" w:rsidRPr="002A7615">
        <w:rPr>
          <w:color w:val="282533"/>
          <w:spacing w:val="-4"/>
          <w:szCs w:val="20"/>
        </w:rPr>
        <w:t xml:space="preserve"> </w:t>
      </w:r>
      <w:r w:rsidR="00E0489A" w:rsidRPr="002A7615">
        <w:rPr>
          <w:color w:val="282533"/>
          <w:szCs w:val="20"/>
        </w:rPr>
        <w:t>positive</w:t>
      </w:r>
      <w:r w:rsidR="00E0489A" w:rsidRPr="002A7615">
        <w:rPr>
          <w:color w:val="282533"/>
          <w:spacing w:val="-4"/>
          <w:szCs w:val="20"/>
        </w:rPr>
        <w:t xml:space="preserve"> </w:t>
      </w:r>
      <w:r w:rsidR="00E0489A" w:rsidRPr="002A7615">
        <w:rPr>
          <w:color w:val="282533"/>
          <w:szCs w:val="20"/>
        </w:rPr>
        <w:t>economic</w:t>
      </w:r>
      <w:r w:rsidR="00E0489A" w:rsidRPr="002A7615">
        <w:rPr>
          <w:color w:val="282533"/>
          <w:spacing w:val="-4"/>
          <w:szCs w:val="20"/>
        </w:rPr>
        <w:t xml:space="preserve"> </w:t>
      </w:r>
      <w:r w:rsidR="00E0489A" w:rsidRPr="002A7615">
        <w:rPr>
          <w:color w:val="282533"/>
          <w:szCs w:val="20"/>
        </w:rPr>
        <w:t>and</w:t>
      </w:r>
      <w:r w:rsidR="00E0489A" w:rsidRPr="002A7615">
        <w:rPr>
          <w:color w:val="282533"/>
          <w:spacing w:val="-4"/>
          <w:szCs w:val="20"/>
        </w:rPr>
        <w:t xml:space="preserve"> </w:t>
      </w:r>
      <w:r w:rsidR="00E0489A" w:rsidRPr="002A7615">
        <w:rPr>
          <w:color w:val="282533"/>
          <w:szCs w:val="20"/>
        </w:rPr>
        <w:t>social</w:t>
      </w:r>
      <w:r w:rsidR="00E0489A" w:rsidRPr="002A7615">
        <w:rPr>
          <w:color w:val="282533"/>
          <w:spacing w:val="-4"/>
          <w:szCs w:val="20"/>
        </w:rPr>
        <w:t xml:space="preserve"> </w:t>
      </w:r>
      <w:r w:rsidR="00E0489A" w:rsidRPr="002A7615">
        <w:rPr>
          <w:color w:val="282533"/>
          <w:szCs w:val="20"/>
        </w:rPr>
        <w:t>outcomes</w:t>
      </w:r>
      <w:r w:rsidR="00E0489A" w:rsidRPr="002A7615">
        <w:rPr>
          <w:color w:val="282533"/>
          <w:spacing w:val="-4"/>
          <w:szCs w:val="20"/>
        </w:rPr>
        <w:t xml:space="preserve"> </w:t>
      </w:r>
      <w:r w:rsidR="00E0489A" w:rsidRPr="002A7615">
        <w:rPr>
          <w:color w:val="282533"/>
          <w:szCs w:val="20"/>
        </w:rPr>
        <w:t>is highest among:</w:t>
      </w:r>
    </w:p>
    <w:p w14:paraId="2315F267" w14:textId="7CE2480F" w:rsidR="000F1FAA" w:rsidRPr="002A7615" w:rsidRDefault="00E0489A" w:rsidP="00D1423D">
      <w:pPr>
        <w:pStyle w:val="ListParagraph"/>
        <w:numPr>
          <w:ilvl w:val="0"/>
          <w:numId w:val="24"/>
        </w:numPr>
        <w:rPr>
          <w:rFonts w:asciiTheme="majorHAnsi" w:eastAsiaTheme="minorHAnsi" w:hAnsiTheme="majorHAnsi" w:cstheme="majorHAnsi"/>
          <w:szCs w:val="20"/>
        </w:rPr>
      </w:pPr>
      <w:r w:rsidRPr="002A7615">
        <w:rPr>
          <w:rFonts w:asciiTheme="majorHAnsi" w:eastAsiaTheme="minorHAnsi" w:hAnsiTheme="majorHAnsi" w:cstheme="majorHAnsi"/>
          <w:szCs w:val="20"/>
        </w:rPr>
        <w:t>Men (45% Economic, 39% Social)</w:t>
      </w:r>
    </w:p>
    <w:p w14:paraId="04754A88" w14:textId="62B9A95D" w:rsidR="00E0489A" w:rsidRPr="002A7615" w:rsidRDefault="00E0489A" w:rsidP="00D1423D">
      <w:pPr>
        <w:pStyle w:val="ListParagraph"/>
        <w:numPr>
          <w:ilvl w:val="0"/>
          <w:numId w:val="24"/>
        </w:numPr>
        <w:rPr>
          <w:rFonts w:asciiTheme="majorHAnsi" w:eastAsiaTheme="minorHAnsi" w:hAnsiTheme="majorHAnsi" w:cstheme="majorHAnsi"/>
          <w:szCs w:val="20"/>
        </w:rPr>
      </w:pPr>
      <w:r w:rsidRPr="002A7615">
        <w:rPr>
          <w:rFonts w:asciiTheme="majorHAnsi" w:eastAsiaTheme="minorHAnsi" w:hAnsiTheme="majorHAnsi" w:cstheme="majorHAnsi"/>
          <w:szCs w:val="20"/>
        </w:rPr>
        <w:t>Age 18-50 (46% Economic, 42% Social)</w:t>
      </w:r>
    </w:p>
    <w:p w14:paraId="1E373426" w14:textId="5210EF44" w:rsidR="00E0489A" w:rsidRPr="002A7615" w:rsidRDefault="00E0489A" w:rsidP="00D1423D">
      <w:pPr>
        <w:pStyle w:val="ListParagraph"/>
        <w:numPr>
          <w:ilvl w:val="0"/>
          <w:numId w:val="24"/>
        </w:numPr>
        <w:rPr>
          <w:rFonts w:asciiTheme="majorHAnsi" w:eastAsiaTheme="minorHAnsi" w:hAnsiTheme="majorHAnsi" w:cstheme="majorHAnsi"/>
          <w:szCs w:val="20"/>
        </w:rPr>
      </w:pPr>
      <w:r w:rsidRPr="002A7615">
        <w:rPr>
          <w:rFonts w:asciiTheme="majorHAnsi" w:eastAsiaTheme="minorHAnsi" w:hAnsiTheme="majorHAnsi" w:cstheme="majorHAnsi"/>
          <w:szCs w:val="20"/>
        </w:rPr>
        <w:t>Speak a language other than English at home (55% Economic, 53% Social)</w:t>
      </w:r>
    </w:p>
    <w:p w14:paraId="0D4D66B2" w14:textId="3A3671AA" w:rsidR="003246C0" w:rsidRPr="002A7615" w:rsidRDefault="003246C0" w:rsidP="003246C0">
      <w:pPr>
        <w:rPr>
          <w:rFonts w:asciiTheme="majorHAnsi" w:eastAsiaTheme="minorHAnsi" w:hAnsiTheme="majorHAnsi" w:cstheme="majorHAnsi"/>
          <w:szCs w:val="20"/>
        </w:rPr>
      </w:pPr>
      <w:r w:rsidRPr="002A7615">
        <w:rPr>
          <w:rFonts w:asciiTheme="majorHAnsi" w:eastAsiaTheme="minorHAnsi" w:hAnsiTheme="majorHAnsi" w:cstheme="majorHAnsi"/>
          <w:szCs w:val="20"/>
        </w:rPr>
        <w:lastRenderedPageBreak/>
        <w:t>Participant quote: “I think AI can really help society as long as we continue to use it responsibly. Employers should be encouraging workload reduction through AI but should provide training on how to use it effectively and tech companies need to ensure they are securing users’ privacy.” – Female, 18-34, Regional QLD</w:t>
      </w:r>
    </w:p>
    <w:p w14:paraId="2598B602" w14:textId="0A544052" w:rsidR="003246C0" w:rsidRPr="002A7615" w:rsidRDefault="004E0DE5" w:rsidP="003246C0">
      <w:pPr>
        <w:rPr>
          <w:rFonts w:asciiTheme="majorHAnsi" w:eastAsiaTheme="minorHAnsi" w:hAnsiTheme="majorHAnsi" w:cstheme="majorHAnsi"/>
          <w:szCs w:val="20"/>
        </w:rPr>
      </w:pPr>
      <w:r w:rsidRPr="002A7615">
        <w:rPr>
          <w:rFonts w:asciiTheme="majorHAnsi" w:eastAsiaTheme="minorHAnsi" w:hAnsiTheme="majorHAnsi" w:cstheme="majorHAnsi"/>
          <w:b/>
          <w:sz w:val="28"/>
          <w:szCs w:val="28"/>
        </w:rPr>
        <w:t>Views on the use of individual data to train AI algorithms</w:t>
      </w:r>
    </w:p>
    <w:p w14:paraId="6E8B3787" w14:textId="32C27BD3" w:rsidR="003246C0" w:rsidRPr="002A7615" w:rsidRDefault="00EB29A0" w:rsidP="003246C0">
      <w:pPr>
        <w:rPr>
          <w:color w:val="282533"/>
        </w:rPr>
      </w:pPr>
      <w:r w:rsidRPr="002A7615">
        <w:rPr>
          <w:rFonts w:asciiTheme="majorHAnsi" w:eastAsiaTheme="minorHAnsi" w:hAnsiTheme="majorHAnsi" w:cstheme="majorHAnsi"/>
          <w:szCs w:val="20"/>
        </w:rPr>
        <w:t>A common concern</w:t>
      </w:r>
      <w:r w:rsidR="00B537BE" w:rsidRPr="002A7615">
        <w:rPr>
          <w:rFonts w:asciiTheme="majorHAnsi" w:eastAsiaTheme="minorHAnsi" w:hAnsiTheme="majorHAnsi" w:cstheme="majorHAnsi"/>
          <w:szCs w:val="20"/>
        </w:rPr>
        <w:t xml:space="preserve"> </w:t>
      </w:r>
      <w:r w:rsidR="00B537BE" w:rsidRPr="002A7615">
        <w:rPr>
          <w:color w:val="282533"/>
        </w:rPr>
        <w:t>among consumers about AI is the way in which user</w:t>
      </w:r>
      <w:r w:rsidR="00B537BE" w:rsidRPr="002A7615">
        <w:rPr>
          <w:color w:val="282533"/>
          <w:spacing w:val="-4"/>
        </w:rPr>
        <w:t xml:space="preserve"> </w:t>
      </w:r>
      <w:r w:rsidR="00B537BE" w:rsidRPr="002A7615">
        <w:rPr>
          <w:color w:val="282533"/>
        </w:rPr>
        <w:t>data</w:t>
      </w:r>
      <w:r w:rsidR="00B537BE" w:rsidRPr="002A7615">
        <w:rPr>
          <w:color w:val="282533"/>
          <w:spacing w:val="-4"/>
        </w:rPr>
        <w:t xml:space="preserve"> </w:t>
      </w:r>
      <w:r w:rsidR="00B537BE" w:rsidRPr="002A7615">
        <w:rPr>
          <w:color w:val="282533"/>
        </w:rPr>
        <w:t>is</w:t>
      </w:r>
      <w:r w:rsidR="00B537BE" w:rsidRPr="002A7615">
        <w:rPr>
          <w:color w:val="282533"/>
          <w:spacing w:val="-4"/>
        </w:rPr>
        <w:t xml:space="preserve"> </w:t>
      </w:r>
      <w:r w:rsidR="00B537BE" w:rsidRPr="002A7615">
        <w:rPr>
          <w:color w:val="282533"/>
        </w:rPr>
        <w:t>used</w:t>
      </w:r>
      <w:r w:rsidR="00B537BE" w:rsidRPr="002A7615">
        <w:rPr>
          <w:color w:val="282533"/>
          <w:spacing w:val="-4"/>
        </w:rPr>
        <w:t xml:space="preserve"> </w:t>
      </w:r>
      <w:r w:rsidR="00B537BE" w:rsidRPr="002A7615">
        <w:rPr>
          <w:color w:val="282533"/>
        </w:rPr>
        <w:t>to</w:t>
      </w:r>
      <w:r w:rsidR="00B537BE" w:rsidRPr="002A7615">
        <w:rPr>
          <w:color w:val="282533"/>
          <w:spacing w:val="-4"/>
        </w:rPr>
        <w:t xml:space="preserve"> </w:t>
      </w:r>
      <w:r w:rsidR="00B537BE" w:rsidRPr="002A7615">
        <w:rPr>
          <w:color w:val="282533"/>
        </w:rPr>
        <w:t>train</w:t>
      </w:r>
      <w:r w:rsidR="00B537BE" w:rsidRPr="002A7615">
        <w:rPr>
          <w:color w:val="282533"/>
          <w:spacing w:val="-4"/>
        </w:rPr>
        <w:t xml:space="preserve"> </w:t>
      </w:r>
      <w:r w:rsidR="00B537BE" w:rsidRPr="002A7615">
        <w:rPr>
          <w:color w:val="282533"/>
        </w:rPr>
        <w:t>and</w:t>
      </w:r>
      <w:r w:rsidR="00B537BE" w:rsidRPr="002A7615">
        <w:rPr>
          <w:color w:val="282533"/>
          <w:spacing w:val="-4"/>
        </w:rPr>
        <w:t xml:space="preserve"> </w:t>
      </w:r>
      <w:r w:rsidR="00B537BE" w:rsidRPr="002A7615">
        <w:rPr>
          <w:color w:val="282533"/>
        </w:rPr>
        <w:t>build</w:t>
      </w:r>
      <w:r w:rsidR="00B537BE" w:rsidRPr="002A7615">
        <w:rPr>
          <w:color w:val="282533"/>
          <w:spacing w:val="-4"/>
        </w:rPr>
        <w:t xml:space="preserve"> </w:t>
      </w:r>
      <w:r w:rsidR="00B537BE" w:rsidRPr="002A7615">
        <w:rPr>
          <w:color w:val="282533"/>
        </w:rPr>
        <w:t>their</w:t>
      </w:r>
      <w:r w:rsidR="00B537BE" w:rsidRPr="002A7615">
        <w:rPr>
          <w:color w:val="282533"/>
          <w:spacing w:val="-4"/>
        </w:rPr>
        <w:t xml:space="preserve"> </w:t>
      </w:r>
      <w:r w:rsidR="00B537BE" w:rsidRPr="002A7615">
        <w:rPr>
          <w:color w:val="282533"/>
        </w:rPr>
        <w:t>intelligence.</w:t>
      </w:r>
      <w:r w:rsidR="00B537BE" w:rsidRPr="002A7615">
        <w:rPr>
          <w:color w:val="282533"/>
          <w:spacing w:val="-4"/>
        </w:rPr>
        <w:t xml:space="preserve"> </w:t>
      </w:r>
      <w:r w:rsidR="00B537BE" w:rsidRPr="002A7615">
        <w:rPr>
          <w:color w:val="282533"/>
        </w:rPr>
        <w:t>The</w:t>
      </w:r>
      <w:r w:rsidR="00B537BE" w:rsidRPr="002A7615">
        <w:rPr>
          <w:color w:val="282533"/>
          <w:spacing w:val="-4"/>
        </w:rPr>
        <w:t xml:space="preserve"> </w:t>
      </w:r>
      <w:r w:rsidR="00B537BE" w:rsidRPr="002A7615">
        <w:rPr>
          <w:color w:val="282533"/>
        </w:rPr>
        <w:t>large</w:t>
      </w:r>
      <w:r w:rsidR="00B537BE" w:rsidRPr="002A7615">
        <w:rPr>
          <w:color w:val="282533"/>
          <w:spacing w:val="-4"/>
        </w:rPr>
        <w:t xml:space="preserve"> </w:t>
      </w:r>
      <w:r w:rsidR="00B537BE" w:rsidRPr="002A7615">
        <w:rPr>
          <w:color w:val="282533"/>
        </w:rPr>
        <w:t>majority of Australians say they would like to have some control over what data of theirs might be used to train AI models (70% strongly or somewhat agree).</w:t>
      </w:r>
    </w:p>
    <w:p w14:paraId="327E9AF1" w14:textId="7F9DB6BB" w:rsidR="00C70D64" w:rsidRPr="002A7615" w:rsidRDefault="00C70D64" w:rsidP="003246C0">
      <w:pPr>
        <w:rPr>
          <w:rFonts w:asciiTheme="majorHAnsi" w:eastAsiaTheme="minorHAnsi" w:hAnsiTheme="majorHAnsi" w:cstheme="majorHAnsi"/>
          <w:szCs w:val="20"/>
        </w:rPr>
      </w:pPr>
      <w:r w:rsidRPr="002A7615">
        <w:rPr>
          <w:rFonts w:asciiTheme="majorHAnsi" w:eastAsiaTheme="minorHAnsi" w:hAnsiTheme="majorHAnsi" w:cstheme="majorHAnsi"/>
          <w:szCs w:val="20"/>
        </w:rPr>
        <w:t>Relatively few are comfortable with their data being used to train AI models even in deidentified form (29% are comfortable and 42% are uncomfortable). This is likely due, at least in part, to a lack of trust that AI companies have appropriate safeguards in place to handle user data (only 37% agree this is the case, and 35% disagree).</w:t>
      </w:r>
    </w:p>
    <w:p w14:paraId="11E431D3" w14:textId="77C5F7D7" w:rsidR="00D62DDB" w:rsidRPr="002A7615" w:rsidRDefault="00D62DDB" w:rsidP="003246C0">
      <w:pPr>
        <w:rPr>
          <w:color w:val="282533"/>
        </w:rPr>
      </w:pPr>
      <w:r w:rsidRPr="002A7615">
        <w:rPr>
          <w:color w:val="282533"/>
        </w:rPr>
        <w:t>These attitudes have been shaped by experiences with other social media platforms. Online tracking has become normalised for many. Participants in the qualitative research noted how they were targeted with</w:t>
      </w:r>
      <w:r w:rsidRPr="002A7615">
        <w:rPr>
          <w:color w:val="282533"/>
          <w:spacing w:val="-4"/>
        </w:rPr>
        <w:t xml:space="preserve"> </w:t>
      </w:r>
      <w:r w:rsidRPr="002A7615">
        <w:rPr>
          <w:color w:val="282533"/>
        </w:rPr>
        <w:t>online</w:t>
      </w:r>
      <w:r w:rsidRPr="002A7615">
        <w:rPr>
          <w:color w:val="282533"/>
          <w:spacing w:val="-4"/>
        </w:rPr>
        <w:t xml:space="preserve"> </w:t>
      </w:r>
      <w:r w:rsidRPr="002A7615">
        <w:rPr>
          <w:color w:val="282533"/>
        </w:rPr>
        <w:t>advertising</w:t>
      </w:r>
      <w:r w:rsidRPr="002A7615">
        <w:rPr>
          <w:color w:val="282533"/>
          <w:spacing w:val="-4"/>
        </w:rPr>
        <w:t xml:space="preserve"> </w:t>
      </w:r>
      <w:r w:rsidRPr="002A7615">
        <w:rPr>
          <w:color w:val="282533"/>
        </w:rPr>
        <w:t>that</w:t>
      </w:r>
      <w:r w:rsidRPr="002A7615">
        <w:rPr>
          <w:color w:val="282533"/>
          <w:spacing w:val="-4"/>
        </w:rPr>
        <w:t xml:space="preserve"> </w:t>
      </w:r>
      <w:r w:rsidRPr="002A7615">
        <w:rPr>
          <w:color w:val="282533"/>
        </w:rPr>
        <w:t>related</w:t>
      </w:r>
      <w:r w:rsidRPr="002A7615">
        <w:rPr>
          <w:color w:val="282533"/>
          <w:spacing w:val="-4"/>
        </w:rPr>
        <w:t xml:space="preserve"> </w:t>
      </w:r>
      <w:r w:rsidRPr="002A7615">
        <w:rPr>
          <w:color w:val="282533"/>
        </w:rPr>
        <w:t>to</w:t>
      </w:r>
      <w:r w:rsidRPr="002A7615">
        <w:rPr>
          <w:color w:val="282533"/>
          <w:spacing w:val="-4"/>
        </w:rPr>
        <w:t xml:space="preserve"> </w:t>
      </w:r>
      <w:r w:rsidRPr="002A7615">
        <w:rPr>
          <w:color w:val="282533"/>
        </w:rPr>
        <w:t>a</w:t>
      </w:r>
      <w:r w:rsidRPr="002A7615">
        <w:rPr>
          <w:color w:val="282533"/>
          <w:spacing w:val="-4"/>
        </w:rPr>
        <w:t xml:space="preserve"> </w:t>
      </w:r>
      <w:r w:rsidRPr="002A7615">
        <w:rPr>
          <w:color w:val="282533"/>
        </w:rPr>
        <w:t>topic</w:t>
      </w:r>
      <w:r w:rsidRPr="002A7615">
        <w:rPr>
          <w:color w:val="282533"/>
          <w:spacing w:val="-4"/>
        </w:rPr>
        <w:t xml:space="preserve"> </w:t>
      </w:r>
      <w:r w:rsidRPr="002A7615">
        <w:rPr>
          <w:color w:val="282533"/>
        </w:rPr>
        <w:t>they</w:t>
      </w:r>
      <w:r w:rsidRPr="002A7615">
        <w:rPr>
          <w:color w:val="282533"/>
          <w:spacing w:val="-4"/>
        </w:rPr>
        <w:t xml:space="preserve"> </w:t>
      </w:r>
      <w:r w:rsidRPr="002A7615">
        <w:rPr>
          <w:color w:val="282533"/>
        </w:rPr>
        <w:t>had</w:t>
      </w:r>
      <w:r w:rsidRPr="002A7615">
        <w:rPr>
          <w:color w:val="282533"/>
          <w:spacing w:val="-4"/>
        </w:rPr>
        <w:t xml:space="preserve"> </w:t>
      </w:r>
      <w:r w:rsidRPr="002A7615">
        <w:rPr>
          <w:color w:val="282533"/>
        </w:rPr>
        <w:t>recently</w:t>
      </w:r>
      <w:r w:rsidRPr="002A7615">
        <w:rPr>
          <w:color w:val="282533"/>
          <w:spacing w:val="-4"/>
        </w:rPr>
        <w:t xml:space="preserve"> </w:t>
      </w:r>
      <w:r w:rsidRPr="002A7615">
        <w:rPr>
          <w:color w:val="282533"/>
        </w:rPr>
        <w:t>viewed on the same social media platform.</w:t>
      </w:r>
    </w:p>
    <w:p w14:paraId="2B1E9558" w14:textId="4CA743BF" w:rsidR="00D62DDB" w:rsidRPr="002A7615" w:rsidRDefault="00CD2B12" w:rsidP="003246C0">
      <w:pPr>
        <w:rPr>
          <w:color w:val="282533"/>
        </w:rPr>
      </w:pPr>
      <w:r w:rsidRPr="002A7615">
        <w:rPr>
          <w:color w:val="282533"/>
        </w:rPr>
        <w:t>There is recognition among respondents that AI tools are more useful once</w:t>
      </w:r>
      <w:r w:rsidRPr="002A7615">
        <w:rPr>
          <w:color w:val="282533"/>
          <w:spacing w:val="-3"/>
        </w:rPr>
        <w:t xml:space="preserve"> </w:t>
      </w:r>
      <w:r w:rsidRPr="002A7615">
        <w:rPr>
          <w:color w:val="282533"/>
        </w:rPr>
        <w:t>provided</w:t>
      </w:r>
      <w:r w:rsidRPr="002A7615">
        <w:rPr>
          <w:color w:val="282533"/>
          <w:spacing w:val="-3"/>
        </w:rPr>
        <w:t xml:space="preserve"> </w:t>
      </w:r>
      <w:r w:rsidRPr="002A7615">
        <w:rPr>
          <w:color w:val="282533"/>
        </w:rPr>
        <w:t>a</w:t>
      </w:r>
      <w:r w:rsidRPr="002A7615">
        <w:rPr>
          <w:color w:val="282533"/>
          <w:spacing w:val="-3"/>
        </w:rPr>
        <w:t xml:space="preserve"> </w:t>
      </w:r>
      <w:r w:rsidRPr="002A7615">
        <w:rPr>
          <w:color w:val="282533"/>
        </w:rPr>
        <w:t>certain</w:t>
      </w:r>
      <w:r w:rsidRPr="002A7615">
        <w:rPr>
          <w:color w:val="282533"/>
          <w:spacing w:val="-3"/>
        </w:rPr>
        <w:t xml:space="preserve"> </w:t>
      </w:r>
      <w:r w:rsidRPr="002A7615">
        <w:rPr>
          <w:color w:val="282533"/>
        </w:rPr>
        <w:t>amount</w:t>
      </w:r>
      <w:r w:rsidRPr="002A7615">
        <w:rPr>
          <w:color w:val="282533"/>
          <w:spacing w:val="-3"/>
        </w:rPr>
        <w:t xml:space="preserve"> </w:t>
      </w:r>
      <w:r w:rsidRPr="002A7615">
        <w:rPr>
          <w:color w:val="282533"/>
        </w:rPr>
        <w:t>of</w:t>
      </w:r>
      <w:r w:rsidRPr="002A7615">
        <w:rPr>
          <w:color w:val="282533"/>
          <w:spacing w:val="-3"/>
        </w:rPr>
        <w:t xml:space="preserve"> </w:t>
      </w:r>
      <w:r w:rsidRPr="002A7615">
        <w:rPr>
          <w:color w:val="282533"/>
        </w:rPr>
        <w:t>data</w:t>
      </w:r>
      <w:r w:rsidRPr="002A7615">
        <w:rPr>
          <w:color w:val="282533"/>
          <w:spacing w:val="-3"/>
        </w:rPr>
        <w:t xml:space="preserve"> </w:t>
      </w:r>
      <w:r w:rsidRPr="002A7615">
        <w:rPr>
          <w:color w:val="282533"/>
        </w:rPr>
        <w:t>as</w:t>
      </w:r>
      <w:r w:rsidRPr="002A7615">
        <w:rPr>
          <w:color w:val="282533"/>
          <w:spacing w:val="-3"/>
        </w:rPr>
        <w:t xml:space="preserve"> </w:t>
      </w:r>
      <w:r w:rsidRPr="002A7615">
        <w:rPr>
          <w:color w:val="282533"/>
        </w:rPr>
        <w:t>they</w:t>
      </w:r>
      <w:r w:rsidRPr="002A7615">
        <w:rPr>
          <w:color w:val="282533"/>
          <w:spacing w:val="-3"/>
        </w:rPr>
        <w:t xml:space="preserve"> </w:t>
      </w:r>
      <w:r w:rsidRPr="002A7615">
        <w:rPr>
          <w:color w:val="282533"/>
        </w:rPr>
        <w:t>can</w:t>
      </w:r>
      <w:r w:rsidRPr="002A7615">
        <w:rPr>
          <w:color w:val="282533"/>
          <w:spacing w:val="-3"/>
        </w:rPr>
        <w:t xml:space="preserve"> </w:t>
      </w:r>
      <w:r w:rsidRPr="002A7615">
        <w:rPr>
          <w:color w:val="282533"/>
        </w:rPr>
        <w:t>then</w:t>
      </w:r>
      <w:r w:rsidRPr="002A7615">
        <w:rPr>
          <w:color w:val="282533"/>
          <w:spacing w:val="-3"/>
        </w:rPr>
        <w:t xml:space="preserve"> </w:t>
      </w:r>
      <w:r w:rsidRPr="002A7615">
        <w:rPr>
          <w:color w:val="282533"/>
        </w:rPr>
        <w:t>tailor</w:t>
      </w:r>
      <w:r w:rsidRPr="002A7615">
        <w:rPr>
          <w:color w:val="282533"/>
          <w:spacing w:val="-3"/>
        </w:rPr>
        <w:t xml:space="preserve"> </w:t>
      </w:r>
      <w:r w:rsidRPr="002A7615">
        <w:rPr>
          <w:color w:val="282533"/>
        </w:rPr>
        <w:t>outputs to the needs and preferences of the user.</w:t>
      </w:r>
    </w:p>
    <w:p w14:paraId="38FA6704" w14:textId="4B7E2724" w:rsidR="00F41CFA" w:rsidRPr="002A7615" w:rsidRDefault="00F41CFA" w:rsidP="003246C0">
      <w:pPr>
        <w:rPr>
          <w:color w:val="282533"/>
        </w:rPr>
      </w:pPr>
      <w:r w:rsidRPr="002A7615">
        <w:rPr>
          <w:color w:val="282533"/>
        </w:rPr>
        <w:t>Participant quote: “AI gets more intelligent as you feed it information. My shopping is made easier with my history being displayed. My likes and dislikes are saved. A customer feels valued this way when shopping online.” – Female, 35-49, Regional WA</w:t>
      </w:r>
    </w:p>
    <w:p w14:paraId="258C08B0" w14:textId="7D6DC6F6" w:rsidR="00F41CFA" w:rsidRPr="002A7615" w:rsidRDefault="009C6A49" w:rsidP="009C6A49">
      <w:pPr>
        <w:rPr>
          <w:rFonts w:asciiTheme="majorHAnsi" w:eastAsiaTheme="minorHAnsi" w:hAnsiTheme="majorHAnsi" w:cstheme="majorHAnsi"/>
          <w:szCs w:val="20"/>
        </w:rPr>
      </w:pPr>
      <w:r w:rsidRPr="002A7615">
        <w:rPr>
          <w:rFonts w:asciiTheme="majorHAnsi" w:eastAsiaTheme="minorHAnsi" w:hAnsiTheme="majorHAnsi" w:cstheme="majorHAnsi"/>
          <w:szCs w:val="20"/>
        </w:rPr>
        <w:t xml:space="preserve">People are concerned about receiving false or irrelevant information due to previous accidental activity or generalising data from other users. Another concern relates to the security of personal information collected by AI tools, with some fearing what might happen if their personal data was leaked or provided to third-parties without their permission. </w:t>
      </w:r>
    </w:p>
    <w:p w14:paraId="254F5C10" w14:textId="27DFC753" w:rsidR="009C6A49" w:rsidRPr="002A7615" w:rsidRDefault="009C6A49" w:rsidP="009C6A49">
      <w:pPr>
        <w:rPr>
          <w:rFonts w:asciiTheme="majorHAnsi" w:eastAsiaTheme="minorHAnsi" w:hAnsiTheme="majorHAnsi" w:cstheme="majorHAnsi"/>
          <w:szCs w:val="20"/>
        </w:rPr>
      </w:pPr>
      <w:r w:rsidRPr="002A7615">
        <w:rPr>
          <w:rFonts w:asciiTheme="majorHAnsi" w:eastAsiaTheme="minorHAnsi" w:hAnsiTheme="majorHAnsi" w:cstheme="majorHAnsi"/>
          <w:szCs w:val="20"/>
        </w:rPr>
        <w:t xml:space="preserve">Participant quote: </w:t>
      </w:r>
      <w:r w:rsidR="00165C0D" w:rsidRPr="002A7615">
        <w:rPr>
          <w:rFonts w:asciiTheme="majorHAnsi" w:eastAsiaTheme="minorHAnsi" w:hAnsiTheme="majorHAnsi" w:cstheme="majorHAnsi"/>
          <w:szCs w:val="20"/>
        </w:rPr>
        <w:t>“Tracking by social media platforms has become so deeply embedded in our online interactions that we rarely stop to question it. While it offers convenience and personalised content, it also raises significant concerns about privacy and autonomy.” – Female, 18-34, Metro VIC</w:t>
      </w:r>
    </w:p>
    <w:p w14:paraId="32F44AC7" w14:textId="77777777" w:rsidR="00EE2D4A" w:rsidRPr="002A7615" w:rsidRDefault="00EE2D4A" w:rsidP="00EE2D4A">
      <w:pPr>
        <w:rPr>
          <w:rFonts w:asciiTheme="majorHAnsi" w:eastAsiaTheme="minorHAnsi" w:hAnsiTheme="majorHAnsi" w:cstheme="majorHAnsi"/>
          <w:b/>
          <w:bCs/>
        </w:rPr>
      </w:pPr>
    </w:p>
    <w:p w14:paraId="3ECA0F16" w14:textId="77777777" w:rsidR="00856403" w:rsidRPr="002A7615" w:rsidRDefault="00856403" w:rsidP="00EE2D4A">
      <w:pPr>
        <w:rPr>
          <w:rFonts w:asciiTheme="majorHAnsi" w:eastAsiaTheme="minorHAnsi" w:hAnsiTheme="majorHAnsi" w:cstheme="majorHAnsi"/>
          <w:b/>
          <w:bCs/>
        </w:rPr>
      </w:pPr>
    </w:p>
    <w:p w14:paraId="76AFCA2D" w14:textId="77777777" w:rsidR="005C199A" w:rsidRPr="002A7615" w:rsidRDefault="005C199A" w:rsidP="00EE2D4A">
      <w:pPr>
        <w:rPr>
          <w:rFonts w:asciiTheme="majorHAnsi" w:eastAsiaTheme="minorHAnsi" w:hAnsiTheme="majorHAnsi" w:cstheme="majorHAnsi"/>
          <w:b/>
          <w:bCs/>
        </w:rPr>
      </w:pPr>
    </w:p>
    <w:p w14:paraId="0DCEF137" w14:textId="77777777" w:rsidR="005C199A" w:rsidRPr="002A7615" w:rsidRDefault="005C199A" w:rsidP="00EE2D4A">
      <w:pPr>
        <w:rPr>
          <w:rFonts w:asciiTheme="majorHAnsi" w:eastAsiaTheme="minorHAnsi" w:hAnsiTheme="majorHAnsi" w:cstheme="majorHAnsi"/>
          <w:b/>
          <w:bCs/>
        </w:rPr>
      </w:pPr>
    </w:p>
    <w:p w14:paraId="161C123E" w14:textId="50EC2186" w:rsidR="00EE2D4A" w:rsidRPr="002A7615" w:rsidRDefault="00EE2D4A" w:rsidP="00EE2D4A">
      <w:pPr>
        <w:rPr>
          <w:rFonts w:asciiTheme="majorHAnsi" w:eastAsiaTheme="minorHAnsi" w:hAnsiTheme="majorHAnsi" w:cstheme="majorHAnsi"/>
          <w:b/>
          <w:bCs/>
        </w:rPr>
      </w:pPr>
      <w:r w:rsidRPr="002A7615">
        <w:rPr>
          <w:rFonts w:asciiTheme="majorHAnsi" w:eastAsiaTheme="minorHAnsi" w:hAnsiTheme="majorHAnsi" w:cstheme="majorHAnsi"/>
          <w:b/>
          <w:bCs/>
        </w:rPr>
        <w:lastRenderedPageBreak/>
        <w:t xml:space="preserve">Table – </w:t>
      </w:r>
      <w:r w:rsidR="00856403" w:rsidRPr="002A7615">
        <w:rPr>
          <w:rFonts w:asciiTheme="majorHAnsi" w:eastAsiaTheme="minorHAnsi" w:hAnsiTheme="majorHAnsi" w:cstheme="majorHAnsi"/>
          <w:b/>
          <w:bCs/>
        </w:rPr>
        <w:t>Agreement</w:t>
      </w:r>
      <w:r w:rsidRPr="002A7615">
        <w:rPr>
          <w:rFonts w:asciiTheme="majorHAnsi" w:eastAsiaTheme="minorHAnsi" w:hAnsiTheme="majorHAnsi" w:cstheme="majorHAnsi"/>
          <w:b/>
          <w:bCs/>
        </w:rPr>
        <w:t xml:space="preserve"> with statements about artificial intelligence (% Consumers)</w:t>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1134"/>
        <w:gridCol w:w="1134"/>
        <w:gridCol w:w="1134"/>
        <w:gridCol w:w="1134"/>
        <w:gridCol w:w="1134"/>
      </w:tblGrid>
      <w:tr w:rsidR="00856403" w:rsidRPr="002A7615" w14:paraId="082A5A72" w14:textId="1AEE4E2E" w:rsidTr="005C199A">
        <w:trPr>
          <w:trHeight w:val="100"/>
        </w:trPr>
        <w:tc>
          <w:tcPr>
            <w:tcW w:w="3402" w:type="dxa"/>
            <w:shd w:val="clear" w:color="auto" w:fill="F6E3B4" w:themeFill="accent4" w:themeFillTint="99"/>
            <w:tcMar>
              <w:top w:w="0" w:type="dxa"/>
              <w:left w:w="108" w:type="dxa"/>
              <w:bottom w:w="0" w:type="dxa"/>
              <w:right w:w="108" w:type="dxa"/>
            </w:tcMar>
            <w:vAlign w:val="center"/>
            <w:hideMark/>
          </w:tcPr>
          <w:p w14:paraId="4DF481DB" w14:textId="0D3A6FB1" w:rsidR="00856403" w:rsidRPr="002A7615" w:rsidRDefault="00856403" w:rsidP="002A5C9D">
            <w:pPr>
              <w:spacing w:after="120"/>
              <w:rPr>
                <w:rFonts w:asciiTheme="majorHAnsi" w:hAnsiTheme="majorHAnsi" w:cstheme="majorHAnsi"/>
                <w:b/>
                <w:bCs/>
                <w:kern w:val="0"/>
                <w:sz w:val="16"/>
                <w:szCs w:val="16"/>
                <w:lang w:eastAsia="zh-CN" w:bidi="th-TH"/>
                <w14:ligatures w14:val="none"/>
              </w:rPr>
            </w:pPr>
          </w:p>
        </w:tc>
        <w:tc>
          <w:tcPr>
            <w:tcW w:w="1134" w:type="dxa"/>
            <w:shd w:val="clear" w:color="auto" w:fill="F6E3B4" w:themeFill="accent4" w:themeFillTint="99"/>
            <w:vAlign w:val="center"/>
          </w:tcPr>
          <w:p w14:paraId="38268447" w14:textId="36A1EDE2" w:rsidR="00856403" w:rsidRPr="002A7615" w:rsidRDefault="00856403" w:rsidP="00856403">
            <w:pPr>
              <w:tabs>
                <w:tab w:val="left" w:pos="515"/>
                <w:tab w:val="center" w:pos="736"/>
              </w:tabs>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Strongly disagree</w:t>
            </w:r>
          </w:p>
        </w:tc>
        <w:tc>
          <w:tcPr>
            <w:tcW w:w="1134" w:type="dxa"/>
            <w:shd w:val="clear" w:color="auto" w:fill="F6E3B4" w:themeFill="accent4" w:themeFillTint="99"/>
            <w:vAlign w:val="center"/>
          </w:tcPr>
          <w:p w14:paraId="38AD69D7" w14:textId="081E7B27" w:rsidR="00856403" w:rsidRPr="002A7615" w:rsidRDefault="0085640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Somewhat disagree</w:t>
            </w:r>
          </w:p>
        </w:tc>
        <w:tc>
          <w:tcPr>
            <w:tcW w:w="1134" w:type="dxa"/>
            <w:shd w:val="clear" w:color="auto" w:fill="F6E3B4" w:themeFill="accent4" w:themeFillTint="99"/>
            <w:vAlign w:val="center"/>
          </w:tcPr>
          <w:p w14:paraId="6FC232F8" w14:textId="66F85741" w:rsidR="00856403" w:rsidRPr="002A7615" w:rsidRDefault="0085640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Neither agree nor disagree</w:t>
            </w:r>
          </w:p>
        </w:tc>
        <w:tc>
          <w:tcPr>
            <w:tcW w:w="1134" w:type="dxa"/>
            <w:shd w:val="clear" w:color="auto" w:fill="F6E3B4" w:themeFill="accent4" w:themeFillTint="99"/>
            <w:vAlign w:val="center"/>
          </w:tcPr>
          <w:p w14:paraId="2CE85558" w14:textId="777F7E1F" w:rsidR="00856403" w:rsidRPr="002A7615" w:rsidRDefault="0085640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Somewhat agree</w:t>
            </w:r>
          </w:p>
        </w:tc>
        <w:tc>
          <w:tcPr>
            <w:tcW w:w="1134" w:type="dxa"/>
            <w:shd w:val="clear" w:color="auto" w:fill="F6E3B4" w:themeFill="accent4" w:themeFillTint="99"/>
            <w:vAlign w:val="center"/>
          </w:tcPr>
          <w:p w14:paraId="433A044A" w14:textId="0379D568" w:rsidR="00856403" w:rsidRPr="002A7615" w:rsidRDefault="0085640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 xml:space="preserve">Strongly </w:t>
            </w:r>
            <w:r w:rsidRPr="002A7615">
              <w:rPr>
                <w:rFonts w:asciiTheme="majorHAnsi" w:hAnsiTheme="majorHAnsi" w:cstheme="majorHAnsi"/>
                <w:kern w:val="0"/>
                <w:sz w:val="16"/>
                <w:szCs w:val="16"/>
                <w:lang w:eastAsia="zh-CN" w:bidi="th-TH"/>
                <w14:ligatures w14:val="none"/>
              </w:rPr>
              <w:br/>
              <w:t>agree</w:t>
            </w:r>
          </w:p>
        </w:tc>
      </w:tr>
      <w:tr w:rsidR="00856403" w:rsidRPr="002A7615" w14:paraId="517E150F" w14:textId="46E4CE5B" w:rsidTr="005C199A">
        <w:trPr>
          <w:trHeight w:val="133"/>
        </w:trPr>
        <w:tc>
          <w:tcPr>
            <w:tcW w:w="3402" w:type="dxa"/>
            <w:tcMar>
              <w:top w:w="0" w:type="dxa"/>
              <w:left w:w="108" w:type="dxa"/>
              <w:bottom w:w="0" w:type="dxa"/>
              <w:right w:w="108" w:type="dxa"/>
            </w:tcMar>
            <w:vAlign w:val="center"/>
            <w:hideMark/>
          </w:tcPr>
          <w:p w14:paraId="5BDC6EC0" w14:textId="2F7DD3FC" w:rsidR="00856403" w:rsidRPr="002A7615" w:rsidRDefault="00856403" w:rsidP="002A5C9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am comfortable for my deidentified personal data and online activity to be used to train AI models</w:t>
            </w:r>
          </w:p>
        </w:tc>
        <w:tc>
          <w:tcPr>
            <w:tcW w:w="1134" w:type="dxa"/>
            <w:vAlign w:val="center"/>
          </w:tcPr>
          <w:p w14:paraId="3291A374" w14:textId="5AE47C3B" w:rsidR="00856403" w:rsidRPr="002A7615" w:rsidRDefault="00E410C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c>
          <w:tcPr>
            <w:tcW w:w="1134" w:type="dxa"/>
            <w:vAlign w:val="center"/>
          </w:tcPr>
          <w:p w14:paraId="18385B9B" w14:textId="22440300" w:rsidR="00856403" w:rsidRPr="002A7615" w:rsidRDefault="00E410C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1134" w:type="dxa"/>
            <w:vAlign w:val="center"/>
          </w:tcPr>
          <w:p w14:paraId="451F0135" w14:textId="3A59906A" w:rsidR="00856403" w:rsidRPr="002A7615" w:rsidRDefault="00E410C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30%</w:t>
            </w:r>
          </w:p>
        </w:tc>
        <w:tc>
          <w:tcPr>
            <w:tcW w:w="1134" w:type="dxa"/>
            <w:vAlign w:val="center"/>
          </w:tcPr>
          <w:p w14:paraId="4EC75AA3" w14:textId="7DE48D5F" w:rsidR="00856403" w:rsidRPr="002A7615" w:rsidRDefault="00E410C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23%</w:t>
            </w:r>
          </w:p>
        </w:tc>
        <w:tc>
          <w:tcPr>
            <w:tcW w:w="1134" w:type="dxa"/>
            <w:vAlign w:val="center"/>
          </w:tcPr>
          <w:p w14:paraId="52CD41BD" w14:textId="0E8D7F59" w:rsidR="00856403" w:rsidRPr="002A7615" w:rsidRDefault="00E410C3" w:rsidP="00856403">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w:t>
            </w:r>
          </w:p>
        </w:tc>
      </w:tr>
      <w:tr w:rsidR="00856403" w:rsidRPr="002A7615" w14:paraId="65BB9ABF" w14:textId="0541CBAA" w:rsidTr="005C199A">
        <w:trPr>
          <w:trHeight w:val="133"/>
        </w:trPr>
        <w:tc>
          <w:tcPr>
            <w:tcW w:w="3402" w:type="dxa"/>
            <w:tcMar>
              <w:top w:w="0" w:type="dxa"/>
              <w:left w:w="108" w:type="dxa"/>
              <w:bottom w:w="0" w:type="dxa"/>
              <w:right w:w="108" w:type="dxa"/>
            </w:tcMar>
            <w:vAlign w:val="center"/>
            <w:hideMark/>
          </w:tcPr>
          <w:p w14:paraId="6CFAD33D" w14:textId="0FD477E9" w:rsidR="00856403" w:rsidRPr="002A7615" w:rsidRDefault="00856403" w:rsidP="002A5C9D">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It’s important for people to allow their deidentified data to be used to train AI models, so that AI models and tools can cater for all types of people, not just those who agree to it</w:t>
            </w:r>
          </w:p>
        </w:tc>
        <w:tc>
          <w:tcPr>
            <w:tcW w:w="1134" w:type="dxa"/>
            <w:vAlign w:val="center"/>
          </w:tcPr>
          <w:p w14:paraId="6D86AF7D" w14:textId="4F3D7309"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15%</w:t>
            </w:r>
          </w:p>
        </w:tc>
        <w:tc>
          <w:tcPr>
            <w:tcW w:w="1134" w:type="dxa"/>
            <w:vAlign w:val="center"/>
          </w:tcPr>
          <w:p w14:paraId="630730A4" w14:textId="3BE68D35"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16%</w:t>
            </w:r>
          </w:p>
        </w:tc>
        <w:tc>
          <w:tcPr>
            <w:tcW w:w="1134" w:type="dxa"/>
            <w:vAlign w:val="center"/>
          </w:tcPr>
          <w:p w14:paraId="25E1E284" w14:textId="53BEC644"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37%</w:t>
            </w:r>
          </w:p>
        </w:tc>
        <w:tc>
          <w:tcPr>
            <w:tcW w:w="1134" w:type="dxa"/>
            <w:vAlign w:val="center"/>
          </w:tcPr>
          <w:p w14:paraId="4AE75514" w14:textId="543132AE"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25%</w:t>
            </w:r>
          </w:p>
        </w:tc>
        <w:tc>
          <w:tcPr>
            <w:tcW w:w="1134" w:type="dxa"/>
            <w:vAlign w:val="center"/>
          </w:tcPr>
          <w:p w14:paraId="482EDEF9" w14:textId="788F4F0A"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w:t>
            </w:r>
          </w:p>
        </w:tc>
      </w:tr>
      <w:tr w:rsidR="00856403" w:rsidRPr="002A7615" w14:paraId="70EE5D2F" w14:textId="77777777" w:rsidTr="005C199A">
        <w:trPr>
          <w:trHeight w:val="133"/>
        </w:trPr>
        <w:tc>
          <w:tcPr>
            <w:tcW w:w="3402" w:type="dxa"/>
            <w:tcMar>
              <w:top w:w="0" w:type="dxa"/>
              <w:left w:w="108" w:type="dxa"/>
              <w:bottom w:w="0" w:type="dxa"/>
              <w:right w:w="108" w:type="dxa"/>
            </w:tcMar>
            <w:vAlign w:val="center"/>
          </w:tcPr>
          <w:p w14:paraId="29902942" w14:textId="58F30D54" w:rsidR="00856403" w:rsidRPr="002A7615" w:rsidRDefault="00856403" w:rsidP="002A5C9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trust that companies using my data to train AI models have appropriate safeguards in place</w:t>
            </w:r>
          </w:p>
        </w:tc>
        <w:tc>
          <w:tcPr>
            <w:tcW w:w="1134" w:type="dxa"/>
            <w:vAlign w:val="center"/>
          </w:tcPr>
          <w:p w14:paraId="1A8B86F2" w14:textId="2F22D96D"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17%</w:t>
            </w:r>
          </w:p>
        </w:tc>
        <w:tc>
          <w:tcPr>
            <w:tcW w:w="1134" w:type="dxa"/>
            <w:vAlign w:val="center"/>
          </w:tcPr>
          <w:p w14:paraId="75C4ADB4" w14:textId="5E87730D"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18%</w:t>
            </w:r>
          </w:p>
        </w:tc>
        <w:tc>
          <w:tcPr>
            <w:tcW w:w="1134" w:type="dxa"/>
            <w:vAlign w:val="center"/>
          </w:tcPr>
          <w:p w14:paraId="1548D0A6" w14:textId="5C2F9725"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27%</w:t>
            </w:r>
          </w:p>
        </w:tc>
        <w:tc>
          <w:tcPr>
            <w:tcW w:w="1134" w:type="dxa"/>
            <w:vAlign w:val="center"/>
          </w:tcPr>
          <w:p w14:paraId="25792654" w14:textId="6E1F53E8"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26%</w:t>
            </w:r>
          </w:p>
        </w:tc>
        <w:tc>
          <w:tcPr>
            <w:tcW w:w="1134" w:type="dxa"/>
            <w:vAlign w:val="center"/>
          </w:tcPr>
          <w:p w14:paraId="33C03CEF" w14:textId="2B2A4839"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11%</w:t>
            </w:r>
          </w:p>
        </w:tc>
      </w:tr>
      <w:tr w:rsidR="00856403" w:rsidRPr="002A7615" w14:paraId="529795AD" w14:textId="77777777" w:rsidTr="005C199A">
        <w:trPr>
          <w:trHeight w:val="133"/>
        </w:trPr>
        <w:tc>
          <w:tcPr>
            <w:tcW w:w="3402" w:type="dxa"/>
            <w:tcMar>
              <w:top w:w="0" w:type="dxa"/>
              <w:left w:w="108" w:type="dxa"/>
              <w:bottom w:w="0" w:type="dxa"/>
              <w:right w:w="108" w:type="dxa"/>
            </w:tcMar>
            <w:vAlign w:val="center"/>
          </w:tcPr>
          <w:p w14:paraId="6B97BB5F" w14:textId="22E0DD56" w:rsidR="00856403" w:rsidRPr="002A7615" w:rsidRDefault="00856403" w:rsidP="002A5C9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would like to be able to control what personal data and online activity of mine is used to train AI models</w:t>
            </w:r>
          </w:p>
        </w:tc>
        <w:tc>
          <w:tcPr>
            <w:tcW w:w="1134" w:type="dxa"/>
            <w:vAlign w:val="center"/>
          </w:tcPr>
          <w:p w14:paraId="36FC1B75" w14:textId="6D511F9F"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w:t>
            </w:r>
          </w:p>
        </w:tc>
        <w:tc>
          <w:tcPr>
            <w:tcW w:w="1134" w:type="dxa"/>
            <w:vAlign w:val="center"/>
          </w:tcPr>
          <w:p w14:paraId="00B6195F" w14:textId="76E4F65C"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w:t>
            </w:r>
          </w:p>
        </w:tc>
        <w:tc>
          <w:tcPr>
            <w:tcW w:w="1134" w:type="dxa"/>
            <w:vAlign w:val="center"/>
          </w:tcPr>
          <w:p w14:paraId="64F7F806" w14:textId="70362580"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22%</w:t>
            </w:r>
          </w:p>
        </w:tc>
        <w:tc>
          <w:tcPr>
            <w:tcW w:w="1134" w:type="dxa"/>
            <w:vAlign w:val="center"/>
          </w:tcPr>
          <w:p w14:paraId="17F2E5F6" w14:textId="49FDBC19"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36%</w:t>
            </w:r>
          </w:p>
        </w:tc>
        <w:tc>
          <w:tcPr>
            <w:tcW w:w="1134" w:type="dxa"/>
            <w:vAlign w:val="center"/>
          </w:tcPr>
          <w:p w14:paraId="5C6CBCE5" w14:textId="0C445C4C" w:rsidR="00856403" w:rsidRPr="002A7615" w:rsidRDefault="00E410C3" w:rsidP="00856403">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34%</w:t>
            </w:r>
          </w:p>
        </w:tc>
      </w:tr>
    </w:tbl>
    <w:p w14:paraId="03121D2A" w14:textId="1B951BAD" w:rsidR="00D36813" w:rsidRPr="002A7615" w:rsidRDefault="00D36813" w:rsidP="00D36813">
      <w:pPr>
        <w:pStyle w:val="Heading1"/>
        <w:rPr>
          <w:rFonts w:cstheme="majorHAnsi"/>
        </w:rPr>
      </w:pPr>
      <w:bookmarkStart w:id="12" w:name="_Toc204019959"/>
      <w:r w:rsidRPr="002A7615">
        <w:rPr>
          <w:rFonts w:cstheme="majorHAnsi"/>
        </w:rPr>
        <w:lastRenderedPageBreak/>
        <w:t>Concern about cyber security continues to rise</w:t>
      </w:r>
      <w:bookmarkEnd w:id="12"/>
    </w:p>
    <w:p w14:paraId="1287F6B0" w14:textId="77777777" w:rsidR="005C4006" w:rsidRPr="002A7615" w:rsidRDefault="005C4006" w:rsidP="00C451AC">
      <w:pPr>
        <w:rPr>
          <w:rFonts w:asciiTheme="majorHAnsi" w:eastAsiaTheme="minorHAnsi" w:hAnsiTheme="majorHAnsi" w:cstheme="majorHAnsi"/>
          <w:b/>
          <w:sz w:val="28"/>
          <w:szCs w:val="28"/>
        </w:rPr>
      </w:pPr>
      <w:r w:rsidRPr="002A7615">
        <w:rPr>
          <w:rFonts w:asciiTheme="majorHAnsi" w:eastAsiaTheme="minorHAnsi" w:hAnsiTheme="majorHAnsi" w:cstheme="majorHAnsi"/>
          <w:b/>
          <w:sz w:val="28"/>
          <w:szCs w:val="28"/>
        </w:rPr>
        <w:t>Australians remain alert to cyber security threats</w:t>
      </w:r>
    </w:p>
    <w:p w14:paraId="36B3BAF9" w14:textId="47B04E5B" w:rsidR="00C451AC" w:rsidRPr="002A7615" w:rsidRDefault="00F342C2" w:rsidP="00C451AC">
      <w:pPr>
        <w:rPr>
          <w:color w:val="282533"/>
        </w:rPr>
      </w:pPr>
      <w:r w:rsidRPr="002A7615">
        <w:rPr>
          <w:color w:val="282533"/>
        </w:rPr>
        <w:t>A</w:t>
      </w:r>
      <w:r w:rsidRPr="002A7615">
        <w:rPr>
          <w:color w:val="282533"/>
          <w:spacing w:val="-4"/>
        </w:rPr>
        <w:t xml:space="preserve"> </w:t>
      </w:r>
      <w:r w:rsidRPr="002A7615">
        <w:rPr>
          <w:color w:val="282533"/>
        </w:rPr>
        <w:t>series</w:t>
      </w:r>
      <w:r w:rsidRPr="002A7615">
        <w:rPr>
          <w:color w:val="282533"/>
          <w:spacing w:val="-4"/>
        </w:rPr>
        <w:t xml:space="preserve"> </w:t>
      </w:r>
      <w:r w:rsidRPr="002A7615">
        <w:rPr>
          <w:color w:val="282533"/>
        </w:rPr>
        <w:t>of</w:t>
      </w:r>
      <w:r w:rsidRPr="002A7615">
        <w:rPr>
          <w:color w:val="282533"/>
          <w:spacing w:val="-4"/>
        </w:rPr>
        <w:t xml:space="preserve"> </w:t>
      </w:r>
      <w:r w:rsidRPr="002A7615">
        <w:rPr>
          <w:color w:val="282533"/>
        </w:rPr>
        <w:t>high-profile</w:t>
      </w:r>
      <w:r w:rsidRPr="002A7615">
        <w:rPr>
          <w:color w:val="282533"/>
          <w:spacing w:val="-4"/>
        </w:rPr>
        <w:t xml:space="preserve"> </w:t>
      </w:r>
      <w:r w:rsidRPr="002A7615">
        <w:rPr>
          <w:color w:val="282533"/>
        </w:rPr>
        <w:t>cyberattacks</w:t>
      </w:r>
      <w:r w:rsidRPr="002A7615">
        <w:rPr>
          <w:color w:val="282533"/>
          <w:spacing w:val="-4"/>
        </w:rPr>
        <w:t xml:space="preserve"> </w:t>
      </w:r>
      <w:r w:rsidRPr="002A7615">
        <w:rPr>
          <w:color w:val="282533"/>
        </w:rPr>
        <w:t>on</w:t>
      </w:r>
      <w:r w:rsidRPr="002A7615">
        <w:rPr>
          <w:color w:val="282533"/>
          <w:spacing w:val="-4"/>
        </w:rPr>
        <w:t xml:space="preserve"> </w:t>
      </w:r>
      <w:r w:rsidRPr="002A7615">
        <w:rPr>
          <w:color w:val="282533"/>
        </w:rPr>
        <w:t>major</w:t>
      </w:r>
      <w:r w:rsidRPr="002A7615">
        <w:rPr>
          <w:color w:val="282533"/>
          <w:spacing w:val="-4"/>
        </w:rPr>
        <w:t xml:space="preserve"> </w:t>
      </w:r>
      <w:r w:rsidRPr="002A7615">
        <w:rPr>
          <w:color w:val="282533"/>
        </w:rPr>
        <w:t>organisations</w:t>
      </w:r>
      <w:r w:rsidRPr="002A7615">
        <w:rPr>
          <w:color w:val="282533"/>
          <w:spacing w:val="-4"/>
        </w:rPr>
        <w:t xml:space="preserve"> </w:t>
      </w:r>
      <w:r w:rsidRPr="002A7615">
        <w:rPr>
          <w:color w:val="282533"/>
        </w:rPr>
        <w:t>in</w:t>
      </w:r>
      <w:r w:rsidRPr="002A7615">
        <w:rPr>
          <w:color w:val="282533"/>
          <w:spacing w:val="-4"/>
        </w:rPr>
        <w:t xml:space="preserve"> </w:t>
      </w:r>
      <w:r w:rsidRPr="002A7615">
        <w:rPr>
          <w:color w:val="282533"/>
        </w:rPr>
        <w:t>2022</w:t>
      </w:r>
      <w:r w:rsidRPr="002A7615">
        <w:rPr>
          <w:color w:val="282533"/>
          <w:spacing w:val="-4"/>
        </w:rPr>
        <w:t xml:space="preserve"> </w:t>
      </w:r>
      <w:r w:rsidRPr="002A7615">
        <w:rPr>
          <w:color w:val="282533"/>
        </w:rPr>
        <w:t xml:space="preserve">and 2023 thrust cyber security into the mainstream, impacting millions of everyday Australians. Several years on, these events and the persistent threat of </w:t>
      </w:r>
      <w:proofErr w:type="spellStart"/>
      <w:r w:rsidRPr="002A7615">
        <w:rPr>
          <w:color w:val="282533"/>
        </w:rPr>
        <w:t>cyber attacks</w:t>
      </w:r>
      <w:proofErr w:type="spellEnd"/>
      <w:r w:rsidRPr="002A7615">
        <w:rPr>
          <w:color w:val="282533"/>
        </w:rPr>
        <w:t xml:space="preserve"> remain front-of-mind for many. In 2025, cyber security concerns rose further, with 58% of those surveyed saying online privacy is a </w:t>
      </w:r>
      <w:r w:rsidRPr="002A7615">
        <w:rPr>
          <w:i/>
          <w:iCs/>
          <w:color w:val="282533"/>
        </w:rPr>
        <w:t xml:space="preserve">major </w:t>
      </w:r>
      <w:r w:rsidRPr="002A7615">
        <w:rPr>
          <w:color w:val="282533"/>
        </w:rPr>
        <w:t>concern in their online lives.</w:t>
      </w:r>
    </w:p>
    <w:p w14:paraId="129FAAAB" w14:textId="7360573A" w:rsidR="00050E13" w:rsidRPr="002A7615" w:rsidRDefault="00050E13" w:rsidP="00C451AC">
      <w:pPr>
        <w:rPr>
          <w:color w:val="282533"/>
        </w:rPr>
      </w:pPr>
      <w:r w:rsidRPr="002A7615">
        <w:rPr>
          <w:color w:val="282533"/>
        </w:rPr>
        <w:t>57% of consumers find knowing who they can trust to keep information secure a major concern (51% in 2024), and 58% find ensuring the privacy of online activities a major concern (54% in 2024).</w:t>
      </w:r>
    </w:p>
    <w:p w14:paraId="05CD3A87" w14:textId="12C53D42" w:rsidR="00F342C2" w:rsidRPr="002A7615" w:rsidRDefault="00ED1063" w:rsidP="00C451AC">
      <w:r w:rsidRPr="002A7615">
        <w:t>Participant quote: “I have security software installed which I think keeps me secure to a degree, but cyber criminals will always try to find new ways to get into your computer. They keep upgrading their attacks so I am a bit worried about what they can do.” – Male, 50-69, Regional NSW</w:t>
      </w:r>
    </w:p>
    <w:p w14:paraId="63452AF4" w14:textId="05EB17D4" w:rsidR="00040AA8" w:rsidRPr="002A7615" w:rsidRDefault="00040AA8" w:rsidP="00C451AC">
      <w:r w:rsidRPr="002A7615">
        <w:t>There is a widely held perception that cyber criminals are becoming more sophisticated (83% agree</w:t>
      </w:r>
      <w:r w:rsidR="00050E13" w:rsidRPr="002A7615">
        <w:t xml:space="preserve"> – </w:t>
      </w:r>
      <w:r w:rsidR="00957B34" w:rsidRPr="002A7615">
        <w:t xml:space="preserve">consistent to 82% in 2024 and </w:t>
      </w:r>
      <w:r w:rsidR="00050E13" w:rsidRPr="002A7615">
        <w:t>up from 74% in 2023</w:t>
      </w:r>
      <w:r w:rsidRPr="002A7615">
        <w:t>) and staying ahead of cybercrime is a difficult, yet crucial task, given cyber security threats continue to evolve.</w:t>
      </w:r>
    </w:p>
    <w:p w14:paraId="364E009C" w14:textId="1D708C0B" w:rsidR="00447146" w:rsidRPr="002A7615" w:rsidRDefault="00447146" w:rsidP="00C451AC">
      <w:pPr>
        <w:rPr>
          <w:rFonts w:asciiTheme="majorHAnsi" w:eastAsiaTheme="minorHAnsi" w:hAnsiTheme="majorHAnsi" w:cstheme="majorHAnsi"/>
          <w:b/>
          <w:sz w:val="28"/>
          <w:szCs w:val="28"/>
        </w:rPr>
      </w:pPr>
      <w:r w:rsidRPr="002A7615">
        <w:rPr>
          <w:rFonts w:asciiTheme="majorHAnsi" w:eastAsiaTheme="minorHAnsi" w:hAnsiTheme="majorHAnsi" w:cstheme="majorHAnsi"/>
          <w:b/>
          <w:sz w:val="28"/>
          <w:szCs w:val="28"/>
        </w:rPr>
        <w:t>Confidence in online security precautions on the rise</w:t>
      </w:r>
    </w:p>
    <w:p w14:paraId="5C41BF21" w14:textId="54130CCB" w:rsidR="00040AA8" w:rsidRPr="002A7615" w:rsidRDefault="00447146" w:rsidP="00C451AC">
      <w:pPr>
        <w:rPr>
          <w:b/>
          <w:bCs/>
        </w:rPr>
      </w:pPr>
      <w:r w:rsidRPr="002A7615">
        <w:rPr>
          <w:color w:val="282533"/>
        </w:rPr>
        <w:t>Heightened</w:t>
      </w:r>
      <w:r w:rsidRPr="002A7615">
        <w:rPr>
          <w:color w:val="282533"/>
          <w:spacing w:val="-4"/>
        </w:rPr>
        <w:t xml:space="preserve"> </w:t>
      </w:r>
      <w:r w:rsidRPr="002A7615">
        <w:rPr>
          <w:color w:val="282533"/>
        </w:rPr>
        <w:t>concerns</w:t>
      </w:r>
      <w:r w:rsidRPr="002A7615">
        <w:rPr>
          <w:color w:val="282533"/>
          <w:spacing w:val="-4"/>
        </w:rPr>
        <w:t xml:space="preserve"> </w:t>
      </w:r>
      <w:r w:rsidRPr="002A7615">
        <w:rPr>
          <w:color w:val="282533"/>
        </w:rPr>
        <w:t>about</w:t>
      </w:r>
      <w:r w:rsidRPr="002A7615">
        <w:rPr>
          <w:color w:val="282533"/>
          <w:spacing w:val="-4"/>
        </w:rPr>
        <w:t xml:space="preserve"> </w:t>
      </w:r>
      <w:r w:rsidRPr="002A7615">
        <w:rPr>
          <w:color w:val="282533"/>
        </w:rPr>
        <w:t>online</w:t>
      </w:r>
      <w:r w:rsidRPr="002A7615">
        <w:rPr>
          <w:color w:val="282533"/>
          <w:spacing w:val="-4"/>
        </w:rPr>
        <w:t xml:space="preserve"> </w:t>
      </w:r>
      <w:r w:rsidRPr="002A7615">
        <w:rPr>
          <w:color w:val="282533"/>
        </w:rPr>
        <w:t>privacy</w:t>
      </w:r>
      <w:r w:rsidRPr="002A7615">
        <w:rPr>
          <w:color w:val="282533"/>
          <w:spacing w:val="-4"/>
        </w:rPr>
        <w:t xml:space="preserve"> </w:t>
      </w:r>
      <w:r w:rsidRPr="002A7615">
        <w:rPr>
          <w:color w:val="282533"/>
        </w:rPr>
        <w:t>and</w:t>
      </w:r>
      <w:r w:rsidRPr="002A7615">
        <w:rPr>
          <w:color w:val="282533"/>
          <w:spacing w:val="-4"/>
        </w:rPr>
        <w:t xml:space="preserve"> </w:t>
      </w:r>
      <w:r w:rsidRPr="002A7615">
        <w:rPr>
          <w:color w:val="282533"/>
        </w:rPr>
        <w:t>data</w:t>
      </w:r>
      <w:r w:rsidRPr="002A7615">
        <w:rPr>
          <w:color w:val="282533"/>
          <w:spacing w:val="-4"/>
        </w:rPr>
        <w:t xml:space="preserve"> </w:t>
      </w:r>
      <w:r w:rsidRPr="002A7615">
        <w:rPr>
          <w:color w:val="282533"/>
        </w:rPr>
        <w:t>security</w:t>
      </w:r>
      <w:r w:rsidRPr="002A7615">
        <w:rPr>
          <w:color w:val="282533"/>
          <w:spacing w:val="-4"/>
        </w:rPr>
        <w:t xml:space="preserve"> </w:t>
      </w:r>
      <w:r w:rsidRPr="002A7615">
        <w:rPr>
          <w:color w:val="282533"/>
        </w:rPr>
        <w:t>have</w:t>
      </w:r>
      <w:r w:rsidRPr="002A7615">
        <w:rPr>
          <w:color w:val="282533"/>
          <w:spacing w:val="-4"/>
        </w:rPr>
        <w:t xml:space="preserve"> </w:t>
      </w:r>
      <w:r w:rsidRPr="002A7615">
        <w:rPr>
          <w:color w:val="282533"/>
        </w:rPr>
        <w:t>led Australians to strengthen their cyber security capabilities. People are more confident undertaking behaviours to strengthen their defence against cyber security threats than they were in 2022</w:t>
      </w:r>
    </w:p>
    <w:p w14:paraId="7462139B" w14:textId="24DB2FBE" w:rsidR="00053F91" w:rsidRPr="002A7615" w:rsidRDefault="00053F91" w:rsidP="00053F91">
      <w:pPr>
        <w:rPr>
          <w:rFonts w:asciiTheme="majorHAnsi" w:eastAsiaTheme="minorHAnsi" w:hAnsiTheme="majorHAnsi" w:cstheme="majorHAnsi"/>
          <w:b/>
          <w:bCs/>
        </w:rPr>
      </w:pPr>
      <w:r w:rsidRPr="002A7615">
        <w:rPr>
          <w:rFonts w:asciiTheme="majorHAnsi" w:eastAsiaTheme="minorHAnsi" w:hAnsiTheme="majorHAnsi" w:cstheme="majorHAnsi"/>
          <w:b/>
          <w:bCs/>
        </w:rPr>
        <w:t>Table – Very or somewhat confident in the following online security precautions</w:t>
      </w:r>
      <w:r w:rsidRPr="002A7615">
        <w:rPr>
          <w:rFonts w:asciiTheme="majorHAnsi" w:eastAsiaTheme="minorHAnsi" w:hAnsiTheme="majorHAnsi" w:cstheme="majorHAnsi"/>
          <w:b/>
          <w:bCs/>
        </w:rPr>
        <w:br/>
        <w:t>(% Consumers)</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9"/>
        <w:gridCol w:w="1020"/>
        <w:gridCol w:w="1020"/>
        <w:gridCol w:w="1020"/>
        <w:gridCol w:w="1020"/>
      </w:tblGrid>
      <w:tr w:rsidR="00053F91" w:rsidRPr="002A7615" w14:paraId="24F2E5F5" w14:textId="77777777" w:rsidTr="005C199A">
        <w:trPr>
          <w:trHeight w:val="340"/>
        </w:trPr>
        <w:tc>
          <w:tcPr>
            <w:tcW w:w="4989" w:type="dxa"/>
            <w:shd w:val="clear" w:color="auto" w:fill="F6E3B4" w:themeFill="accent4" w:themeFillTint="99"/>
            <w:tcMar>
              <w:top w:w="0" w:type="dxa"/>
              <w:left w:w="108" w:type="dxa"/>
              <w:bottom w:w="0" w:type="dxa"/>
              <w:right w:w="108" w:type="dxa"/>
            </w:tcMar>
            <w:vAlign w:val="center"/>
            <w:hideMark/>
          </w:tcPr>
          <w:p w14:paraId="719720FC" w14:textId="701E1D63" w:rsidR="00053F91" w:rsidRPr="002A7615" w:rsidRDefault="00053F91" w:rsidP="005C199A">
            <w:pPr>
              <w:spacing w:after="120"/>
              <w:rPr>
                <w:rFonts w:asciiTheme="majorHAnsi" w:hAnsiTheme="majorHAnsi" w:cstheme="majorHAnsi"/>
                <w:b/>
                <w:bCs/>
                <w:kern w:val="0"/>
                <w:sz w:val="16"/>
                <w:szCs w:val="16"/>
                <w:lang w:eastAsia="zh-CN" w:bidi="th-TH"/>
                <w14:ligatures w14:val="none"/>
              </w:rPr>
            </w:pPr>
          </w:p>
        </w:tc>
        <w:tc>
          <w:tcPr>
            <w:tcW w:w="1020" w:type="dxa"/>
            <w:shd w:val="clear" w:color="auto" w:fill="F6E3B4" w:themeFill="accent4" w:themeFillTint="99"/>
          </w:tcPr>
          <w:p w14:paraId="6F2602F4" w14:textId="212833C2" w:rsidR="00053F91" w:rsidRPr="002A7615" w:rsidRDefault="00053F91"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1020" w:type="dxa"/>
            <w:shd w:val="clear" w:color="auto" w:fill="F6E3B4" w:themeFill="accent4" w:themeFillTint="99"/>
          </w:tcPr>
          <w:p w14:paraId="4DD9512B" w14:textId="75BD02EC" w:rsidR="00053F91" w:rsidRPr="002A7615" w:rsidRDefault="00053F91"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1020" w:type="dxa"/>
            <w:shd w:val="clear" w:color="auto" w:fill="F6E3B4" w:themeFill="accent4" w:themeFillTint="99"/>
            <w:vAlign w:val="center"/>
          </w:tcPr>
          <w:p w14:paraId="250BAE92" w14:textId="77777777" w:rsidR="00053F91" w:rsidRPr="002A7615" w:rsidRDefault="00053F91"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020" w:type="dxa"/>
            <w:shd w:val="clear" w:color="auto" w:fill="F6E3B4" w:themeFill="accent4" w:themeFillTint="99"/>
            <w:vAlign w:val="center"/>
          </w:tcPr>
          <w:p w14:paraId="4C34E99C" w14:textId="77777777" w:rsidR="00053F91" w:rsidRPr="002A7615" w:rsidRDefault="00053F91"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053F91" w:rsidRPr="002A7615" w14:paraId="6EBD8F3C" w14:textId="77777777" w:rsidTr="005C199A">
        <w:trPr>
          <w:trHeight w:val="397"/>
        </w:trPr>
        <w:tc>
          <w:tcPr>
            <w:tcW w:w="4989" w:type="dxa"/>
            <w:tcMar>
              <w:top w:w="0" w:type="dxa"/>
              <w:left w:w="108" w:type="dxa"/>
              <w:bottom w:w="0" w:type="dxa"/>
              <w:right w:w="108" w:type="dxa"/>
            </w:tcMar>
            <w:vAlign w:val="center"/>
            <w:hideMark/>
          </w:tcPr>
          <w:p w14:paraId="156CAB25" w14:textId="03F01237" w:rsidR="00053F91" w:rsidRPr="002A7615" w:rsidRDefault="00053F91"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Creating strong passwords/passphrases for websites or apps</w:t>
            </w:r>
          </w:p>
        </w:tc>
        <w:tc>
          <w:tcPr>
            <w:tcW w:w="1020" w:type="dxa"/>
            <w:vAlign w:val="center"/>
          </w:tcPr>
          <w:p w14:paraId="59B69469" w14:textId="52CDF2E4" w:rsidR="00053F91" w:rsidRPr="002A7615" w:rsidRDefault="00053F91"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77%</w:t>
            </w:r>
          </w:p>
        </w:tc>
        <w:tc>
          <w:tcPr>
            <w:tcW w:w="1020" w:type="dxa"/>
            <w:vAlign w:val="center"/>
          </w:tcPr>
          <w:p w14:paraId="04EE5455" w14:textId="74FAC19D" w:rsidR="00053F91" w:rsidRPr="002A7615" w:rsidRDefault="00053F91"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1020" w:type="dxa"/>
            <w:vAlign w:val="center"/>
          </w:tcPr>
          <w:p w14:paraId="4625E299" w14:textId="0362E09F" w:rsidR="00053F91" w:rsidRPr="002A7615" w:rsidRDefault="00053F91"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78%</w:t>
            </w:r>
          </w:p>
        </w:tc>
        <w:tc>
          <w:tcPr>
            <w:tcW w:w="1020" w:type="dxa"/>
            <w:vAlign w:val="center"/>
          </w:tcPr>
          <w:p w14:paraId="3672D762" w14:textId="3381D57D" w:rsidR="00053F91" w:rsidRPr="002A7615" w:rsidRDefault="00053F91"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81%</w:t>
            </w:r>
          </w:p>
        </w:tc>
      </w:tr>
      <w:tr w:rsidR="00053F91" w:rsidRPr="002A7615" w14:paraId="0604F131" w14:textId="77777777" w:rsidTr="005C199A">
        <w:trPr>
          <w:trHeight w:val="397"/>
        </w:trPr>
        <w:tc>
          <w:tcPr>
            <w:tcW w:w="4989" w:type="dxa"/>
            <w:tcMar>
              <w:top w:w="0" w:type="dxa"/>
              <w:left w:w="108" w:type="dxa"/>
              <w:bottom w:w="0" w:type="dxa"/>
              <w:right w:w="108" w:type="dxa"/>
            </w:tcMar>
            <w:vAlign w:val="center"/>
            <w:hideMark/>
          </w:tcPr>
          <w:p w14:paraId="792CD952" w14:textId="0B659059" w:rsidR="00053F91" w:rsidRPr="002A7615" w:rsidRDefault="00053F91" w:rsidP="005C199A">
            <w:pPr>
              <w:spacing w:before="120" w:after="120"/>
              <w:rPr>
                <w:rFonts w:asciiTheme="majorHAnsi" w:eastAsia="Times New Roman" w:hAnsiTheme="majorHAnsi" w:cstheme="majorHAnsi"/>
                <w:kern w:val="0"/>
                <w:sz w:val="16"/>
                <w:szCs w:val="16"/>
                <w:highlight w:val="cyan"/>
                <w14:ligatures w14:val="none"/>
              </w:rPr>
            </w:pPr>
            <w:r w:rsidRPr="002A7615">
              <w:rPr>
                <w:rFonts w:asciiTheme="majorHAnsi" w:eastAsia="Times New Roman" w:hAnsiTheme="majorHAnsi" w:cstheme="majorHAnsi"/>
                <w:kern w:val="0"/>
                <w:sz w:val="16"/>
                <w:szCs w:val="16"/>
                <w14:ligatures w14:val="none"/>
              </w:rPr>
              <w:t>Spotting an online scam</w:t>
            </w:r>
          </w:p>
        </w:tc>
        <w:tc>
          <w:tcPr>
            <w:tcW w:w="1020" w:type="dxa"/>
            <w:vAlign w:val="center"/>
          </w:tcPr>
          <w:p w14:paraId="7C2B680B" w14:textId="165923DE" w:rsidR="00053F91" w:rsidRPr="002A7615" w:rsidRDefault="00053F91"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72%</w:t>
            </w:r>
          </w:p>
        </w:tc>
        <w:tc>
          <w:tcPr>
            <w:tcW w:w="1020" w:type="dxa"/>
            <w:vAlign w:val="center"/>
          </w:tcPr>
          <w:p w14:paraId="489A079D" w14:textId="2896E27B" w:rsidR="00053F91" w:rsidRPr="002A7615" w:rsidRDefault="00053F91"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5822F05E" w14:textId="057E6963" w:rsidR="00053F91" w:rsidRPr="002A7615" w:rsidRDefault="00053F91"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72%</w:t>
            </w:r>
          </w:p>
        </w:tc>
        <w:tc>
          <w:tcPr>
            <w:tcW w:w="1020" w:type="dxa"/>
            <w:vAlign w:val="center"/>
          </w:tcPr>
          <w:p w14:paraId="4F6C3A49" w14:textId="7F718169" w:rsidR="00053F91" w:rsidRPr="002A7615" w:rsidRDefault="00053F91"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74%</w:t>
            </w:r>
          </w:p>
        </w:tc>
      </w:tr>
      <w:tr w:rsidR="00053F91" w:rsidRPr="002A7615" w14:paraId="541C61F0" w14:textId="77777777" w:rsidTr="005C199A">
        <w:trPr>
          <w:trHeight w:val="397"/>
        </w:trPr>
        <w:tc>
          <w:tcPr>
            <w:tcW w:w="4989" w:type="dxa"/>
            <w:tcMar>
              <w:top w:w="0" w:type="dxa"/>
              <w:left w:w="108" w:type="dxa"/>
              <w:bottom w:w="0" w:type="dxa"/>
              <w:right w:w="108" w:type="dxa"/>
            </w:tcMar>
            <w:vAlign w:val="center"/>
          </w:tcPr>
          <w:p w14:paraId="1C71BC9A" w14:textId="3168AFCF" w:rsidR="00053F91" w:rsidRPr="002A7615" w:rsidRDefault="00053F91"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Keeping your personal information secure online</w:t>
            </w:r>
          </w:p>
        </w:tc>
        <w:tc>
          <w:tcPr>
            <w:tcW w:w="1020" w:type="dxa"/>
            <w:vAlign w:val="center"/>
          </w:tcPr>
          <w:p w14:paraId="525D240E" w14:textId="63AD79F3" w:rsidR="00053F91" w:rsidRPr="002A7615" w:rsidRDefault="00053F91"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67%</w:t>
            </w:r>
          </w:p>
        </w:tc>
        <w:tc>
          <w:tcPr>
            <w:tcW w:w="1020" w:type="dxa"/>
            <w:vAlign w:val="center"/>
          </w:tcPr>
          <w:p w14:paraId="5A3D0B32" w14:textId="6A1EF3FB" w:rsidR="00053F91" w:rsidRPr="002A7615" w:rsidRDefault="00053F91"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72E35C65" w14:textId="621BD08D" w:rsidR="00053F91" w:rsidRPr="002A7615" w:rsidRDefault="00053F91"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67%</w:t>
            </w:r>
          </w:p>
        </w:tc>
        <w:tc>
          <w:tcPr>
            <w:tcW w:w="1020" w:type="dxa"/>
            <w:vAlign w:val="center"/>
          </w:tcPr>
          <w:p w14:paraId="175C89BA" w14:textId="13CE462C" w:rsidR="00053F91" w:rsidRPr="002A7615" w:rsidRDefault="00053F91"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70%</w:t>
            </w:r>
          </w:p>
        </w:tc>
      </w:tr>
      <w:tr w:rsidR="00053F91" w:rsidRPr="002A7615" w14:paraId="29A3FB7C" w14:textId="77777777" w:rsidTr="005C199A">
        <w:trPr>
          <w:trHeight w:val="397"/>
        </w:trPr>
        <w:tc>
          <w:tcPr>
            <w:tcW w:w="4989" w:type="dxa"/>
            <w:tcMar>
              <w:top w:w="0" w:type="dxa"/>
              <w:left w:w="108" w:type="dxa"/>
              <w:bottom w:w="0" w:type="dxa"/>
              <w:right w:w="108" w:type="dxa"/>
            </w:tcMar>
            <w:vAlign w:val="center"/>
          </w:tcPr>
          <w:p w14:paraId="591BFE18" w14:textId="206F4ABC" w:rsidR="00053F91" w:rsidRPr="002A7615" w:rsidRDefault="00603A25"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Finding reputable information on how to be secure online</w:t>
            </w:r>
          </w:p>
        </w:tc>
        <w:tc>
          <w:tcPr>
            <w:tcW w:w="1020" w:type="dxa"/>
            <w:vAlign w:val="center"/>
          </w:tcPr>
          <w:p w14:paraId="21EFB1D2" w14:textId="7F4F18FD" w:rsidR="00053F91" w:rsidRPr="002A7615" w:rsidRDefault="00603A2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63</w:t>
            </w:r>
            <w:r w:rsidR="005C199A" w:rsidRPr="002A7615">
              <w:rPr>
                <w:rFonts w:asciiTheme="majorHAnsi" w:eastAsia="Times New Roman" w:hAnsiTheme="majorHAnsi" w:cstheme="majorHAnsi"/>
                <w:sz w:val="16"/>
                <w:szCs w:val="16"/>
              </w:rPr>
              <w:t>%</w:t>
            </w:r>
          </w:p>
        </w:tc>
        <w:tc>
          <w:tcPr>
            <w:tcW w:w="1020" w:type="dxa"/>
            <w:vAlign w:val="center"/>
          </w:tcPr>
          <w:p w14:paraId="03857A44" w14:textId="40753B43" w:rsidR="00053F91" w:rsidRPr="002A7615" w:rsidRDefault="00603A2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32B0464A" w14:textId="0CE0E4B7" w:rsidR="00053F91" w:rsidRPr="002A7615" w:rsidRDefault="00603A2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66%</w:t>
            </w:r>
          </w:p>
        </w:tc>
        <w:tc>
          <w:tcPr>
            <w:tcW w:w="1020" w:type="dxa"/>
            <w:vAlign w:val="center"/>
          </w:tcPr>
          <w:p w14:paraId="2F855894" w14:textId="178A1CEC" w:rsidR="00053F91" w:rsidRPr="002A7615" w:rsidRDefault="00603A25"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68%</w:t>
            </w:r>
          </w:p>
        </w:tc>
      </w:tr>
      <w:tr w:rsidR="00603A25" w:rsidRPr="002A7615" w14:paraId="783953C0" w14:textId="77777777" w:rsidTr="005C199A">
        <w:trPr>
          <w:trHeight w:val="397"/>
        </w:trPr>
        <w:tc>
          <w:tcPr>
            <w:tcW w:w="4989" w:type="dxa"/>
            <w:tcMar>
              <w:top w:w="0" w:type="dxa"/>
              <w:left w:w="108" w:type="dxa"/>
              <w:bottom w:w="0" w:type="dxa"/>
              <w:right w:w="108" w:type="dxa"/>
            </w:tcMar>
            <w:vAlign w:val="center"/>
          </w:tcPr>
          <w:p w14:paraId="2AC0AE02" w14:textId="37CD35E5" w:rsidR="00603A25" w:rsidRPr="002A7615" w:rsidRDefault="00603A25"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lastRenderedPageBreak/>
              <w:t>Spotting misinformation or ‘fake news’</w:t>
            </w:r>
          </w:p>
        </w:tc>
        <w:tc>
          <w:tcPr>
            <w:tcW w:w="1020" w:type="dxa"/>
            <w:vAlign w:val="center"/>
          </w:tcPr>
          <w:p w14:paraId="3CE04DE1" w14:textId="3BBC3A63" w:rsidR="00603A25" w:rsidRPr="002A7615" w:rsidRDefault="00603A2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65%</w:t>
            </w:r>
          </w:p>
        </w:tc>
        <w:tc>
          <w:tcPr>
            <w:tcW w:w="1020" w:type="dxa"/>
            <w:vAlign w:val="center"/>
          </w:tcPr>
          <w:p w14:paraId="041891B3" w14:textId="3106ED95" w:rsidR="00603A25" w:rsidRPr="002A7615" w:rsidRDefault="00603A2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3D9A3527" w14:textId="1E73C65E" w:rsidR="00603A25" w:rsidRPr="002A7615" w:rsidRDefault="00603A25"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64%</w:t>
            </w:r>
          </w:p>
        </w:tc>
        <w:tc>
          <w:tcPr>
            <w:tcW w:w="1020" w:type="dxa"/>
            <w:vAlign w:val="center"/>
          </w:tcPr>
          <w:p w14:paraId="5FF5EAB0" w14:textId="048588B0" w:rsidR="00603A25" w:rsidRPr="002A7615" w:rsidRDefault="00603A25"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67%</w:t>
            </w:r>
          </w:p>
        </w:tc>
      </w:tr>
      <w:tr w:rsidR="00603A25" w:rsidRPr="002A7615" w14:paraId="77BF8385" w14:textId="77777777" w:rsidTr="005C199A">
        <w:trPr>
          <w:trHeight w:val="397"/>
        </w:trPr>
        <w:tc>
          <w:tcPr>
            <w:tcW w:w="4989" w:type="dxa"/>
            <w:tcMar>
              <w:top w:w="0" w:type="dxa"/>
              <w:left w:w="108" w:type="dxa"/>
              <w:bottom w:w="0" w:type="dxa"/>
              <w:right w:w="108" w:type="dxa"/>
            </w:tcMar>
            <w:vAlign w:val="center"/>
          </w:tcPr>
          <w:p w14:paraId="1D678CCE" w14:textId="254E878D" w:rsidR="00603A25" w:rsidRPr="002A7615" w:rsidRDefault="008C0BDA"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Safely backing up your data and files</w:t>
            </w:r>
          </w:p>
        </w:tc>
        <w:tc>
          <w:tcPr>
            <w:tcW w:w="1020" w:type="dxa"/>
            <w:vAlign w:val="center"/>
          </w:tcPr>
          <w:p w14:paraId="28918EE8" w14:textId="51BB989F" w:rsidR="00603A25" w:rsidRPr="002A7615" w:rsidRDefault="008C0BD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61%</w:t>
            </w:r>
          </w:p>
        </w:tc>
        <w:tc>
          <w:tcPr>
            <w:tcW w:w="1020" w:type="dxa"/>
            <w:vAlign w:val="center"/>
          </w:tcPr>
          <w:p w14:paraId="73242C7A" w14:textId="7E564337" w:rsidR="00603A25" w:rsidRPr="002A7615" w:rsidRDefault="008C0BD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4DCB2820" w14:textId="423D3B66" w:rsidR="00603A25" w:rsidRPr="002A7615" w:rsidRDefault="008C0BD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63%</w:t>
            </w:r>
          </w:p>
        </w:tc>
        <w:tc>
          <w:tcPr>
            <w:tcW w:w="1020" w:type="dxa"/>
            <w:vAlign w:val="center"/>
          </w:tcPr>
          <w:p w14:paraId="05CF2B5F" w14:textId="0B921F14" w:rsidR="00603A25" w:rsidRPr="002A7615" w:rsidRDefault="008C0BDA"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65%</w:t>
            </w:r>
          </w:p>
        </w:tc>
      </w:tr>
      <w:tr w:rsidR="008C0BDA" w:rsidRPr="002A7615" w14:paraId="4C5C0089" w14:textId="77777777" w:rsidTr="005C199A">
        <w:trPr>
          <w:trHeight w:val="397"/>
        </w:trPr>
        <w:tc>
          <w:tcPr>
            <w:tcW w:w="4989" w:type="dxa"/>
            <w:tcMar>
              <w:top w:w="0" w:type="dxa"/>
              <w:left w:w="108" w:type="dxa"/>
              <w:bottom w:w="0" w:type="dxa"/>
              <w:right w:w="108" w:type="dxa"/>
            </w:tcMar>
            <w:vAlign w:val="center"/>
          </w:tcPr>
          <w:p w14:paraId="4D9667F9" w14:textId="445B7F4C" w:rsidR="008C0BDA" w:rsidRPr="002A7615" w:rsidRDefault="008C0BDA"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Knowing where to report a data security breach</w:t>
            </w:r>
          </w:p>
        </w:tc>
        <w:tc>
          <w:tcPr>
            <w:tcW w:w="1020" w:type="dxa"/>
            <w:vAlign w:val="center"/>
          </w:tcPr>
          <w:p w14:paraId="1E1F9D0E" w14:textId="3E0BE84D" w:rsidR="008C0BDA" w:rsidRPr="002A7615" w:rsidRDefault="008C0BD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47%</w:t>
            </w:r>
          </w:p>
        </w:tc>
        <w:tc>
          <w:tcPr>
            <w:tcW w:w="1020" w:type="dxa"/>
            <w:vAlign w:val="center"/>
          </w:tcPr>
          <w:p w14:paraId="3DD8D8EF" w14:textId="29589363" w:rsidR="008C0BDA" w:rsidRPr="002A7615" w:rsidRDefault="008C0BD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NA</w:t>
            </w:r>
          </w:p>
        </w:tc>
        <w:tc>
          <w:tcPr>
            <w:tcW w:w="1020" w:type="dxa"/>
            <w:vAlign w:val="center"/>
          </w:tcPr>
          <w:p w14:paraId="4307212A" w14:textId="2E55AC76" w:rsidR="008C0BDA" w:rsidRPr="002A7615" w:rsidRDefault="008C0BDA"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52%</w:t>
            </w:r>
          </w:p>
        </w:tc>
        <w:tc>
          <w:tcPr>
            <w:tcW w:w="1020" w:type="dxa"/>
            <w:vAlign w:val="center"/>
          </w:tcPr>
          <w:p w14:paraId="03902805" w14:textId="47A7A003" w:rsidR="008C0BDA" w:rsidRPr="002A7615" w:rsidRDefault="008C0BDA"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50%</w:t>
            </w:r>
          </w:p>
        </w:tc>
      </w:tr>
    </w:tbl>
    <w:p w14:paraId="0453F9DA" w14:textId="6892C837" w:rsidR="00356B50" w:rsidRPr="002A7615" w:rsidRDefault="00603A25" w:rsidP="00356B50">
      <w:pPr>
        <w:rPr>
          <w:rFonts w:asciiTheme="majorHAnsi" w:eastAsiaTheme="minorHAnsi" w:hAnsiTheme="majorHAnsi" w:cstheme="majorHAnsi"/>
          <w:szCs w:val="20"/>
        </w:rPr>
      </w:pPr>
      <w:r w:rsidRPr="002A7615">
        <w:rPr>
          <w:rFonts w:asciiTheme="majorHAnsi" w:eastAsiaTheme="minorHAnsi" w:hAnsiTheme="majorHAnsi" w:cstheme="majorHAnsi"/>
          <w:szCs w:val="20"/>
        </w:rPr>
        <w:br/>
      </w:r>
      <w:r w:rsidR="00356B50" w:rsidRPr="002A7615">
        <w:rPr>
          <w:rFonts w:asciiTheme="majorHAnsi" w:eastAsiaTheme="minorHAnsi" w:hAnsiTheme="majorHAnsi" w:cstheme="majorHAnsi"/>
          <w:szCs w:val="20"/>
        </w:rPr>
        <w:t>Almost three quarters (74%) of Australians feel confident in their ability to spot an online scam.</w:t>
      </w:r>
    </w:p>
    <w:p w14:paraId="1A114452" w14:textId="24A4D206" w:rsidR="00281DE3" w:rsidRPr="002A7615" w:rsidRDefault="00356B50" w:rsidP="00356B50">
      <w:pPr>
        <w:rPr>
          <w:rFonts w:asciiTheme="majorHAnsi" w:eastAsiaTheme="minorHAnsi" w:hAnsiTheme="majorHAnsi" w:cstheme="majorHAnsi"/>
          <w:szCs w:val="20"/>
        </w:rPr>
      </w:pPr>
      <w:r w:rsidRPr="002A7615">
        <w:rPr>
          <w:rFonts w:asciiTheme="majorHAnsi" w:eastAsiaTheme="minorHAnsi" w:hAnsiTheme="majorHAnsi" w:cstheme="majorHAnsi"/>
          <w:szCs w:val="20"/>
        </w:rPr>
        <w:t>Consequently, there is a view that online scams are less of a concern than other cyber security threats, such as identity theft, account compromise and data breaches. Unlike spotting and avoiding scams, there is a sense that individuals have less control over these other threats.</w:t>
      </w:r>
    </w:p>
    <w:p w14:paraId="220CC32D" w14:textId="13B7B148" w:rsidR="00E92A56" w:rsidRPr="002A7615" w:rsidRDefault="00E92A56" w:rsidP="00356B50">
      <w:pPr>
        <w:rPr>
          <w:rFonts w:asciiTheme="majorHAnsi" w:eastAsiaTheme="minorHAnsi" w:hAnsiTheme="majorHAnsi" w:cstheme="majorHAnsi"/>
          <w:szCs w:val="20"/>
        </w:rPr>
      </w:pPr>
      <w:r w:rsidRPr="002A7615">
        <w:rPr>
          <w:rFonts w:asciiTheme="majorHAnsi" w:eastAsiaTheme="minorHAnsi" w:hAnsiTheme="majorHAnsi" w:cstheme="majorHAnsi"/>
          <w:szCs w:val="20"/>
        </w:rPr>
        <w:t>Participant quote: “The cyber security threats I’m most worried about are my accounts being compromised, identity theft and data breaches because they can have long term effects and can be really hard to fix. Scams and phishing are still a risk but feel easier to avoid.” – Female, 35-49, Metro VIC</w:t>
      </w:r>
    </w:p>
    <w:p w14:paraId="1E14B2B6" w14:textId="218483C9" w:rsidR="00E92A56" w:rsidRPr="002A7615" w:rsidRDefault="00E92A56" w:rsidP="00E92A56">
      <w:pPr>
        <w:rPr>
          <w:rFonts w:asciiTheme="majorHAnsi" w:eastAsiaTheme="minorHAnsi" w:hAnsiTheme="majorHAnsi" w:cstheme="majorHAnsi"/>
          <w:b/>
          <w:sz w:val="28"/>
          <w:szCs w:val="28"/>
        </w:rPr>
      </w:pPr>
      <w:r w:rsidRPr="002A7615">
        <w:rPr>
          <w:rFonts w:asciiTheme="majorHAnsi" w:eastAsiaTheme="minorHAnsi" w:hAnsiTheme="majorHAnsi" w:cstheme="majorHAnsi"/>
          <w:b/>
          <w:sz w:val="28"/>
          <w:szCs w:val="28"/>
        </w:rPr>
        <w:t>In 2025, most Australians exercise some degree of vigilance with cyber security</w:t>
      </w:r>
    </w:p>
    <w:p w14:paraId="3AF77824" w14:textId="01EFAFB4" w:rsidR="00E92A56" w:rsidRPr="002A7615" w:rsidRDefault="00340849" w:rsidP="00E92A56">
      <w:pPr>
        <w:rPr>
          <w:rFonts w:cstheme="minorHAnsi"/>
          <w:color w:val="282533"/>
        </w:rPr>
      </w:pPr>
      <w:r w:rsidRPr="002A7615">
        <w:rPr>
          <w:rFonts w:eastAsiaTheme="minorHAnsi" w:cstheme="minorHAnsi"/>
          <w:bCs/>
          <w:szCs w:val="20"/>
        </w:rPr>
        <w:t xml:space="preserve">Almost </w:t>
      </w:r>
      <w:r w:rsidRPr="002A7615">
        <w:rPr>
          <w:rFonts w:cstheme="minorHAnsi"/>
          <w:color w:val="282533"/>
        </w:rPr>
        <w:t>all</w:t>
      </w:r>
      <w:r w:rsidRPr="002A7615">
        <w:rPr>
          <w:rFonts w:cstheme="minorHAnsi"/>
          <w:color w:val="282533"/>
          <w:spacing w:val="-4"/>
        </w:rPr>
        <w:t xml:space="preserve"> </w:t>
      </w:r>
      <w:r w:rsidRPr="002A7615">
        <w:rPr>
          <w:rFonts w:cstheme="minorHAnsi"/>
          <w:color w:val="282533"/>
        </w:rPr>
        <w:t>Australians</w:t>
      </w:r>
      <w:r w:rsidRPr="002A7615">
        <w:rPr>
          <w:rFonts w:cstheme="minorHAnsi"/>
          <w:color w:val="282533"/>
          <w:spacing w:val="-4"/>
        </w:rPr>
        <w:t xml:space="preserve"> </w:t>
      </w:r>
      <w:r w:rsidRPr="002A7615">
        <w:rPr>
          <w:rFonts w:cstheme="minorHAnsi"/>
          <w:color w:val="282533"/>
        </w:rPr>
        <w:t>(90%)</w:t>
      </w:r>
      <w:r w:rsidRPr="002A7615">
        <w:rPr>
          <w:rFonts w:cstheme="minorHAnsi"/>
          <w:color w:val="282533"/>
          <w:spacing w:val="-4"/>
        </w:rPr>
        <w:t xml:space="preserve"> </w:t>
      </w:r>
      <w:r w:rsidRPr="002A7615">
        <w:rPr>
          <w:rFonts w:cstheme="minorHAnsi"/>
          <w:color w:val="282533"/>
        </w:rPr>
        <w:t>continue</w:t>
      </w:r>
      <w:r w:rsidRPr="002A7615">
        <w:rPr>
          <w:rFonts w:cstheme="minorHAnsi"/>
          <w:color w:val="282533"/>
          <w:spacing w:val="-4"/>
        </w:rPr>
        <w:t xml:space="preserve"> </w:t>
      </w:r>
      <w:r w:rsidRPr="002A7615">
        <w:rPr>
          <w:rFonts w:cstheme="minorHAnsi"/>
          <w:color w:val="282533"/>
        </w:rPr>
        <w:t>to</w:t>
      </w:r>
      <w:r w:rsidRPr="002A7615">
        <w:rPr>
          <w:rFonts w:cstheme="minorHAnsi"/>
          <w:color w:val="282533"/>
          <w:spacing w:val="-4"/>
        </w:rPr>
        <w:t xml:space="preserve"> </w:t>
      </w:r>
      <w:r w:rsidRPr="002A7615">
        <w:rPr>
          <w:rFonts w:cstheme="minorHAnsi"/>
          <w:color w:val="282533"/>
        </w:rPr>
        <w:t>take</w:t>
      </w:r>
      <w:r w:rsidRPr="002A7615">
        <w:rPr>
          <w:rFonts w:cstheme="minorHAnsi"/>
          <w:color w:val="282533"/>
          <w:spacing w:val="-4"/>
        </w:rPr>
        <w:t xml:space="preserve"> </w:t>
      </w:r>
      <w:r w:rsidRPr="002A7615">
        <w:rPr>
          <w:rFonts w:cstheme="minorHAnsi"/>
          <w:color w:val="282533"/>
        </w:rPr>
        <w:t>steps</w:t>
      </w:r>
      <w:r w:rsidRPr="002A7615">
        <w:rPr>
          <w:rFonts w:cstheme="minorHAnsi"/>
          <w:color w:val="282533"/>
          <w:spacing w:val="-4"/>
        </w:rPr>
        <w:t xml:space="preserve"> </w:t>
      </w:r>
      <w:r w:rsidRPr="002A7615">
        <w:rPr>
          <w:rFonts w:cstheme="minorHAnsi"/>
          <w:color w:val="282533"/>
        </w:rPr>
        <w:t>to</w:t>
      </w:r>
      <w:r w:rsidRPr="002A7615">
        <w:rPr>
          <w:rFonts w:cstheme="minorHAnsi"/>
          <w:color w:val="282533"/>
          <w:spacing w:val="-4"/>
        </w:rPr>
        <w:t xml:space="preserve"> </w:t>
      </w:r>
      <w:r w:rsidRPr="002A7615">
        <w:rPr>
          <w:rFonts w:cstheme="minorHAnsi"/>
          <w:color w:val="282533"/>
        </w:rPr>
        <w:t>reinforce</w:t>
      </w:r>
      <w:r w:rsidRPr="002A7615">
        <w:rPr>
          <w:rFonts w:cstheme="minorHAnsi"/>
          <w:color w:val="282533"/>
          <w:spacing w:val="-4"/>
        </w:rPr>
        <w:t xml:space="preserve"> </w:t>
      </w:r>
      <w:r w:rsidRPr="002A7615">
        <w:rPr>
          <w:rFonts w:cstheme="minorHAnsi"/>
          <w:color w:val="282533"/>
        </w:rPr>
        <w:t>their online privacy and data security. Most notably there has been a significant uptick in use of multifactor authentication since 2024.</w:t>
      </w:r>
    </w:p>
    <w:p w14:paraId="0C8080F2" w14:textId="4265F370" w:rsidR="00BD11CB" w:rsidRPr="002A7615" w:rsidRDefault="00BD11CB" w:rsidP="00BD11CB">
      <w:pPr>
        <w:rPr>
          <w:rFonts w:asciiTheme="majorHAnsi" w:eastAsiaTheme="minorHAnsi" w:hAnsiTheme="majorHAnsi" w:cstheme="majorHAnsi"/>
          <w:b/>
          <w:bCs/>
        </w:rPr>
      </w:pPr>
      <w:r w:rsidRPr="002A7615">
        <w:rPr>
          <w:rFonts w:asciiTheme="majorHAnsi" w:eastAsiaTheme="minorHAnsi" w:hAnsiTheme="majorHAnsi" w:cstheme="majorHAnsi"/>
          <w:b/>
          <w:bCs/>
        </w:rPr>
        <w:t>Table – Consumers currently doing online security behaviours (%)</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0"/>
        <w:gridCol w:w="1020"/>
        <w:gridCol w:w="1020"/>
      </w:tblGrid>
      <w:tr w:rsidR="005C199A" w:rsidRPr="002A7615" w14:paraId="4D3DDACE" w14:textId="77777777" w:rsidTr="005C199A">
        <w:trPr>
          <w:trHeight w:val="340"/>
        </w:trPr>
        <w:tc>
          <w:tcPr>
            <w:tcW w:w="7030" w:type="dxa"/>
            <w:shd w:val="clear" w:color="auto" w:fill="F6E3B4" w:themeFill="accent4" w:themeFillTint="99"/>
            <w:tcMar>
              <w:top w:w="0" w:type="dxa"/>
              <w:left w:w="108" w:type="dxa"/>
              <w:bottom w:w="0" w:type="dxa"/>
              <w:right w:w="108" w:type="dxa"/>
            </w:tcMar>
            <w:vAlign w:val="center"/>
            <w:hideMark/>
          </w:tcPr>
          <w:p w14:paraId="38DF86FA" w14:textId="4E5A5593" w:rsidR="00BD11CB" w:rsidRPr="002A7615" w:rsidRDefault="00BD11CB" w:rsidP="005C199A">
            <w:pPr>
              <w:spacing w:after="120"/>
              <w:rPr>
                <w:rFonts w:asciiTheme="majorHAnsi" w:hAnsiTheme="majorHAnsi" w:cstheme="majorHAnsi"/>
                <w:b/>
                <w:bCs/>
                <w:kern w:val="0"/>
                <w:sz w:val="16"/>
                <w:szCs w:val="16"/>
                <w:lang w:eastAsia="zh-CN" w:bidi="th-TH"/>
                <w14:ligatures w14:val="none"/>
              </w:rPr>
            </w:pPr>
          </w:p>
        </w:tc>
        <w:tc>
          <w:tcPr>
            <w:tcW w:w="1020" w:type="dxa"/>
            <w:shd w:val="clear" w:color="auto" w:fill="F6E3B4" w:themeFill="accent4" w:themeFillTint="99"/>
            <w:vAlign w:val="center"/>
          </w:tcPr>
          <w:p w14:paraId="7249EE19" w14:textId="77777777" w:rsidR="00BD11CB" w:rsidRPr="002A7615" w:rsidRDefault="00BD11CB"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020" w:type="dxa"/>
            <w:shd w:val="clear" w:color="auto" w:fill="F6E3B4" w:themeFill="accent4" w:themeFillTint="99"/>
            <w:vAlign w:val="center"/>
          </w:tcPr>
          <w:p w14:paraId="194027A6" w14:textId="77777777" w:rsidR="00BD11CB" w:rsidRPr="002A7615" w:rsidRDefault="00BD11CB"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5C199A" w:rsidRPr="002A7615" w14:paraId="337A2C22" w14:textId="77777777" w:rsidTr="005C199A">
        <w:trPr>
          <w:trHeight w:val="397"/>
        </w:trPr>
        <w:tc>
          <w:tcPr>
            <w:tcW w:w="7030" w:type="dxa"/>
            <w:tcMar>
              <w:top w:w="0" w:type="dxa"/>
              <w:left w:w="108" w:type="dxa"/>
              <w:bottom w:w="0" w:type="dxa"/>
              <w:right w:w="108" w:type="dxa"/>
            </w:tcMar>
            <w:vAlign w:val="center"/>
            <w:hideMark/>
          </w:tcPr>
          <w:p w14:paraId="58FFDFF6" w14:textId="30F3CFED"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 multifactor authentication where available</w:t>
            </w:r>
          </w:p>
        </w:tc>
        <w:tc>
          <w:tcPr>
            <w:tcW w:w="1020" w:type="dxa"/>
            <w:vAlign w:val="center"/>
          </w:tcPr>
          <w:p w14:paraId="6B3FB303" w14:textId="68BA7316" w:rsidR="00BD11CB" w:rsidRPr="002A7615" w:rsidRDefault="00BD11CB" w:rsidP="005C199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55%</w:t>
            </w:r>
          </w:p>
        </w:tc>
        <w:tc>
          <w:tcPr>
            <w:tcW w:w="1020" w:type="dxa"/>
            <w:vAlign w:val="center"/>
          </w:tcPr>
          <w:p w14:paraId="05C36158" w14:textId="2810DC2B" w:rsidR="00BD11CB" w:rsidRPr="002A7615" w:rsidRDefault="00BD11CB" w:rsidP="005C199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73%</w:t>
            </w:r>
          </w:p>
        </w:tc>
      </w:tr>
      <w:tr w:rsidR="005C199A" w:rsidRPr="002A7615" w14:paraId="1FAB7BDA" w14:textId="77777777" w:rsidTr="005C199A">
        <w:trPr>
          <w:trHeight w:val="397"/>
        </w:trPr>
        <w:tc>
          <w:tcPr>
            <w:tcW w:w="7030" w:type="dxa"/>
            <w:tcMar>
              <w:top w:w="0" w:type="dxa"/>
              <w:left w:w="108" w:type="dxa"/>
              <w:bottom w:w="0" w:type="dxa"/>
              <w:right w:w="108" w:type="dxa"/>
            </w:tcMar>
            <w:vAlign w:val="center"/>
          </w:tcPr>
          <w:p w14:paraId="72485CD8" w14:textId="3705D4C3"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Maintain up-to-date antivirus software on your computer</w:t>
            </w:r>
          </w:p>
        </w:tc>
        <w:tc>
          <w:tcPr>
            <w:tcW w:w="1020" w:type="dxa"/>
            <w:vAlign w:val="center"/>
          </w:tcPr>
          <w:p w14:paraId="5D1EC3C7" w14:textId="4623D051"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61%</w:t>
            </w:r>
          </w:p>
        </w:tc>
        <w:tc>
          <w:tcPr>
            <w:tcW w:w="1020" w:type="dxa"/>
            <w:vAlign w:val="center"/>
          </w:tcPr>
          <w:p w14:paraId="00498622" w14:textId="43227A47"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59%</w:t>
            </w:r>
          </w:p>
        </w:tc>
      </w:tr>
      <w:tr w:rsidR="005C199A" w:rsidRPr="002A7615" w14:paraId="1BAB859F" w14:textId="77777777" w:rsidTr="005C199A">
        <w:trPr>
          <w:trHeight w:val="397"/>
        </w:trPr>
        <w:tc>
          <w:tcPr>
            <w:tcW w:w="7030" w:type="dxa"/>
            <w:tcMar>
              <w:top w:w="0" w:type="dxa"/>
              <w:left w:w="108" w:type="dxa"/>
              <w:bottom w:w="0" w:type="dxa"/>
              <w:right w:w="108" w:type="dxa"/>
            </w:tcMar>
            <w:vAlign w:val="center"/>
          </w:tcPr>
          <w:p w14:paraId="2C10975F" w14:textId="11919C86"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Adjust settings on social media platforms to restrict who has access to your content</w:t>
            </w:r>
          </w:p>
        </w:tc>
        <w:tc>
          <w:tcPr>
            <w:tcW w:w="1020" w:type="dxa"/>
            <w:vAlign w:val="center"/>
          </w:tcPr>
          <w:p w14:paraId="138BD3D5" w14:textId="51020718"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51%</w:t>
            </w:r>
          </w:p>
        </w:tc>
        <w:tc>
          <w:tcPr>
            <w:tcW w:w="1020" w:type="dxa"/>
            <w:vAlign w:val="center"/>
          </w:tcPr>
          <w:p w14:paraId="764A4E52" w14:textId="1468D22E"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55%</w:t>
            </w:r>
          </w:p>
        </w:tc>
      </w:tr>
      <w:tr w:rsidR="005C199A" w:rsidRPr="002A7615" w14:paraId="47DD05B0" w14:textId="77777777" w:rsidTr="005C199A">
        <w:trPr>
          <w:trHeight w:val="397"/>
        </w:trPr>
        <w:tc>
          <w:tcPr>
            <w:tcW w:w="7030" w:type="dxa"/>
            <w:tcMar>
              <w:top w:w="0" w:type="dxa"/>
              <w:left w:w="108" w:type="dxa"/>
              <w:bottom w:w="0" w:type="dxa"/>
              <w:right w:w="108" w:type="dxa"/>
            </w:tcMar>
            <w:vAlign w:val="center"/>
          </w:tcPr>
          <w:p w14:paraId="539BE437" w14:textId="185135EE"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Have a hardware firewall installed for your home computer network</w:t>
            </w:r>
          </w:p>
        </w:tc>
        <w:tc>
          <w:tcPr>
            <w:tcW w:w="1020" w:type="dxa"/>
            <w:vAlign w:val="center"/>
          </w:tcPr>
          <w:p w14:paraId="1E8EFBA2" w14:textId="01BB3BB7"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39%</w:t>
            </w:r>
          </w:p>
        </w:tc>
        <w:tc>
          <w:tcPr>
            <w:tcW w:w="1020" w:type="dxa"/>
            <w:vAlign w:val="center"/>
          </w:tcPr>
          <w:p w14:paraId="6E582DAC" w14:textId="61BEBFD8"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35%</w:t>
            </w:r>
          </w:p>
        </w:tc>
      </w:tr>
      <w:tr w:rsidR="005C199A" w:rsidRPr="002A7615" w14:paraId="7BCAD9B6" w14:textId="77777777" w:rsidTr="005C199A">
        <w:trPr>
          <w:trHeight w:val="397"/>
        </w:trPr>
        <w:tc>
          <w:tcPr>
            <w:tcW w:w="7030" w:type="dxa"/>
            <w:tcMar>
              <w:top w:w="0" w:type="dxa"/>
              <w:left w:w="108" w:type="dxa"/>
              <w:bottom w:w="0" w:type="dxa"/>
              <w:right w:w="108" w:type="dxa"/>
            </w:tcMar>
            <w:vAlign w:val="center"/>
          </w:tcPr>
          <w:p w14:paraId="6E027FC4" w14:textId="79DA25BC"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Apply password protection/encryption to digital documents</w:t>
            </w:r>
          </w:p>
        </w:tc>
        <w:tc>
          <w:tcPr>
            <w:tcW w:w="1020" w:type="dxa"/>
            <w:vAlign w:val="center"/>
          </w:tcPr>
          <w:p w14:paraId="70EC6BA0" w14:textId="181FDDA5"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29%</w:t>
            </w:r>
          </w:p>
        </w:tc>
        <w:tc>
          <w:tcPr>
            <w:tcW w:w="1020" w:type="dxa"/>
            <w:vAlign w:val="center"/>
          </w:tcPr>
          <w:p w14:paraId="38E9C8D8" w14:textId="00B381DB"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28%</w:t>
            </w:r>
          </w:p>
        </w:tc>
      </w:tr>
      <w:tr w:rsidR="005C199A" w:rsidRPr="002A7615" w14:paraId="21B58183" w14:textId="77777777" w:rsidTr="005C199A">
        <w:trPr>
          <w:trHeight w:val="397"/>
        </w:trPr>
        <w:tc>
          <w:tcPr>
            <w:tcW w:w="7030" w:type="dxa"/>
            <w:tcMar>
              <w:top w:w="0" w:type="dxa"/>
              <w:left w:w="108" w:type="dxa"/>
              <w:bottom w:w="0" w:type="dxa"/>
              <w:right w:w="108" w:type="dxa"/>
            </w:tcMar>
            <w:vAlign w:val="center"/>
          </w:tcPr>
          <w:p w14:paraId="404E6147" w14:textId="724D701D"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 a free password manager</w:t>
            </w:r>
          </w:p>
        </w:tc>
        <w:tc>
          <w:tcPr>
            <w:tcW w:w="1020" w:type="dxa"/>
            <w:vAlign w:val="center"/>
          </w:tcPr>
          <w:p w14:paraId="19F6BF21" w14:textId="3F8C5BC2"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24%</w:t>
            </w:r>
          </w:p>
        </w:tc>
        <w:tc>
          <w:tcPr>
            <w:tcW w:w="1020" w:type="dxa"/>
            <w:vAlign w:val="center"/>
          </w:tcPr>
          <w:p w14:paraId="2A0F22C4" w14:textId="59AB32B0"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28%</w:t>
            </w:r>
          </w:p>
        </w:tc>
      </w:tr>
      <w:tr w:rsidR="005C199A" w:rsidRPr="002A7615" w14:paraId="1CDBD9D1" w14:textId="77777777" w:rsidTr="005C199A">
        <w:trPr>
          <w:trHeight w:val="397"/>
        </w:trPr>
        <w:tc>
          <w:tcPr>
            <w:tcW w:w="7030" w:type="dxa"/>
            <w:tcMar>
              <w:top w:w="0" w:type="dxa"/>
              <w:left w:w="108" w:type="dxa"/>
              <w:bottom w:w="0" w:type="dxa"/>
              <w:right w:w="108" w:type="dxa"/>
            </w:tcMar>
            <w:vAlign w:val="center"/>
          </w:tcPr>
          <w:p w14:paraId="38A6C484" w14:textId="16D90E7C"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 pseudonyms or avatars instead of your real name or photograph when creating an online profile</w:t>
            </w:r>
          </w:p>
        </w:tc>
        <w:tc>
          <w:tcPr>
            <w:tcW w:w="1020" w:type="dxa"/>
            <w:vAlign w:val="center"/>
          </w:tcPr>
          <w:p w14:paraId="70CDCDEC" w14:textId="78D98F1F"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28%</w:t>
            </w:r>
          </w:p>
        </w:tc>
        <w:tc>
          <w:tcPr>
            <w:tcW w:w="1020" w:type="dxa"/>
            <w:vAlign w:val="center"/>
          </w:tcPr>
          <w:p w14:paraId="2261CC00" w14:textId="04238128"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28%</w:t>
            </w:r>
          </w:p>
        </w:tc>
      </w:tr>
      <w:tr w:rsidR="005C199A" w:rsidRPr="002A7615" w14:paraId="20DAEB25" w14:textId="77777777" w:rsidTr="005C199A">
        <w:trPr>
          <w:trHeight w:val="397"/>
        </w:trPr>
        <w:tc>
          <w:tcPr>
            <w:tcW w:w="7030" w:type="dxa"/>
            <w:tcMar>
              <w:top w:w="0" w:type="dxa"/>
              <w:left w:w="108" w:type="dxa"/>
              <w:bottom w:w="0" w:type="dxa"/>
              <w:right w:w="108" w:type="dxa"/>
            </w:tcMar>
            <w:vAlign w:val="center"/>
          </w:tcPr>
          <w:p w14:paraId="0A214DD5" w14:textId="396769BE"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Undertake a cyber security ‘health check’ to assess the strength of your cyber security measures</w:t>
            </w:r>
          </w:p>
        </w:tc>
        <w:tc>
          <w:tcPr>
            <w:tcW w:w="1020" w:type="dxa"/>
            <w:vAlign w:val="center"/>
          </w:tcPr>
          <w:p w14:paraId="3AB3A558" w14:textId="0105F0BB"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28%</w:t>
            </w:r>
          </w:p>
        </w:tc>
        <w:tc>
          <w:tcPr>
            <w:tcW w:w="1020" w:type="dxa"/>
            <w:vAlign w:val="center"/>
          </w:tcPr>
          <w:p w14:paraId="18DAE6F4" w14:textId="5AE264F3"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26%</w:t>
            </w:r>
          </w:p>
        </w:tc>
      </w:tr>
      <w:tr w:rsidR="005C199A" w:rsidRPr="002A7615" w14:paraId="1BD9761F" w14:textId="77777777" w:rsidTr="005C199A">
        <w:trPr>
          <w:trHeight w:val="397"/>
        </w:trPr>
        <w:tc>
          <w:tcPr>
            <w:tcW w:w="7030" w:type="dxa"/>
            <w:tcMar>
              <w:top w:w="0" w:type="dxa"/>
              <w:left w:w="108" w:type="dxa"/>
              <w:bottom w:w="0" w:type="dxa"/>
              <w:right w:w="108" w:type="dxa"/>
            </w:tcMar>
            <w:vAlign w:val="center"/>
          </w:tcPr>
          <w:p w14:paraId="74D0574D" w14:textId="4CB21672"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 a password manager that you pay a fee to use</w:t>
            </w:r>
          </w:p>
        </w:tc>
        <w:tc>
          <w:tcPr>
            <w:tcW w:w="1020" w:type="dxa"/>
            <w:vAlign w:val="center"/>
          </w:tcPr>
          <w:p w14:paraId="77B20853" w14:textId="155265A0"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14%</w:t>
            </w:r>
          </w:p>
        </w:tc>
        <w:tc>
          <w:tcPr>
            <w:tcW w:w="1020" w:type="dxa"/>
            <w:vAlign w:val="center"/>
          </w:tcPr>
          <w:p w14:paraId="03F652F7" w14:textId="06DEBB45"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12%</w:t>
            </w:r>
          </w:p>
        </w:tc>
      </w:tr>
      <w:tr w:rsidR="005C199A" w:rsidRPr="002A7615" w14:paraId="70C17FCE" w14:textId="77777777" w:rsidTr="005C199A">
        <w:trPr>
          <w:trHeight w:val="397"/>
        </w:trPr>
        <w:tc>
          <w:tcPr>
            <w:tcW w:w="7030" w:type="dxa"/>
            <w:tcMar>
              <w:top w:w="0" w:type="dxa"/>
              <w:left w:w="108" w:type="dxa"/>
              <w:bottom w:w="0" w:type="dxa"/>
              <w:right w:w="108" w:type="dxa"/>
            </w:tcMar>
            <w:vAlign w:val="center"/>
          </w:tcPr>
          <w:p w14:paraId="4017051A" w14:textId="2DDF248D" w:rsidR="00BD11CB" w:rsidRPr="002A7615" w:rsidRDefault="00BD11CB" w:rsidP="005C199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lastRenderedPageBreak/>
              <w:t>Do at least one of the above online security actions</w:t>
            </w:r>
          </w:p>
        </w:tc>
        <w:tc>
          <w:tcPr>
            <w:tcW w:w="1020" w:type="dxa"/>
            <w:vAlign w:val="center"/>
          </w:tcPr>
          <w:p w14:paraId="4E2B9C33" w14:textId="0A135FC1" w:rsidR="00BD11CB" w:rsidRPr="002A7615" w:rsidRDefault="00BD11CB" w:rsidP="005C199A">
            <w:pPr>
              <w:spacing w:before="120" w:after="120"/>
              <w:jc w:val="center"/>
              <w:rPr>
                <w:rFonts w:asciiTheme="majorHAnsi" w:eastAsia="Times New Roman" w:hAnsiTheme="majorHAnsi" w:cstheme="majorHAnsi"/>
                <w:sz w:val="16"/>
                <w:szCs w:val="16"/>
              </w:rPr>
            </w:pPr>
            <w:r w:rsidRPr="002A7615">
              <w:rPr>
                <w:rFonts w:asciiTheme="majorHAnsi" w:eastAsia="Times New Roman" w:hAnsiTheme="majorHAnsi" w:cstheme="majorHAnsi"/>
                <w:sz w:val="16"/>
                <w:szCs w:val="16"/>
              </w:rPr>
              <w:t>88%</w:t>
            </w:r>
          </w:p>
        </w:tc>
        <w:tc>
          <w:tcPr>
            <w:tcW w:w="1020" w:type="dxa"/>
            <w:vAlign w:val="center"/>
          </w:tcPr>
          <w:p w14:paraId="7A141DA0" w14:textId="7B21D5B4" w:rsidR="00BD11CB" w:rsidRPr="002A7615" w:rsidRDefault="00BD11CB" w:rsidP="005C199A">
            <w:pPr>
              <w:spacing w:before="120" w:after="120"/>
              <w:jc w:val="center"/>
              <w:rPr>
                <w:rFonts w:asciiTheme="majorHAnsi" w:eastAsia="Times New Roman" w:hAnsiTheme="majorHAnsi" w:cstheme="majorHAnsi"/>
                <w:b/>
                <w:bCs/>
                <w:sz w:val="16"/>
                <w:szCs w:val="16"/>
              </w:rPr>
            </w:pPr>
            <w:r w:rsidRPr="002A7615">
              <w:rPr>
                <w:rFonts w:asciiTheme="majorHAnsi" w:eastAsia="Times New Roman" w:hAnsiTheme="majorHAnsi" w:cstheme="majorHAnsi"/>
                <w:b/>
                <w:bCs/>
                <w:sz w:val="16"/>
                <w:szCs w:val="16"/>
              </w:rPr>
              <w:t>90%</w:t>
            </w:r>
          </w:p>
        </w:tc>
      </w:tr>
    </w:tbl>
    <w:p w14:paraId="7DC5EE95" w14:textId="5C106083" w:rsidR="00B67A5F" w:rsidRPr="002A7615" w:rsidRDefault="00BD11CB" w:rsidP="00E92A56">
      <w:pPr>
        <w:rPr>
          <w:rFonts w:eastAsiaTheme="minorHAnsi" w:cstheme="minorHAnsi"/>
          <w:szCs w:val="20"/>
        </w:rPr>
      </w:pPr>
      <w:r w:rsidRPr="002A7615">
        <w:rPr>
          <w:rFonts w:eastAsiaTheme="minorHAnsi" w:cstheme="minorHAnsi"/>
          <w:szCs w:val="20"/>
        </w:rPr>
        <w:br/>
      </w:r>
      <w:r w:rsidR="00B67A5F" w:rsidRPr="002A7615">
        <w:rPr>
          <w:rFonts w:eastAsiaTheme="minorHAnsi" w:cstheme="minorHAnsi"/>
          <w:szCs w:val="20"/>
        </w:rPr>
        <w:t>Almost three quarters (73%) of Australians say they currently use multifactor authentication, a significant increase from just over half (55%) a year ago. Those who use it are significantly more likely to feel confident in the effectiveness of their cyber security precautions.</w:t>
      </w:r>
    </w:p>
    <w:p w14:paraId="29A6109F" w14:textId="52C10A24" w:rsidR="00B67A5F" w:rsidRPr="002A7615" w:rsidRDefault="00B67A5F" w:rsidP="00356B50">
      <w:pPr>
        <w:rPr>
          <w:rFonts w:asciiTheme="majorHAnsi" w:eastAsiaTheme="minorHAnsi" w:hAnsiTheme="majorHAnsi" w:cstheme="majorHAnsi"/>
          <w:szCs w:val="20"/>
        </w:rPr>
      </w:pPr>
      <w:r w:rsidRPr="002A7615">
        <w:rPr>
          <w:rFonts w:asciiTheme="majorHAnsi" w:eastAsiaTheme="minorHAnsi" w:hAnsiTheme="majorHAnsi" w:cstheme="majorHAnsi"/>
          <w:szCs w:val="20"/>
        </w:rPr>
        <w:t>60% of consumers who use multifactor authentication are confident with their online security safeguards, compared to 4</w:t>
      </w:r>
      <w:r w:rsidR="009949BC" w:rsidRPr="002A7615">
        <w:rPr>
          <w:rFonts w:asciiTheme="majorHAnsi" w:eastAsiaTheme="minorHAnsi" w:hAnsiTheme="majorHAnsi" w:cstheme="majorHAnsi"/>
          <w:szCs w:val="20"/>
        </w:rPr>
        <w:t>6</w:t>
      </w:r>
      <w:r w:rsidRPr="002A7615">
        <w:rPr>
          <w:rFonts w:asciiTheme="majorHAnsi" w:eastAsiaTheme="minorHAnsi" w:hAnsiTheme="majorHAnsi" w:cstheme="majorHAnsi"/>
          <w:szCs w:val="20"/>
        </w:rPr>
        <w:t>% of consumers who do not use multifactor authentication</w:t>
      </w:r>
      <w:r w:rsidR="009949BC" w:rsidRPr="002A7615">
        <w:rPr>
          <w:rFonts w:asciiTheme="majorHAnsi" w:eastAsiaTheme="minorHAnsi" w:hAnsiTheme="majorHAnsi" w:cstheme="majorHAnsi"/>
          <w:szCs w:val="20"/>
        </w:rPr>
        <w:t>.</w:t>
      </w:r>
    </w:p>
    <w:p w14:paraId="0C76B4D4" w14:textId="58F2D1A9" w:rsidR="00B67A5F" w:rsidRPr="002A7615" w:rsidRDefault="00B67A5F" w:rsidP="00B67A5F">
      <w:pPr>
        <w:rPr>
          <w:rFonts w:asciiTheme="majorHAnsi" w:eastAsiaTheme="minorHAnsi" w:hAnsiTheme="majorHAnsi" w:cstheme="majorHAnsi"/>
          <w:b/>
          <w:bCs/>
          <w:color w:val="F26017" w:themeColor="accent3" w:themeShade="BF"/>
          <w:sz w:val="28"/>
          <w:szCs w:val="28"/>
        </w:rPr>
      </w:pPr>
      <w:r w:rsidRPr="002A7615">
        <w:rPr>
          <w:rFonts w:asciiTheme="majorHAnsi" w:eastAsiaTheme="minorHAnsi" w:hAnsiTheme="majorHAnsi" w:cstheme="majorHAnsi"/>
          <w:b/>
          <w:bCs/>
          <w:color w:val="F26017" w:themeColor="accent3" w:themeShade="BF"/>
          <w:sz w:val="28"/>
          <w:szCs w:val="28"/>
        </w:rPr>
        <w:t>The role of industry</w:t>
      </w:r>
    </w:p>
    <w:p w14:paraId="7C53234E" w14:textId="28C9D2D8" w:rsidR="003A3D58" w:rsidRPr="002A7615" w:rsidRDefault="003A3D58" w:rsidP="003A3D58">
      <w:pPr>
        <w:rPr>
          <w:rFonts w:asciiTheme="majorHAnsi" w:eastAsiaTheme="minorHAnsi" w:hAnsiTheme="majorHAnsi" w:cstheme="majorHAnsi"/>
          <w:szCs w:val="20"/>
        </w:rPr>
      </w:pPr>
      <w:r w:rsidRPr="002A7615">
        <w:rPr>
          <w:rFonts w:asciiTheme="majorHAnsi" w:eastAsiaTheme="minorHAnsi" w:hAnsiTheme="majorHAnsi" w:cstheme="majorHAnsi"/>
          <w:szCs w:val="20"/>
        </w:rPr>
        <w:t>The significant uplift in use of multifactor authentication is a positive step towards improving online security practices. This increase is likely, in part, attributed to more digital platforms and services making multi-factor authentication a requirement.</w:t>
      </w:r>
    </w:p>
    <w:p w14:paraId="526CDA85" w14:textId="1810FFF0" w:rsidR="00B67A5F" w:rsidRPr="002A7615" w:rsidRDefault="003A3D58" w:rsidP="003A3D58">
      <w:pPr>
        <w:rPr>
          <w:rFonts w:asciiTheme="majorHAnsi" w:eastAsiaTheme="minorHAnsi" w:hAnsiTheme="majorHAnsi" w:cstheme="majorHAnsi"/>
          <w:szCs w:val="20"/>
        </w:rPr>
      </w:pPr>
      <w:r w:rsidRPr="002A7615">
        <w:rPr>
          <w:rFonts w:asciiTheme="majorHAnsi" w:eastAsiaTheme="minorHAnsi" w:hAnsiTheme="majorHAnsi" w:cstheme="majorHAnsi"/>
          <w:szCs w:val="20"/>
        </w:rPr>
        <w:t>This highlights the effectiveness of industry-led initiatives to support Australians to adopt better cyber security behaviours. It also adds emphasis on the importance of industry, government and small business adopting a Secure by Design approach for digital technology. By taking the responsibility of cyber security away from the end user and placing it on those responsible for creating it, it helps to create a more secure online environment for all.</w:t>
      </w:r>
    </w:p>
    <w:p w14:paraId="6BAB3AB8" w14:textId="3B627996" w:rsidR="00165C0D" w:rsidRPr="002A7615" w:rsidRDefault="00813E49" w:rsidP="009C6A49">
      <w:pPr>
        <w:rPr>
          <w:rFonts w:asciiTheme="majorHAnsi" w:eastAsiaTheme="minorHAnsi" w:hAnsiTheme="majorHAnsi" w:cstheme="majorHAnsi"/>
          <w:b/>
          <w:bCs/>
          <w:sz w:val="28"/>
          <w:szCs w:val="28"/>
        </w:rPr>
      </w:pPr>
      <w:r w:rsidRPr="002A7615">
        <w:rPr>
          <w:rFonts w:asciiTheme="majorHAnsi" w:eastAsiaTheme="minorHAnsi" w:hAnsiTheme="majorHAnsi" w:cstheme="majorHAnsi"/>
          <w:b/>
          <w:bCs/>
          <w:sz w:val="28"/>
          <w:szCs w:val="28"/>
        </w:rPr>
        <w:t>In order to minimise their exposure to potential cyber security risks, more Australians are avoiding certain online activities</w:t>
      </w:r>
    </w:p>
    <w:p w14:paraId="3D4F58EB" w14:textId="1B6CC8B5" w:rsidR="00813E49" w:rsidRPr="002A7615" w:rsidRDefault="00813E49" w:rsidP="009C6A49">
      <w:pPr>
        <w:rPr>
          <w:color w:val="282533"/>
          <w:spacing w:val="-2"/>
        </w:rPr>
      </w:pPr>
      <w:r w:rsidRPr="002A7615">
        <w:rPr>
          <w:color w:val="282533"/>
        </w:rPr>
        <w:t>In 2025, despite a reported increase in cyber vigilance, two-thirds (67%) of Australians report avoiding at least one online activity due to cyber security</w:t>
      </w:r>
      <w:r w:rsidRPr="002A7615">
        <w:rPr>
          <w:color w:val="282533"/>
          <w:spacing w:val="-4"/>
        </w:rPr>
        <w:t xml:space="preserve"> </w:t>
      </w:r>
      <w:r w:rsidRPr="002A7615">
        <w:rPr>
          <w:color w:val="282533"/>
        </w:rPr>
        <w:t>concerns,</w:t>
      </w:r>
      <w:r w:rsidRPr="002A7615">
        <w:rPr>
          <w:color w:val="282533"/>
          <w:spacing w:val="-4"/>
        </w:rPr>
        <w:t xml:space="preserve"> </w:t>
      </w:r>
      <w:r w:rsidRPr="002A7615">
        <w:rPr>
          <w:color w:val="282533"/>
        </w:rPr>
        <w:t>up</w:t>
      </w:r>
      <w:r w:rsidRPr="002A7615">
        <w:rPr>
          <w:color w:val="282533"/>
          <w:spacing w:val="-4"/>
        </w:rPr>
        <w:t xml:space="preserve"> </w:t>
      </w:r>
      <w:r w:rsidRPr="002A7615">
        <w:rPr>
          <w:color w:val="282533"/>
        </w:rPr>
        <w:t>from</w:t>
      </w:r>
      <w:r w:rsidRPr="002A7615">
        <w:rPr>
          <w:color w:val="282533"/>
          <w:spacing w:val="-4"/>
        </w:rPr>
        <w:t xml:space="preserve"> </w:t>
      </w:r>
      <w:r w:rsidRPr="002A7615">
        <w:rPr>
          <w:color w:val="282533"/>
        </w:rPr>
        <w:t>58%</w:t>
      </w:r>
      <w:r w:rsidRPr="002A7615">
        <w:rPr>
          <w:color w:val="282533"/>
          <w:spacing w:val="-4"/>
        </w:rPr>
        <w:t xml:space="preserve"> </w:t>
      </w:r>
      <w:r w:rsidRPr="002A7615">
        <w:rPr>
          <w:color w:val="282533"/>
        </w:rPr>
        <w:t>in</w:t>
      </w:r>
      <w:r w:rsidRPr="002A7615">
        <w:rPr>
          <w:color w:val="282533"/>
          <w:spacing w:val="-4"/>
        </w:rPr>
        <w:t xml:space="preserve"> </w:t>
      </w:r>
      <w:r w:rsidRPr="002A7615">
        <w:rPr>
          <w:color w:val="282533"/>
        </w:rPr>
        <w:t>2022,</w:t>
      </w:r>
      <w:r w:rsidRPr="002A7615">
        <w:rPr>
          <w:color w:val="282533"/>
          <w:spacing w:val="-4"/>
        </w:rPr>
        <w:t xml:space="preserve"> </w:t>
      </w:r>
      <w:r w:rsidRPr="002A7615">
        <w:rPr>
          <w:color w:val="282533"/>
        </w:rPr>
        <w:t>and</w:t>
      </w:r>
      <w:r w:rsidRPr="002A7615">
        <w:rPr>
          <w:color w:val="282533"/>
          <w:spacing w:val="-4"/>
        </w:rPr>
        <w:t xml:space="preserve"> </w:t>
      </w:r>
      <w:r w:rsidRPr="002A7615">
        <w:rPr>
          <w:color w:val="282533"/>
        </w:rPr>
        <w:t>the</w:t>
      </w:r>
      <w:r w:rsidRPr="002A7615">
        <w:rPr>
          <w:color w:val="282533"/>
          <w:spacing w:val="-4"/>
        </w:rPr>
        <w:t xml:space="preserve"> </w:t>
      </w:r>
      <w:r w:rsidRPr="002A7615">
        <w:rPr>
          <w:color w:val="282533"/>
        </w:rPr>
        <w:t>highest</w:t>
      </w:r>
      <w:r w:rsidRPr="002A7615">
        <w:rPr>
          <w:color w:val="282533"/>
          <w:spacing w:val="-4"/>
        </w:rPr>
        <w:t xml:space="preserve"> </w:t>
      </w:r>
      <w:r w:rsidRPr="002A7615">
        <w:rPr>
          <w:color w:val="282533"/>
        </w:rPr>
        <w:t>since</w:t>
      </w:r>
      <w:r w:rsidRPr="002A7615">
        <w:rPr>
          <w:color w:val="282533"/>
          <w:spacing w:val="-4"/>
        </w:rPr>
        <w:t xml:space="preserve"> </w:t>
      </w:r>
      <w:r w:rsidRPr="002A7615">
        <w:rPr>
          <w:color w:val="282533"/>
        </w:rPr>
        <w:t>the</w:t>
      </w:r>
      <w:r w:rsidRPr="002A7615">
        <w:rPr>
          <w:color w:val="282533"/>
          <w:spacing w:val="-4"/>
        </w:rPr>
        <w:t xml:space="preserve"> </w:t>
      </w:r>
      <w:r w:rsidRPr="002A7615">
        <w:rPr>
          <w:color w:val="282533"/>
        </w:rPr>
        <w:t xml:space="preserve">survey </w:t>
      </w:r>
      <w:r w:rsidRPr="002A7615">
        <w:rPr>
          <w:color w:val="282533"/>
          <w:spacing w:val="-2"/>
        </w:rPr>
        <w:t>began</w:t>
      </w:r>
      <w:r w:rsidR="001C6B58" w:rsidRPr="002A7615">
        <w:rPr>
          <w:color w:val="282533"/>
          <w:spacing w:val="-2"/>
        </w:rPr>
        <w:t xml:space="preserve"> (64% in 2024)</w:t>
      </w:r>
      <w:r w:rsidR="004441EF" w:rsidRPr="002A7615">
        <w:rPr>
          <w:color w:val="282533"/>
          <w:spacing w:val="-2"/>
        </w:rPr>
        <w:t xml:space="preserve">. </w:t>
      </w:r>
    </w:p>
    <w:p w14:paraId="4E2848D0" w14:textId="08EF04D0" w:rsidR="003C3A88" w:rsidRPr="002A7615" w:rsidRDefault="003C3A88" w:rsidP="009C6A49">
      <w:pPr>
        <w:rPr>
          <w:rFonts w:asciiTheme="majorHAnsi" w:eastAsiaTheme="minorHAnsi" w:hAnsiTheme="majorHAnsi" w:cstheme="majorHAnsi"/>
          <w:szCs w:val="20"/>
        </w:rPr>
      </w:pPr>
      <w:r w:rsidRPr="002A7615">
        <w:rPr>
          <w:rFonts w:asciiTheme="majorHAnsi" w:eastAsiaTheme="minorHAnsi" w:hAnsiTheme="majorHAnsi" w:cstheme="majorHAnsi"/>
          <w:szCs w:val="20"/>
        </w:rPr>
        <w:t>The use of generative AI tools remains the activity most likely to be avoided for security reasons. Online dating, virtual assistants and selling products via online marketplaces are among the activities that are increasingly being avoided.</w:t>
      </w:r>
    </w:p>
    <w:p w14:paraId="26037264" w14:textId="2EA81F5C" w:rsidR="003C3A88" w:rsidRPr="002A7615" w:rsidRDefault="001C6B58" w:rsidP="009C6A49">
      <w:pPr>
        <w:rPr>
          <w:rFonts w:asciiTheme="majorHAnsi" w:eastAsiaTheme="minorHAnsi" w:hAnsiTheme="majorHAnsi" w:cstheme="majorHAnsi"/>
          <w:szCs w:val="20"/>
        </w:rPr>
      </w:pPr>
      <w:r w:rsidRPr="002A7615">
        <w:rPr>
          <w:rFonts w:asciiTheme="majorHAnsi" w:eastAsiaTheme="minorHAnsi" w:hAnsiTheme="majorHAnsi" w:cstheme="majorHAnsi"/>
          <w:szCs w:val="20"/>
        </w:rPr>
        <w:t>Avoidance of online activities varies between cohorts – some notable differences include:</w:t>
      </w:r>
    </w:p>
    <w:p w14:paraId="145BE1A9" w14:textId="77777777" w:rsidR="00D1423D" w:rsidRPr="002A7615" w:rsidRDefault="00D1423D" w:rsidP="00D1423D">
      <w:pPr>
        <w:pStyle w:val="ListParagraph"/>
        <w:numPr>
          <w:ilvl w:val="0"/>
          <w:numId w:val="25"/>
        </w:numPr>
        <w:rPr>
          <w:rFonts w:asciiTheme="majorHAnsi" w:eastAsiaTheme="minorHAnsi" w:hAnsiTheme="majorHAnsi" w:cstheme="majorHAnsi"/>
          <w:szCs w:val="20"/>
        </w:rPr>
      </w:pPr>
      <w:r w:rsidRPr="002A7615">
        <w:rPr>
          <w:rFonts w:asciiTheme="majorHAnsi" w:eastAsiaTheme="minorHAnsi" w:hAnsiTheme="majorHAnsi" w:cstheme="majorHAnsi"/>
          <w:szCs w:val="20"/>
        </w:rPr>
        <w:t>Men (25%) are more likely than women (20%) to avoid using social media for security reasons</w:t>
      </w:r>
    </w:p>
    <w:p w14:paraId="471218A8" w14:textId="77777777" w:rsidR="00D1423D" w:rsidRPr="002A7615" w:rsidRDefault="00D1423D" w:rsidP="00D1423D">
      <w:pPr>
        <w:pStyle w:val="ListParagraph"/>
        <w:numPr>
          <w:ilvl w:val="0"/>
          <w:numId w:val="25"/>
        </w:numPr>
        <w:rPr>
          <w:rFonts w:asciiTheme="majorHAnsi" w:eastAsiaTheme="minorHAnsi" w:hAnsiTheme="majorHAnsi" w:cstheme="majorHAnsi"/>
          <w:szCs w:val="20"/>
        </w:rPr>
      </w:pPr>
      <w:r w:rsidRPr="002A7615">
        <w:rPr>
          <w:rFonts w:asciiTheme="majorHAnsi" w:eastAsiaTheme="minorHAnsi" w:hAnsiTheme="majorHAnsi" w:cstheme="majorHAnsi"/>
          <w:szCs w:val="20"/>
        </w:rPr>
        <w:t>English-only speakers are more likely than those who speak another language at home to avoid using social media (23% vs 15%) and to avoid interacting with others while gaming online (20% vs 12%)</w:t>
      </w:r>
    </w:p>
    <w:p w14:paraId="3840BF6B" w14:textId="14048224" w:rsidR="00D1423D" w:rsidRPr="002A7615" w:rsidRDefault="00D1423D" w:rsidP="00D1423D">
      <w:pPr>
        <w:pStyle w:val="ListParagraph"/>
        <w:numPr>
          <w:ilvl w:val="0"/>
          <w:numId w:val="25"/>
        </w:numPr>
        <w:rPr>
          <w:rFonts w:asciiTheme="majorHAnsi" w:eastAsiaTheme="minorHAnsi" w:hAnsiTheme="majorHAnsi" w:cstheme="majorHAnsi"/>
          <w:szCs w:val="20"/>
        </w:rPr>
      </w:pPr>
      <w:r w:rsidRPr="002A7615">
        <w:rPr>
          <w:rFonts w:asciiTheme="majorHAnsi" w:eastAsiaTheme="minorHAnsi" w:hAnsiTheme="majorHAnsi" w:cstheme="majorHAnsi"/>
          <w:szCs w:val="20"/>
        </w:rPr>
        <w:t>Women (28%) are significantly more likely than men (23%) to say they avoid online dating for security reasons</w:t>
      </w:r>
    </w:p>
    <w:p w14:paraId="20FE2C5E" w14:textId="77777777" w:rsidR="00730E0F" w:rsidRPr="002A7615" w:rsidRDefault="00730E0F" w:rsidP="00BD11CB">
      <w:pPr>
        <w:rPr>
          <w:rFonts w:asciiTheme="majorHAnsi" w:eastAsiaTheme="minorHAnsi" w:hAnsiTheme="majorHAnsi" w:cstheme="majorHAnsi"/>
          <w:b/>
          <w:bCs/>
        </w:rPr>
      </w:pPr>
    </w:p>
    <w:p w14:paraId="15A75486" w14:textId="0BE3108A" w:rsidR="00BD11CB" w:rsidRPr="002A7615" w:rsidRDefault="00BD11CB" w:rsidP="00BD11CB">
      <w:pPr>
        <w:rPr>
          <w:rFonts w:asciiTheme="majorHAnsi" w:eastAsiaTheme="minorHAnsi" w:hAnsiTheme="majorHAnsi" w:cstheme="majorHAnsi"/>
          <w:b/>
          <w:bCs/>
        </w:rPr>
      </w:pPr>
      <w:r w:rsidRPr="002A7615">
        <w:rPr>
          <w:rFonts w:asciiTheme="majorHAnsi" w:eastAsiaTheme="minorHAnsi" w:hAnsiTheme="majorHAnsi" w:cstheme="majorHAnsi"/>
          <w:b/>
          <w:bCs/>
        </w:rPr>
        <w:lastRenderedPageBreak/>
        <w:t>Table – Online activities avoided due to online security concerns (% Consumers)</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9"/>
        <w:gridCol w:w="1020"/>
        <w:gridCol w:w="1020"/>
        <w:gridCol w:w="1020"/>
      </w:tblGrid>
      <w:tr w:rsidR="00730E0F" w:rsidRPr="002A7615" w14:paraId="447E0FD9" w14:textId="77777777" w:rsidTr="00730E0F">
        <w:trPr>
          <w:trHeight w:val="340"/>
        </w:trPr>
        <w:tc>
          <w:tcPr>
            <w:tcW w:w="6009" w:type="dxa"/>
            <w:shd w:val="clear" w:color="auto" w:fill="F6E3B4" w:themeFill="accent4" w:themeFillTint="99"/>
            <w:tcMar>
              <w:top w:w="0" w:type="dxa"/>
              <w:left w:w="108" w:type="dxa"/>
              <w:bottom w:w="0" w:type="dxa"/>
              <w:right w:w="108" w:type="dxa"/>
            </w:tcMar>
            <w:vAlign w:val="center"/>
            <w:hideMark/>
          </w:tcPr>
          <w:p w14:paraId="4F624317" w14:textId="47EEF280" w:rsidR="00BD11CB" w:rsidRPr="002A7615" w:rsidRDefault="00BD11CB" w:rsidP="00730E0F">
            <w:pPr>
              <w:spacing w:after="120"/>
              <w:rPr>
                <w:rFonts w:asciiTheme="majorHAnsi" w:hAnsiTheme="majorHAnsi" w:cstheme="majorHAnsi"/>
                <w:b/>
                <w:bCs/>
                <w:kern w:val="0"/>
                <w:sz w:val="16"/>
                <w:szCs w:val="16"/>
                <w:lang w:eastAsia="zh-CN" w:bidi="th-TH"/>
                <w14:ligatures w14:val="none"/>
              </w:rPr>
            </w:pPr>
          </w:p>
        </w:tc>
        <w:tc>
          <w:tcPr>
            <w:tcW w:w="1020" w:type="dxa"/>
            <w:shd w:val="clear" w:color="auto" w:fill="F6E3B4" w:themeFill="accent4" w:themeFillTint="99"/>
          </w:tcPr>
          <w:p w14:paraId="53B2FF06" w14:textId="789DDA08" w:rsidR="00BD11CB" w:rsidRPr="002A7615" w:rsidRDefault="00BD11CB"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1020" w:type="dxa"/>
            <w:shd w:val="clear" w:color="auto" w:fill="F6E3B4" w:themeFill="accent4" w:themeFillTint="99"/>
            <w:vAlign w:val="center"/>
          </w:tcPr>
          <w:p w14:paraId="07B49BDB" w14:textId="49A17FDC" w:rsidR="00BD11CB" w:rsidRPr="002A7615" w:rsidRDefault="00BD11CB"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020" w:type="dxa"/>
            <w:shd w:val="clear" w:color="auto" w:fill="F6E3B4" w:themeFill="accent4" w:themeFillTint="99"/>
            <w:vAlign w:val="center"/>
          </w:tcPr>
          <w:p w14:paraId="36CBD383" w14:textId="77777777" w:rsidR="00BD11CB" w:rsidRPr="002A7615" w:rsidRDefault="00BD11CB"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BD11CB" w:rsidRPr="002A7615" w14:paraId="341808FE" w14:textId="77777777" w:rsidTr="00730E0F">
        <w:trPr>
          <w:trHeight w:val="397"/>
        </w:trPr>
        <w:tc>
          <w:tcPr>
            <w:tcW w:w="6009" w:type="dxa"/>
            <w:tcMar>
              <w:top w:w="0" w:type="dxa"/>
              <w:left w:w="108" w:type="dxa"/>
              <w:bottom w:w="0" w:type="dxa"/>
              <w:right w:w="108" w:type="dxa"/>
            </w:tcMar>
            <w:vAlign w:val="center"/>
            <w:hideMark/>
          </w:tcPr>
          <w:p w14:paraId="3332C7B5" w14:textId="59D4F7ED"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Using generative AI tools</w:t>
            </w:r>
          </w:p>
        </w:tc>
        <w:tc>
          <w:tcPr>
            <w:tcW w:w="1020" w:type="dxa"/>
            <w:vAlign w:val="center"/>
          </w:tcPr>
          <w:p w14:paraId="43DBD873" w14:textId="0EF9444E"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1020" w:type="dxa"/>
            <w:vAlign w:val="center"/>
          </w:tcPr>
          <w:p w14:paraId="3E24365B" w14:textId="375A93D2"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28%</w:t>
            </w:r>
          </w:p>
        </w:tc>
        <w:tc>
          <w:tcPr>
            <w:tcW w:w="1020" w:type="dxa"/>
            <w:vAlign w:val="center"/>
          </w:tcPr>
          <w:p w14:paraId="0E462577" w14:textId="5B55F8AB" w:rsidR="00BD11CB" w:rsidRPr="002A7615" w:rsidRDefault="000F1D46"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27%</w:t>
            </w:r>
          </w:p>
        </w:tc>
      </w:tr>
      <w:tr w:rsidR="00BD11CB" w:rsidRPr="002A7615" w14:paraId="3AD57B6D" w14:textId="77777777" w:rsidTr="00730E0F">
        <w:trPr>
          <w:trHeight w:val="397"/>
        </w:trPr>
        <w:tc>
          <w:tcPr>
            <w:tcW w:w="6009" w:type="dxa"/>
            <w:tcMar>
              <w:top w:w="0" w:type="dxa"/>
              <w:left w:w="108" w:type="dxa"/>
              <w:bottom w:w="0" w:type="dxa"/>
              <w:right w:w="108" w:type="dxa"/>
            </w:tcMar>
            <w:vAlign w:val="center"/>
          </w:tcPr>
          <w:p w14:paraId="26A4548B" w14:textId="62773876"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dating</w:t>
            </w:r>
          </w:p>
        </w:tc>
        <w:tc>
          <w:tcPr>
            <w:tcW w:w="1020" w:type="dxa"/>
            <w:vAlign w:val="center"/>
          </w:tcPr>
          <w:p w14:paraId="094C1065" w14:textId="7120CF4D"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c>
          <w:tcPr>
            <w:tcW w:w="1020" w:type="dxa"/>
            <w:vAlign w:val="center"/>
          </w:tcPr>
          <w:p w14:paraId="461DB980" w14:textId="14937326"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1020" w:type="dxa"/>
            <w:vAlign w:val="center"/>
          </w:tcPr>
          <w:p w14:paraId="7D622FEC" w14:textId="6CABDEAF" w:rsidR="00BD11CB" w:rsidRPr="002A7615" w:rsidRDefault="000F1D46"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26%</w:t>
            </w:r>
          </w:p>
        </w:tc>
      </w:tr>
      <w:tr w:rsidR="00BD11CB" w:rsidRPr="002A7615" w14:paraId="2A9F1185" w14:textId="77777777" w:rsidTr="00730E0F">
        <w:trPr>
          <w:trHeight w:val="397"/>
        </w:trPr>
        <w:tc>
          <w:tcPr>
            <w:tcW w:w="6009" w:type="dxa"/>
            <w:tcMar>
              <w:top w:w="0" w:type="dxa"/>
              <w:left w:w="108" w:type="dxa"/>
              <w:bottom w:w="0" w:type="dxa"/>
              <w:right w:w="108" w:type="dxa"/>
            </w:tcMar>
            <w:vAlign w:val="center"/>
          </w:tcPr>
          <w:p w14:paraId="72AB7E06" w14:textId="51199981"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Using a virtual assistant</w:t>
            </w:r>
          </w:p>
        </w:tc>
        <w:tc>
          <w:tcPr>
            <w:tcW w:w="1020" w:type="dxa"/>
            <w:vAlign w:val="center"/>
          </w:tcPr>
          <w:p w14:paraId="380EA21E" w14:textId="25DD01AE"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11%</w:t>
            </w:r>
          </w:p>
        </w:tc>
        <w:tc>
          <w:tcPr>
            <w:tcW w:w="1020" w:type="dxa"/>
            <w:vAlign w:val="center"/>
          </w:tcPr>
          <w:p w14:paraId="246E2F25" w14:textId="1DF13E7C"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1020" w:type="dxa"/>
            <w:vAlign w:val="center"/>
          </w:tcPr>
          <w:p w14:paraId="3213548A" w14:textId="5ECADB12" w:rsidR="00BD11CB" w:rsidRPr="002A7615" w:rsidRDefault="000F1D46"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24%</w:t>
            </w:r>
          </w:p>
        </w:tc>
      </w:tr>
      <w:tr w:rsidR="00BD11CB" w:rsidRPr="002A7615" w14:paraId="54667F29" w14:textId="77777777" w:rsidTr="00730E0F">
        <w:trPr>
          <w:trHeight w:val="397"/>
        </w:trPr>
        <w:tc>
          <w:tcPr>
            <w:tcW w:w="6009" w:type="dxa"/>
            <w:tcMar>
              <w:top w:w="0" w:type="dxa"/>
              <w:left w:w="108" w:type="dxa"/>
              <w:bottom w:w="0" w:type="dxa"/>
              <w:right w:w="108" w:type="dxa"/>
            </w:tcMar>
            <w:vAlign w:val="center"/>
          </w:tcPr>
          <w:p w14:paraId="73D13C72" w14:textId="41149CAC"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Using social media, including posting your own content on social media</w:t>
            </w:r>
          </w:p>
        </w:tc>
        <w:tc>
          <w:tcPr>
            <w:tcW w:w="1020" w:type="dxa"/>
            <w:vAlign w:val="center"/>
          </w:tcPr>
          <w:p w14:paraId="3D08D661" w14:textId="1020A8EE"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19%</w:t>
            </w:r>
          </w:p>
        </w:tc>
        <w:tc>
          <w:tcPr>
            <w:tcW w:w="1020" w:type="dxa"/>
            <w:vAlign w:val="center"/>
          </w:tcPr>
          <w:p w14:paraId="17150F8C" w14:textId="2B4888A4"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1020" w:type="dxa"/>
            <w:vAlign w:val="center"/>
          </w:tcPr>
          <w:p w14:paraId="1E022C34" w14:textId="61BCCB79" w:rsidR="00BD11CB" w:rsidRPr="002A7615" w:rsidRDefault="000F1D46"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22%</w:t>
            </w:r>
          </w:p>
        </w:tc>
      </w:tr>
      <w:tr w:rsidR="00BD11CB" w:rsidRPr="002A7615" w14:paraId="51184903" w14:textId="77777777" w:rsidTr="00730E0F">
        <w:trPr>
          <w:trHeight w:val="397"/>
        </w:trPr>
        <w:tc>
          <w:tcPr>
            <w:tcW w:w="6009" w:type="dxa"/>
            <w:tcMar>
              <w:top w:w="0" w:type="dxa"/>
              <w:left w:w="108" w:type="dxa"/>
              <w:bottom w:w="0" w:type="dxa"/>
              <w:right w:w="108" w:type="dxa"/>
            </w:tcMar>
            <w:vAlign w:val="center"/>
          </w:tcPr>
          <w:p w14:paraId="7BF77423" w14:textId="457D489B"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Selling products via online marketplaces</w:t>
            </w:r>
          </w:p>
        </w:tc>
        <w:tc>
          <w:tcPr>
            <w:tcW w:w="1020" w:type="dxa"/>
            <w:vAlign w:val="center"/>
          </w:tcPr>
          <w:p w14:paraId="5F2F640A" w14:textId="41C3AEF8"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10%</w:t>
            </w:r>
          </w:p>
        </w:tc>
        <w:tc>
          <w:tcPr>
            <w:tcW w:w="1020" w:type="dxa"/>
            <w:vAlign w:val="center"/>
          </w:tcPr>
          <w:p w14:paraId="381DC141" w14:textId="1D5C49AE"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21%</w:t>
            </w:r>
          </w:p>
        </w:tc>
        <w:tc>
          <w:tcPr>
            <w:tcW w:w="1020" w:type="dxa"/>
            <w:vAlign w:val="center"/>
          </w:tcPr>
          <w:p w14:paraId="688BAA7C" w14:textId="1FF527B4" w:rsidR="00BD11CB" w:rsidRPr="002A7615" w:rsidRDefault="000F1D46"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22%</w:t>
            </w:r>
          </w:p>
        </w:tc>
      </w:tr>
      <w:tr w:rsidR="00BD11CB" w:rsidRPr="002A7615" w14:paraId="353D9B6A" w14:textId="77777777" w:rsidTr="00730E0F">
        <w:trPr>
          <w:trHeight w:val="397"/>
        </w:trPr>
        <w:tc>
          <w:tcPr>
            <w:tcW w:w="6009" w:type="dxa"/>
            <w:tcMar>
              <w:top w:w="0" w:type="dxa"/>
              <w:left w:w="108" w:type="dxa"/>
              <w:bottom w:w="0" w:type="dxa"/>
              <w:right w:w="108" w:type="dxa"/>
            </w:tcMar>
            <w:vAlign w:val="center"/>
          </w:tcPr>
          <w:p w14:paraId="2C994F36" w14:textId="038D3B07"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Using internet connected ‘smart home’ devices</w:t>
            </w:r>
          </w:p>
        </w:tc>
        <w:tc>
          <w:tcPr>
            <w:tcW w:w="1020" w:type="dxa"/>
            <w:vAlign w:val="center"/>
          </w:tcPr>
          <w:p w14:paraId="10808776" w14:textId="48605EB3"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12%</w:t>
            </w:r>
          </w:p>
        </w:tc>
        <w:tc>
          <w:tcPr>
            <w:tcW w:w="1020" w:type="dxa"/>
            <w:vAlign w:val="center"/>
          </w:tcPr>
          <w:p w14:paraId="2DD9803A" w14:textId="448046B4"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c>
          <w:tcPr>
            <w:tcW w:w="1020" w:type="dxa"/>
            <w:vAlign w:val="center"/>
          </w:tcPr>
          <w:p w14:paraId="0C18FA0E" w14:textId="3563E7E8" w:rsidR="00BD11CB" w:rsidRPr="002A7615" w:rsidRDefault="000F1D46"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w:t>
            </w:r>
          </w:p>
        </w:tc>
      </w:tr>
      <w:tr w:rsidR="00BD11CB" w:rsidRPr="002A7615" w14:paraId="3D442966" w14:textId="77777777" w:rsidTr="00730E0F">
        <w:trPr>
          <w:trHeight w:val="397"/>
        </w:trPr>
        <w:tc>
          <w:tcPr>
            <w:tcW w:w="6009" w:type="dxa"/>
            <w:tcMar>
              <w:top w:w="0" w:type="dxa"/>
              <w:left w:w="108" w:type="dxa"/>
              <w:bottom w:w="0" w:type="dxa"/>
              <w:right w:w="108" w:type="dxa"/>
            </w:tcMar>
            <w:vAlign w:val="center"/>
          </w:tcPr>
          <w:p w14:paraId="220CFDE5" w14:textId="4066A736"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Interacting with other players while gaming online</w:t>
            </w:r>
          </w:p>
        </w:tc>
        <w:tc>
          <w:tcPr>
            <w:tcW w:w="1020" w:type="dxa"/>
            <w:vAlign w:val="center"/>
          </w:tcPr>
          <w:p w14:paraId="6774FA07" w14:textId="7E6BCFF0"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10%</w:t>
            </w:r>
          </w:p>
        </w:tc>
        <w:tc>
          <w:tcPr>
            <w:tcW w:w="1020" w:type="dxa"/>
            <w:vAlign w:val="center"/>
          </w:tcPr>
          <w:p w14:paraId="0DA8D575" w14:textId="0D3302A1" w:rsidR="00BD11CB" w:rsidRPr="002A7615" w:rsidRDefault="000F1D46"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1020" w:type="dxa"/>
            <w:vAlign w:val="center"/>
          </w:tcPr>
          <w:p w14:paraId="2111A719" w14:textId="21CDF4FE" w:rsidR="00BD11CB" w:rsidRPr="002A7615" w:rsidRDefault="000F1D46"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19%</w:t>
            </w:r>
          </w:p>
        </w:tc>
      </w:tr>
      <w:tr w:rsidR="00BD11CB" w:rsidRPr="002A7615" w14:paraId="07D1A45A" w14:textId="77777777" w:rsidTr="00730E0F">
        <w:trPr>
          <w:trHeight w:val="397"/>
        </w:trPr>
        <w:tc>
          <w:tcPr>
            <w:tcW w:w="6009" w:type="dxa"/>
            <w:tcMar>
              <w:top w:w="0" w:type="dxa"/>
              <w:left w:w="108" w:type="dxa"/>
              <w:bottom w:w="0" w:type="dxa"/>
              <w:right w:w="108" w:type="dxa"/>
            </w:tcMar>
            <w:vAlign w:val="center"/>
          </w:tcPr>
          <w:p w14:paraId="26D38235" w14:textId="0F5464F3" w:rsidR="00BD11CB" w:rsidRPr="002A7615" w:rsidRDefault="00BD11CB"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Using an internet enabled wearable device</w:t>
            </w:r>
          </w:p>
        </w:tc>
        <w:tc>
          <w:tcPr>
            <w:tcW w:w="1020" w:type="dxa"/>
            <w:vAlign w:val="center"/>
          </w:tcPr>
          <w:p w14:paraId="1B36E15B" w14:textId="5E78FA06" w:rsidR="00BD11CB" w:rsidRPr="002A7615" w:rsidRDefault="002F35EE"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w:t>
            </w:r>
          </w:p>
        </w:tc>
        <w:tc>
          <w:tcPr>
            <w:tcW w:w="1020" w:type="dxa"/>
            <w:vAlign w:val="center"/>
          </w:tcPr>
          <w:p w14:paraId="23701915" w14:textId="6532820C" w:rsidR="00BD11CB" w:rsidRPr="002A7615" w:rsidRDefault="002F35EE"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16%</w:t>
            </w:r>
          </w:p>
        </w:tc>
        <w:tc>
          <w:tcPr>
            <w:tcW w:w="1020" w:type="dxa"/>
            <w:vAlign w:val="center"/>
          </w:tcPr>
          <w:p w14:paraId="1E7EF6E0" w14:textId="261B6807" w:rsidR="00BD11CB" w:rsidRPr="002A7615" w:rsidRDefault="002F35EE"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14%</w:t>
            </w:r>
          </w:p>
        </w:tc>
      </w:tr>
    </w:tbl>
    <w:p w14:paraId="5BB2026A" w14:textId="77777777" w:rsidR="00BD11CB" w:rsidRPr="002A7615" w:rsidRDefault="00BD11CB" w:rsidP="00D1423D">
      <w:pPr>
        <w:rPr>
          <w:rFonts w:asciiTheme="majorHAnsi" w:eastAsiaTheme="minorHAnsi" w:hAnsiTheme="majorHAnsi" w:cstheme="majorHAnsi"/>
          <w:b/>
          <w:bCs/>
          <w:sz w:val="28"/>
          <w:szCs w:val="28"/>
        </w:rPr>
      </w:pPr>
    </w:p>
    <w:p w14:paraId="09BCF997" w14:textId="52066DE0" w:rsidR="00502072" w:rsidRPr="002A7615" w:rsidRDefault="00502072" w:rsidP="00D1423D">
      <w:pPr>
        <w:rPr>
          <w:rFonts w:asciiTheme="majorHAnsi" w:eastAsiaTheme="minorHAnsi" w:hAnsiTheme="majorHAnsi" w:cstheme="majorHAnsi"/>
          <w:b/>
          <w:bCs/>
          <w:sz w:val="28"/>
          <w:szCs w:val="28"/>
        </w:rPr>
      </w:pPr>
      <w:r w:rsidRPr="002A7615">
        <w:rPr>
          <w:rFonts w:asciiTheme="majorHAnsi" w:eastAsiaTheme="minorHAnsi" w:hAnsiTheme="majorHAnsi" w:cstheme="majorHAnsi"/>
          <w:b/>
          <w:bCs/>
          <w:sz w:val="28"/>
          <w:szCs w:val="28"/>
        </w:rPr>
        <w:t>Small business cyber security concerns increase but do not lead to heightened practices</w:t>
      </w:r>
    </w:p>
    <w:p w14:paraId="6CB6C90E" w14:textId="210EB453" w:rsidR="00502072" w:rsidRPr="002A7615" w:rsidRDefault="00502072" w:rsidP="00D1423D">
      <w:pPr>
        <w:rPr>
          <w:color w:val="282533"/>
        </w:rPr>
      </w:pPr>
      <w:r w:rsidRPr="002A7615">
        <w:rPr>
          <w:color w:val="282533"/>
        </w:rPr>
        <w:t>The</w:t>
      </w:r>
      <w:r w:rsidRPr="002A7615">
        <w:rPr>
          <w:color w:val="282533"/>
          <w:spacing w:val="-1"/>
        </w:rPr>
        <w:t xml:space="preserve"> </w:t>
      </w:r>
      <w:r w:rsidRPr="002A7615">
        <w:rPr>
          <w:color w:val="282533"/>
        </w:rPr>
        <w:t>majority</w:t>
      </w:r>
      <w:r w:rsidRPr="002A7615">
        <w:rPr>
          <w:color w:val="282533"/>
          <w:spacing w:val="-1"/>
        </w:rPr>
        <w:t xml:space="preserve"> </w:t>
      </w:r>
      <w:r w:rsidRPr="002A7615">
        <w:rPr>
          <w:color w:val="282533"/>
        </w:rPr>
        <w:t>(60%)</w:t>
      </w:r>
      <w:r w:rsidRPr="002A7615">
        <w:rPr>
          <w:color w:val="282533"/>
          <w:spacing w:val="-1"/>
        </w:rPr>
        <w:t xml:space="preserve"> </w:t>
      </w:r>
      <w:r w:rsidRPr="002A7615">
        <w:rPr>
          <w:color w:val="282533"/>
        </w:rPr>
        <w:t>of</w:t>
      </w:r>
      <w:r w:rsidRPr="002A7615">
        <w:rPr>
          <w:color w:val="282533"/>
          <w:spacing w:val="-1"/>
        </w:rPr>
        <w:t xml:space="preserve"> </w:t>
      </w:r>
      <w:r w:rsidRPr="002A7615">
        <w:rPr>
          <w:color w:val="282533"/>
        </w:rPr>
        <w:t>small</w:t>
      </w:r>
      <w:r w:rsidRPr="002A7615">
        <w:rPr>
          <w:color w:val="282533"/>
          <w:spacing w:val="-1"/>
        </w:rPr>
        <w:t xml:space="preserve"> </w:t>
      </w:r>
      <w:r w:rsidRPr="002A7615">
        <w:rPr>
          <w:color w:val="282533"/>
        </w:rPr>
        <w:t>businesses</w:t>
      </w:r>
      <w:r w:rsidRPr="002A7615">
        <w:rPr>
          <w:color w:val="282533"/>
          <w:spacing w:val="-1"/>
        </w:rPr>
        <w:t xml:space="preserve"> </w:t>
      </w:r>
      <w:r w:rsidRPr="002A7615">
        <w:rPr>
          <w:color w:val="282533"/>
        </w:rPr>
        <w:t>have</w:t>
      </w:r>
      <w:r w:rsidRPr="002A7615">
        <w:rPr>
          <w:color w:val="282533"/>
          <w:spacing w:val="-1"/>
        </w:rPr>
        <w:t xml:space="preserve"> </w:t>
      </w:r>
      <w:r w:rsidRPr="002A7615">
        <w:rPr>
          <w:color w:val="282533"/>
        </w:rPr>
        <w:t>at</w:t>
      </w:r>
      <w:r w:rsidRPr="002A7615">
        <w:rPr>
          <w:color w:val="282533"/>
          <w:spacing w:val="-1"/>
        </w:rPr>
        <w:t xml:space="preserve"> </w:t>
      </w:r>
      <w:r w:rsidRPr="002A7615">
        <w:rPr>
          <w:color w:val="282533"/>
        </w:rPr>
        <w:t>least</w:t>
      </w:r>
      <w:r w:rsidRPr="002A7615">
        <w:rPr>
          <w:color w:val="282533"/>
          <w:spacing w:val="-1"/>
        </w:rPr>
        <w:t xml:space="preserve"> </w:t>
      </w:r>
      <w:r w:rsidRPr="002A7615">
        <w:rPr>
          <w:color w:val="282533"/>
        </w:rPr>
        <w:t>one</w:t>
      </w:r>
      <w:r w:rsidRPr="002A7615">
        <w:rPr>
          <w:color w:val="282533"/>
          <w:spacing w:val="-1"/>
        </w:rPr>
        <w:t xml:space="preserve"> </w:t>
      </w:r>
      <w:r w:rsidRPr="002A7615">
        <w:rPr>
          <w:color w:val="282533"/>
        </w:rPr>
        <w:t>process</w:t>
      </w:r>
      <w:r w:rsidRPr="002A7615">
        <w:rPr>
          <w:color w:val="282533"/>
          <w:spacing w:val="-1"/>
        </w:rPr>
        <w:t xml:space="preserve"> </w:t>
      </w:r>
      <w:r w:rsidRPr="002A7615">
        <w:rPr>
          <w:color w:val="282533"/>
        </w:rPr>
        <w:t>for monitoring</w:t>
      </w:r>
      <w:r w:rsidRPr="002A7615">
        <w:rPr>
          <w:color w:val="282533"/>
          <w:spacing w:val="-4"/>
        </w:rPr>
        <w:t xml:space="preserve"> </w:t>
      </w:r>
      <w:r w:rsidRPr="002A7615">
        <w:rPr>
          <w:color w:val="282533"/>
        </w:rPr>
        <w:t>their</w:t>
      </w:r>
      <w:r w:rsidRPr="002A7615">
        <w:rPr>
          <w:color w:val="282533"/>
          <w:spacing w:val="-4"/>
        </w:rPr>
        <w:t xml:space="preserve"> </w:t>
      </w:r>
      <w:r w:rsidRPr="002A7615">
        <w:rPr>
          <w:color w:val="282533"/>
        </w:rPr>
        <w:t>cyber</w:t>
      </w:r>
      <w:r w:rsidRPr="002A7615">
        <w:rPr>
          <w:color w:val="282533"/>
          <w:spacing w:val="-4"/>
        </w:rPr>
        <w:t xml:space="preserve"> </w:t>
      </w:r>
      <w:r w:rsidRPr="002A7615">
        <w:rPr>
          <w:color w:val="282533"/>
        </w:rPr>
        <w:t>security.</w:t>
      </w:r>
      <w:r w:rsidRPr="002A7615">
        <w:rPr>
          <w:color w:val="282533"/>
          <w:spacing w:val="-4"/>
        </w:rPr>
        <w:t xml:space="preserve"> </w:t>
      </w:r>
      <w:r w:rsidRPr="002A7615">
        <w:rPr>
          <w:color w:val="282533"/>
        </w:rPr>
        <w:t>This</w:t>
      </w:r>
      <w:r w:rsidRPr="002A7615">
        <w:rPr>
          <w:color w:val="282533"/>
          <w:spacing w:val="-4"/>
        </w:rPr>
        <w:t xml:space="preserve"> </w:t>
      </w:r>
      <w:r w:rsidRPr="002A7615">
        <w:rPr>
          <w:color w:val="282533"/>
        </w:rPr>
        <w:t>is</w:t>
      </w:r>
      <w:r w:rsidRPr="002A7615">
        <w:rPr>
          <w:color w:val="282533"/>
          <w:spacing w:val="-4"/>
        </w:rPr>
        <w:t xml:space="preserve"> </w:t>
      </w:r>
      <w:r w:rsidRPr="002A7615">
        <w:rPr>
          <w:color w:val="282533"/>
        </w:rPr>
        <w:t>higher</w:t>
      </w:r>
      <w:r w:rsidRPr="002A7615">
        <w:rPr>
          <w:color w:val="282533"/>
          <w:spacing w:val="-4"/>
        </w:rPr>
        <w:t xml:space="preserve"> </w:t>
      </w:r>
      <w:r w:rsidRPr="002A7615">
        <w:rPr>
          <w:color w:val="282533"/>
        </w:rPr>
        <w:t>than</w:t>
      </w:r>
      <w:r w:rsidRPr="002A7615">
        <w:rPr>
          <w:color w:val="282533"/>
          <w:spacing w:val="-4"/>
        </w:rPr>
        <w:t xml:space="preserve"> </w:t>
      </w:r>
      <w:r w:rsidRPr="002A7615">
        <w:rPr>
          <w:color w:val="282533"/>
        </w:rPr>
        <w:t>2021</w:t>
      </w:r>
      <w:r w:rsidRPr="002A7615">
        <w:rPr>
          <w:color w:val="282533"/>
          <w:spacing w:val="-4"/>
        </w:rPr>
        <w:t xml:space="preserve"> </w:t>
      </w:r>
      <w:r w:rsidRPr="002A7615">
        <w:rPr>
          <w:color w:val="282533"/>
        </w:rPr>
        <w:t>(53%)</w:t>
      </w:r>
      <w:r w:rsidRPr="002A7615">
        <w:rPr>
          <w:color w:val="282533"/>
          <w:spacing w:val="-4"/>
        </w:rPr>
        <w:t xml:space="preserve"> </w:t>
      </w:r>
      <w:r w:rsidRPr="002A7615">
        <w:rPr>
          <w:color w:val="282533"/>
        </w:rPr>
        <w:t>but</w:t>
      </w:r>
      <w:r w:rsidRPr="002A7615">
        <w:rPr>
          <w:color w:val="282533"/>
          <w:spacing w:val="-4"/>
        </w:rPr>
        <w:t xml:space="preserve"> </w:t>
      </w:r>
      <w:r w:rsidRPr="002A7615">
        <w:rPr>
          <w:color w:val="282533"/>
        </w:rPr>
        <w:t>has remained at a similar level over the past few years</w:t>
      </w:r>
      <w:r w:rsidR="00325AB2" w:rsidRPr="002A7615">
        <w:rPr>
          <w:color w:val="282533"/>
        </w:rPr>
        <w:t>.</w:t>
      </w:r>
    </w:p>
    <w:p w14:paraId="4E7428C8" w14:textId="28F7C67F" w:rsidR="00325AB2" w:rsidRPr="002A7615" w:rsidRDefault="00325AB2" w:rsidP="00D1423D">
      <w:pPr>
        <w:rPr>
          <w:rFonts w:asciiTheme="majorHAnsi" w:eastAsiaTheme="minorHAnsi" w:hAnsiTheme="majorHAnsi" w:cstheme="majorHAnsi"/>
          <w:szCs w:val="20"/>
        </w:rPr>
      </w:pPr>
      <w:r w:rsidRPr="002A7615">
        <w:rPr>
          <w:rFonts w:asciiTheme="majorHAnsi" w:eastAsiaTheme="minorHAnsi" w:hAnsiTheme="majorHAnsi" w:cstheme="majorHAnsi"/>
          <w:szCs w:val="20"/>
        </w:rPr>
        <w:t>However, only around one-in-five small businesses report having formalised their cyber security processes – 20% have a cyber security policy, and just 18% audit their cyber security practices on a regular basis.</w:t>
      </w:r>
    </w:p>
    <w:p w14:paraId="127FEC67" w14:textId="221D7C76" w:rsidR="002F35EE" w:rsidRPr="002A7615" w:rsidRDefault="002F35EE" w:rsidP="002F35EE">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961C9C" w:rsidRPr="002A7615">
        <w:rPr>
          <w:rFonts w:asciiTheme="majorHAnsi" w:eastAsiaTheme="minorHAnsi" w:hAnsiTheme="majorHAnsi" w:cstheme="majorHAnsi"/>
          <w:b/>
          <w:bCs/>
        </w:rPr>
        <w:t xml:space="preserve">Things small businesses are currently doing in relation to cyber security </w:t>
      </w:r>
      <w:r w:rsidRPr="002A7615">
        <w:rPr>
          <w:rFonts w:asciiTheme="majorHAnsi" w:eastAsiaTheme="minorHAnsi" w:hAnsiTheme="majorHAnsi" w:cstheme="majorHAnsi"/>
          <w:b/>
          <w:bCs/>
        </w:rPr>
        <w:t>(%)</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5"/>
        <w:gridCol w:w="907"/>
        <w:gridCol w:w="907"/>
        <w:gridCol w:w="907"/>
        <w:gridCol w:w="907"/>
        <w:gridCol w:w="907"/>
      </w:tblGrid>
      <w:tr w:rsidR="00730E0F" w:rsidRPr="002A7615" w14:paraId="578B8C15" w14:textId="77777777" w:rsidTr="00730E0F">
        <w:trPr>
          <w:trHeight w:val="340"/>
        </w:trPr>
        <w:tc>
          <w:tcPr>
            <w:tcW w:w="4535" w:type="dxa"/>
            <w:shd w:val="clear" w:color="auto" w:fill="F6E3B4" w:themeFill="accent4" w:themeFillTint="99"/>
            <w:tcMar>
              <w:top w:w="0" w:type="dxa"/>
              <w:left w:w="108" w:type="dxa"/>
              <w:bottom w:w="0" w:type="dxa"/>
              <w:right w:w="108" w:type="dxa"/>
            </w:tcMar>
            <w:vAlign w:val="center"/>
            <w:hideMark/>
          </w:tcPr>
          <w:p w14:paraId="509CD6E0" w14:textId="307F10DF" w:rsidR="002F35EE" w:rsidRPr="002A7615" w:rsidRDefault="002F35EE" w:rsidP="00730E0F">
            <w:pPr>
              <w:spacing w:after="120"/>
              <w:rPr>
                <w:rFonts w:asciiTheme="majorHAnsi" w:hAnsiTheme="majorHAnsi" w:cstheme="majorHAnsi"/>
                <w:kern w:val="0"/>
                <w:sz w:val="16"/>
                <w:szCs w:val="16"/>
                <w:lang w:eastAsia="zh-CN" w:bidi="th-TH"/>
                <w14:ligatures w14:val="none"/>
              </w:rPr>
            </w:pPr>
          </w:p>
        </w:tc>
        <w:tc>
          <w:tcPr>
            <w:tcW w:w="907" w:type="dxa"/>
            <w:shd w:val="clear" w:color="auto" w:fill="F6E3B4" w:themeFill="accent4" w:themeFillTint="99"/>
            <w:tcMar>
              <w:top w:w="0" w:type="dxa"/>
              <w:left w:w="108" w:type="dxa"/>
              <w:bottom w:w="0" w:type="dxa"/>
              <w:right w:w="108" w:type="dxa"/>
            </w:tcMar>
            <w:vAlign w:val="center"/>
            <w:hideMark/>
          </w:tcPr>
          <w:p w14:paraId="2BEC36B4" w14:textId="77777777" w:rsidR="002F35EE" w:rsidRPr="002A7615" w:rsidRDefault="002F35EE"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907" w:type="dxa"/>
            <w:shd w:val="clear" w:color="auto" w:fill="F6E3B4" w:themeFill="accent4" w:themeFillTint="99"/>
            <w:vAlign w:val="center"/>
          </w:tcPr>
          <w:p w14:paraId="1FFB5D60" w14:textId="77777777" w:rsidR="002F35EE" w:rsidRPr="002A7615" w:rsidRDefault="002F35EE"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907" w:type="dxa"/>
            <w:shd w:val="clear" w:color="auto" w:fill="F6E3B4" w:themeFill="accent4" w:themeFillTint="99"/>
            <w:vAlign w:val="center"/>
          </w:tcPr>
          <w:p w14:paraId="0939F861" w14:textId="77777777" w:rsidR="002F35EE" w:rsidRPr="002A7615" w:rsidRDefault="002F35EE"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2023</w:t>
            </w:r>
          </w:p>
        </w:tc>
        <w:tc>
          <w:tcPr>
            <w:tcW w:w="907" w:type="dxa"/>
            <w:shd w:val="clear" w:color="auto" w:fill="F6E3B4" w:themeFill="accent4" w:themeFillTint="99"/>
            <w:vAlign w:val="center"/>
          </w:tcPr>
          <w:p w14:paraId="0FFA662D" w14:textId="77777777" w:rsidR="002F35EE" w:rsidRPr="002A7615" w:rsidRDefault="002F35EE"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907" w:type="dxa"/>
            <w:shd w:val="clear" w:color="auto" w:fill="F6E3B4" w:themeFill="accent4" w:themeFillTint="99"/>
            <w:vAlign w:val="center"/>
          </w:tcPr>
          <w:p w14:paraId="142E8406" w14:textId="77777777" w:rsidR="002F35EE" w:rsidRPr="002A7615" w:rsidRDefault="002F35EE"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2F35EE" w:rsidRPr="002A7615" w14:paraId="09602875" w14:textId="77777777" w:rsidTr="00730E0F">
        <w:trPr>
          <w:trHeight w:val="397"/>
        </w:trPr>
        <w:tc>
          <w:tcPr>
            <w:tcW w:w="4535" w:type="dxa"/>
            <w:tcMar>
              <w:top w:w="0" w:type="dxa"/>
              <w:left w:w="108" w:type="dxa"/>
              <w:bottom w:w="0" w:type="dxa"/>
              <w:right w:w="108" w:type="dxa"/>
            </w:tcMar>
            <w:vAlign w:val="center"/>
            <w:hideMark/>
          </w:tcPr>
          <w:p w14:paraId="1F89DA6C" w14:textId="69640A21" w:rsidR="002F35EE" w:rsidRPr="002A7615" w:rsidRDefault="00961C9C"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Employ someone with responsibility for IT and online security</w:t>
            </w:r>
          </w:p>
        </w:tc>
        <w:tc>
          <w:tcPr>
            <w:tcW w:w="907" w:type="dxa"/>
            <w:tcMar>
              <w:top w:w="0" w:type="dxa"/>
              <w:left w:w="108" w:type="dxa"/>
              <w:bottom w:w="0" w:type="dxa"/>
              <w:right w:w="108" w:type="dxa"/>
            </w:tcMar>
            <w:vAlign w:val="center"/>
            <w:hideMark/>
          </w:tcPr>
          <w:p w14:paraId="068D1E14" w14:textId="1F14B9AE" w:rsidR="002F35EE"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6EC7AB9F" w14:textId="0C7A7698" w:rsidR="002F35EE"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21%</w:t>
            </w:r>
          </w:p>
        </w:tc>
        <w:tc>
          <w:tcPr>
            <w:tcW w:w="907" w:type="dxa"/>
            <w:vAlign w:val="center"/>
          </w:tcPr>
          <w:p w14:paraId="7D0FE21A" w14:textId="3A710478" w:rsidR="002F35EE"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6561FCA6" w14:textId="546CD42B" w:rsidR="002F35EE"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21%</w:t>
            </w:r>
          </w:p>
        </w:tc>
        <w:tc>
          <w:tcPr>
            <w:tcW w:w="907" w:type="dxa"/>
            <w:vAlign w:val="center"/>
          </w:tcPr>
          <w:p w14:paraId="7B265A39" w14:textId="79E591C9" w:rsidR="002F35EE" w:rsidRPr="002A7615" w:rsidRDefault="00961C9C"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w:t>
            </w:r>
          </w:p>
        </w:tc>
      </w:tr>
      <w:tr w:rsidR="00961C9C" w:rsidRPr="002A7615" w14:paraId="1DAA107E" w14:textId="77777777" w:rsidTr="00730E0F">
        <w:trPr>
          <w:trHeight w:val="397"/>
        </w:trPr>
        <w:tc>
          <w:tcPr>
            <w:tcW w:w="4535" w:type="dxa"/>
            <w:tcMar>
              <w:top w:w="0" w:type="dxa"/>
              <w:left w:w="108" w:type="dxa"/>
              <w:bottom w:w="0" w:type="dxa"/>
              <w:right w:w="108" w:type="dxa"/>
            </w:tcMar>
            <w:vAlign w:val="center"/>
          </w:tcPr>
          <w:p w14:paraId="4F14E6DE" w14:textId="63D3EE48" w:rsidR="00961C9C" w:rsidRPr="002A7615" w:rsidRDefault="00961C9C"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 an external IT and online security consultant</w:t>
            </w:r>
          </w:p>
        </w:tc>
        <w:tc>
          <w:tcPr>
            <w:tcW w:w="907" w:type="dxa"/>
            <w:tcMar>
              <w:top w:w="0" w:type="dxa"/>
              <w:left w:w="108" w:type="dxa"/>
              <w:bottom w:w="0" w:type="dxa"/>
              <w:right w:w="108" w:type="dxa"/>
            </w:tcMar>
            <w:vAlign w:val="center"/>
          </w:tcPr>
          <w:p w14:paraId="6FE9B0C1" w14:textId="6A900CBF"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732EE1B5" w14:textId="1D9586C2"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6895D7DC" w14:textId="4834A3AE"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5786FD8B" w14:textId="033DF548"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21%</w:t>
            </w:r>
          </w:p>
        </w:tc>
        <w:tc>
          <w:tcPr>
            <w:tcW w:w="907" w:type="dxa"/>
            <w:vAlign w:val="center"/>
          </w:tcPr>
          <w:p w14:paraId="70B9A98A" w14:textId="335EA420" w:rsidR="00961C9C" w:rsidRPr="002A7615" w:rsidRDefault="00961C9C"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w:t>
            </w:r>
          </w:p>
        </w:tc>
      </w:tr>
      <w:tr w:rsidR="00961C9C" w:rsidRPr="002A7615" w14:paraId="1AF1B924" w14:textId="77777777" w:rsidTr="00730E0F">
        <w:trPr>
          <w:trHeight w:val="397"/>
        </w:trPr>
        <w:tc>
          <w:tcPr>
            <w:tcW w:w="4535" w:type="dxa"/>
            <w:tcMar>
              <w:top w:w="0" w:type="dxa"/>
              <w:left w:w="108" w:type="dxa"/>
              <w:bottom w:w="0" w:type="dxa"/>
              <w:right w:w="108" w:type="dxa"/>
            </w:tcMar>
            <w:vAlign w:val="center"/>
          </w:tcPr>
          <w:p w14:paraId="37EC0CE9" w14:textId="7E42775D" w:rsidR="00961C9C" w:rsidRPr="002A7615" w:rsidRDefault="00961C9C"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 business has a cyber security policy</w:t>
            </w:r>
          </w:p>
        </w:tc>
        <w:tc>
          <w:tcPr>
            <w:tcW w:w="907" w:type="dxa"/>
            <w:tcMar>
              <w:top w:w="0" w:type="dxa"/>
              <w:left w:w="108" w:type="dxa"/>
              <w:bottom w:w="0" w:type="dxa"/>
              <w:right w:w="108" w:type="dxa"/>
            </w:tcMar>
            <w:vAlign w:val="center"/>
          </w:tcPr>
          <w:p w14:paraId="75B8061B" w14:textId="56E92127"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27%</w:t>
            </w:r>
          </w:p>
        </w:tc>
        <w:tc>
          <w:tcPr>
            <w:tcW w:w="907" w:type="dxa"/>
            <w:vAlign w:val="center"/>
          </w:tcPr>
          <w:p w14:paraId="2FCF343E" w14:textId="5EF778B3"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c>
          <w:tcPr>
            <w:tcW w:w="907" w:type="dxa"/>
            <w:vAlign w:val="center"/>
          </w:tcPr>
          <w:p w14:paraId="3B1400DF" w14:textId="2C34FA15"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09723665" w14:textId="440E1B9D"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21%</w:t>
            </w:r>
          </w:p>
        </w:tc>
        <w:tc>
          <w:tcPr>
            <w:tcW w:w="907" w:type="dxa"/>
            <w:vAlign w:val="center"/>
          </w:tcPr>
          <w:p w14:paraId="7D9D69D3" w14:textId="0446C994" w:rsidR="00961C9C" w:rsidRPr="002A7615" w:rsidRDefault="00961C9C"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w:t>
            </w:r>
          </w:p>
        </w:tc>
      </w:tr>
      <w:tr w:rsidR="00961C9C" w:rsidRPr="002A7615" w14:paraId="24C8F23D" w14:textId="77777777" w:rsidTr="00730E0F">
        <w:trPr>
          <w:trHeight w:val="397"/>
        </w:trPr>
        <w:tc>
          <w:tcPr>
            <w:tcW w:w="4535" w:type="dxa"/>
            <w:tcMar>
              <w:top w:w="0" w:type="dxa"/>
              <w:left w:w="108" w:type="dxa"/>
              <w:bottom w:w="0" w:type="dxa"/>
              <w:right w:w="108" w:type="dxa"/>
            </w:tcMar>
            <w:vAlign w:val="center"/>
          </w:tcPr>
          <w:p w14:paraId="1C44A657" w14:textId="4003EE05" w:rsidR="00961C9C" w:rsidRPr="002A7615" w:rsidRDefault="00961C9C"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Regularly talk about cyber security with others in the business</w:t>
            </w:r>
          </w:p>
        </w:tc>
        <w:tc>
          <w:tcPr>
            <w:tcW w:w="907" w:type="dxa"/>
            <w:tcMar>
              <w:top w:w="0" w:type="dxa"/>
              <w:left w:w="108" w:type="dxa"/>
              <w:bottom w:w="0" w:type="dxa"/>
              <w:right w:w="108" w:type="dxa"/>
            </w:tcMar>
            <w:vAlign w:val="center"/>
          </w:tcPr>
          <w:p w14:paraId="10AE211D" w14:textId="3CE8C6EB"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c>
          <w:tcPr>
            <w:tcW w:w="907" w:type="dxa"/>
            <w:vAlign w:val="center"/>
          </w:tcPr>
          <w:p w14:paraId="03391048" w14:textId="22FC4A04"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c>
          <w:tcPr>
            <w:tcW w:w="907" w:type="dxa"/>
            <w:vAlign w:val="center"/>
          </w:tcPr>
          <w:p w14:paraId="3F325D38" w14:textId="5941A66B"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0A2EF6A1" w14:textId="6A823A00" w:rsidR="00961C9C" w:rsidRPr="002A7615" w:rsidRDefault="00961C9C"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31%</w:t>
            </w:r>
          </w:p>
        </w:tc>
        <w:tc>
          <w:tcPr>
            <w:tcW w:w="907" w:type="dxa"/>
            <w:vAlign w:val="center"/>
          </w:tcPr>
          <w:p w14:paraId="46B83B54" w14:textId="1D0B17BC" w:rsidR="00961C9C" w:rsidRPr="002A7615" w:rsidRDefault="00961C9C"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24%</w:t>
            </w:r>
          </w:p>
        </w:tc>
      </w:tr>
      <w:tr w:rsidR="00961C9C" w:rsidRPr="002A7615" w14:paraId="43A3F129" w14:textId="77777777" w:rsidTr="00730E0F">
        <w:trPr>
          <w:trHeight w:val="397"/>
        </w:trPr>
        <w:tc>
          <w:tcPr>
            <w:tcW w:w="4535" w:type="dxa"/>
            <w:tcMar>
              <w:top w:w="0" w:type="dxa"/>
              <w:left w:w="108" w:type="dxa"/>
              <w:bottom w:w="0" w:type="dxa"/>
              <w:right w:w="108" w:type="dxa"/>
            </w:tcMar>
            <w:vAlign w:val="center"/>
          </w:tcPr>
          <w:p w14:paraId="3BCE45E9" w14:textId="361A4B81" w:rsidR="00961C9C" w:rsidRPr="002A7615" w:rsidRDefault="00961C9C"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Provide staff with regular cyber security training</w:t>
            </w:r>
          </w:p>
        </w:tc>
        <w:tc>
          <w:tcPr>
            <w:tcW w:w="907" w:type="dxa"/>
            <w:tcMar>
              <w:top w:w="0" w:type="dxa"/>
              <w:left w:w="108" w:type="dxa"/>
              <w:bottom w:w="0" w:type="dxa"/>
              <w:right w:w="108" w:type="dxa"/>
            </w:tcMar>
            <w:vAlign w:val="center"/>
          </w:tcPr>
          <w:p w14:paraId="735CBC88" w14:textId="66421DC9"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907" w:type="dxa"/>
            <w:vAlign w:val="center"/>
          </w:tcPr>
          <w:p w14:paraId="47B992C9" w14:textId="41674B9F"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907" w:type="dxa"/>
            <w:vAlign w:val="center"/>
          </w:tcPr>
          <w:p w14:paraId="3540F9B8" w14:textId="79980D62"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18B8D360" w14:textId="01EC9F97"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c>
          <w:tcPr>
            <w:tcW w:w="907" w:type="dxa"/>
            <w:vAlign w:val="center"/>
          </w:tcPr>
          <w:p w14:paraId="0591C0F4" w14:textId="73FF3DA1" w:rsidR="00961C9C" w:rsidRPr="002A7615" w:rsidRDefault="00CC145D"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21%</w:t>
            </w:r>
          </w:p>
        </w:tc>
      </w:tr>
      <w:tr w:rsidR="00961C9C" w:rsidRPr="002A7615" w14:paraId="6D9F4D17" w14:textId="77777777" w:rsidTr="00730E0F">
        <w:trPr>
          <w:trHeight w:val="397"/>
        </w:trPr>
        <w:tc>
          <w:tcPr>
            <w:tcW w:w="4535" w:type="dxa"/>
            <w:tcMar>
              <w:top w:w="0" w:type="dxa"/>
              <w:left w:w="108" w:type="dxa"/>
              <w:bottom w:w="0" w:type="dxa"/>
              <w:right w:w="108" w:type="dxa"/>
            </w:tcMar>
            <w:vAlign w:val="center"/>
          </w:tcPr>
          <w:p w14:paraId="7C844863" w14:textId="13A0E761" w:rsidR="00961C9C" w:rsidRPr="002A7615" w:rsidRDefault="00961C9C"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Audit cyber security practices and procedures on a regular basis</w:t>
            </w:r>
          </w:p>
        </w:tc>
        <w:tc>
          <w:tcPr>
            <w:tcW w:w="907" w:type="dxa"/>
            <w:tcMar>
              <w:top w:w="0" w:type="dxa"/>
              <w:left w:w="108" w:type="dxa"/>
              <w:bottom w:w="0" w:type="dxa"/>
              <w:right w:w="108" w:type="dxa"/>
            </w:tcMar>
            <w:vAlign w:val="center"/>
          </w:tcPr>
          <w:p w14:paraId="79D9FC4A" w14:textId="7687845F"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907" w:type="dxa"/>
            <w:vAlign w:val="center"/>
          </w:tcPr>
          <w:p w14:paraId="3AB0ACAD" w14:textId="4C21AB36"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16%</w:t>
            </w:r>
          </w:p>
        </w:tc>
        <w:tc>
          <w:tcPr>
            <w:tcW w:w="907" w:type="dxa"/>
            <w:vAlign w:val="center"/>
          </w:tcPr>
          <w:p w14:paraId="26DD4430" w14:textId="1F65CAF5"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118DA907" w14:textId="18ABE16D"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19%</w:t>
            </w:r>
          </w:p>
        </w:tc>
        <w:tc>
          <w:tcPr>
            <w:tcW w:w="907" w:type="dxa"/>
            <w:vAlign w:val="center"/>
          </w:tcPr>
          <w:p w14:paraId="029A1EE1" w14:textId="5B7A1098" w:rsidR="00961C9C" w:rsidRPr="002A7615" w:rsidRDefault="00CC145D"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18%</w:t>
            </w:r>
          </w:p>
        </w:tc>
      </w:tr>
      <w:tr w:rsidR="00961C9C" w:rsidRPr="002A7615" w14:paraId="224C5A7B" w14:textId="77777777" w:rsidTr="00730E0F">
        <w:trPr>
          <w:trHeight w:val="397"/>
        </w:trPr>
        <w:tc>
          <w:tcPr>
            <w:tcW w:w="4535" w:type="dxa"/>
            <w:tcMar>
              <w:top w:w="0" w:type="dxa"/>
              <w:left w:w="108" w:type="dxa"/>
              <w:bottom w:w="0" w:type="dxa"/>
              <w:right w:w="108" w:type="dxa"/>
            </w:tcMar>
            <w:vAlign w:val="center"/>
          </w:tcPr>
          <w:p w14:paraId="0748B16C" w14:textId="0CC1CEA9" w:rsidR="00961C9C" w:rsidRPr="002A7615" w:rsidRDefault="00961C9C"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lastRenderedPageBreak/>
              <w:t>Have at least one formal cyber security practice</w:t>
            </w:r>
          </w:p>
        </w:tc>
        <w:tc>
          <w:tcPr>
            <w:tcW w:w="907" w:type="dxa"/>
            <w:tcMar>
              <w:top w:w="0" w:type="dxa"/>
              <w:left w:w="108" w:type="dxa"/>
              <w:bottom w:w="0" w:type="dxa"/>
              <w:right w:w="108" w:type="dxa"/>
            </w:tcMar>
            <w:vAlign w:val="center"/>
          </w:tcPr>
          <w:p w14:paraId="0ACB22FA" w14:textId="428A3D23"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53%</w:t>
            </w:r>
          </w:p>
        </w:tc>
        <w:tc>
          <w:tcPr>
            <w:tcW w:w="907" w:type="dxa"/>
            <w:vAlign w:val="center"/>
          </w:tcPr>
          <w:p w14:paraId="2E0980C7" w14:textId="61D77787"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59%</w:t>
            </w:r>
          </w:p>
        </w:tc>
        <w:tc>
          <w:tcPr>
            <w:tcW w:w="907" w:type="dxa"/>
            <w:vAlign w:val="center"/>
          </w:tcPr>
          <w:p w14:paraId="3D9E0F5C" w14:textId="0F3D8B3D"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907" w:type="dxa"/>
            <w:vAlign w:val="center"/>
          </w:tcPr>
          <w:p w14:paraId="73C017AF" w14:textId="6BF210C2" w:rsidR="00961C9C" w:rsidRPr="002A7615" w:rsidRDefault="00CC145D"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58%</w:t>
            </w:r>
          </w:p>
        </w:tc>
        <w:tc>
          <w:tcPr>
            <w:tcW w:w="907" w:type="dxa"/>
            <w:vAlign w:val="center"/>
          </w:tcPr>
          <w:p w14:paraId="2B59778E" w14:textId="2ADD9E85" w:rsidR="00961C9C" w:rsidRPr="002A7615" w:rsidRDefault="00CC145D"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60%</w:t>
            </w:r>
          </w:p>
        </w:tc>
      </w:tr>
    </w:tbl>
    <w:p w14:paraId="56F91397" w14:textId="1FC1C9FE" w:rsidR="0053751C" w:rsidRPr="002A7615" w:rsidRDefault="002F35EE" w:rsidP="0053751C">
      <w:pPr>
        <w:rPr>
          <w:color w:val="282533"/>
        </w:rPr>
      </w:pPr>
      <w:r w:rsidRPr="002A7615">
        <w:rPr>
          <w:rFonts w:asciiTheme="majorHAnsi" w:eastAsiaTheme="minorHAnsi" w:hAnsiTheme="majorHAnsi" w:cstheme="majorHAnsi"/>
          <w:szCs w:val="20"/>
        </w:rPr>
        <w:br/>
      </w:r>
      <w:r w:rsidR="00254B31" w:rsidRPr="002A7615">
        <w:rPr>
          <w:rFonts w:asciiTheme="majorHAnsi" w:eastAsiaTheme="minorHAnsi" w:hAnsiTheme="majorHAnsi" w:cstheme="majorHAnsi"/>
          <w:szCs w:val="20"/>
        </w:rPr>
        <w:t>T</w:t>
      </w:r>
      <w:r w:rsidR="00254B31" w:rsidRPr="002A7615">
        <w:rPr>
          <w:color w:val="282533"/>
        </w:rPr>
        <w:t>here are various pressures on small businesses that may prevent them</w:t>
      </w:r>
      <w:r w:rsidR="00254B31" w:rsidRPr="002A7615">
        <w:rPr>
          <w:color w:val="282533"/>
          <w:spacing w:val="-5"/>
        </w:rPr>
        <w:t xml:space="preserve"> </w:t>
      </w:r>
      <w:r w:rsidR="00254B31" w:rsidRPr="002A7615">
        <w:rPr>
          <w:color w:val="282533"/>
        </w:rPr>
        <w:t>from</w:t>
      </w:r>
      <w:r w:rsidR="00254B31" w:rsidRPr="002A7615">
        <w:rPr>
          <w:color w:val="282533"/>
          <w:spacing w:val="-5"/>
        </w:rPr>
        <w:t xml:space="preserve"> </w:t>
      </w:r>
      <w:r w:rsidR="00254B31" w:rsidRPr="002A7615">
        <w:rPr>
          <w:color w:val="282533"/>
        </w:rPr>
        <w:t>dedicating</w:t>
      </w:r>
      <w:r w:rsidR="00254B31" w:rsidRPr="002A7615">
        <w:rPr>
          <w:color w:val="282533"/>
          <w:spacing w:val="-5"/>
        </w:rPr>
        <w:t xml:space="preserve"> </w:t>
      </w:r>
      <w:r w:rsidR="00254B31" w:rsidRPr="002A7615">
        <w:rPr>
          <w:color w:val="282533"/>
        </w:rPr>
        <w:t>time</w:t>
      </w:r>
      <w:r w:rsidR="00254B31" w:rsidRPr="002A7615">
        <w:rPr>
          <w:color w:val="282533"/>
          <w:spacing w:val="-5"/>
        </w:rPr>
        <w:t xml:space="preserve"> </w:t>
      </w:r>
      <w:r w:rsidR="00254B31" w:rsidRPr="002A7615">
        <w:rPr>
          <w:color w:val="282533"/>
        </w:rPr>
        <w:t>and</w:t>
      </w:r>
      <w:r w:rsidR="00254B31" w:rsidRPr="002A7615">
        <w:rPr>
          <w:color w:val="282533"/>
          <w:spacing w:val="-5"/>
        </w:rPr>
        <w:t xml:space="preserve"> </w:t>
      </w:r>
      <w:r w:rsidR="00254B31" w:rsidRPr="002A7615">
        <w:rPr>
          <w:color w:val="282533"/>
        </w:rPr>
        <w:t>resources</w:t>
      </w:r>
      <w:r w:rsidR="00254B31" w:rsidRPr="002A7615">
        <w:rPr>
          <w:color w:val="282533"/>
          <w:spacing w:val="-5"/>
        </w:rPr>
        <w:t xml:space="preserve"> </w:t>
      </w:r>
      <w:r w:rsidR="00254B31" w:rsidRPr="002A7615">
        <w:rPr>
          <w:color w:val="282533"/>
        </w:rPr>
        <w:t>to</w:t>
      </w:r>
      <w:r w:rsidR="00254B31" w:rsidRPr="002A7615">
        <w:rPr>
          <w:color w:val="282533"/>
          <w:spacing w:val="-5"/>
        </w:rPr>
        <w:t xml:space="preserve"> </w:t>
      </w:r>
      <w:r w:rsidR="00254B31" w:rsidRPr="002A7615">
        <w:rPr>
          <w:color w:val="282533"/>
        </w:rPr>
        <w:t>formalised</w:t>
      </w:r>
      <w:r w:rsidR="00254B31" w:rsidRPr="002A7615">
        <w:rPr>
          <w:color w:val="282533"/>
          <w:spacing w:val="-5"/>
        </w:rPr>
        <w:t xml:space="preserve"> </w:t>
      </w:r>
      <w:r w:rsidR="00254B31" w:rsidRPr="002A7615">
        <w:rPr>
          <w:color w:val="282533"/>
        </w:rPr>
        <w:t>cyber</w:t>
      </w:r>
      <w:r w:rsidR="00254B31" w:rsidRPr="002A7615">
        <w:rPr>
          <w:color w:val="282533"/>
          <w:spacing w:val="-5"/>
        </w:rPr>
        <w:t xml:space="preserve"> </w:t>
      </w:r>
      <w:r w:rsidR="00254B31" w:rsidRPr="002A7615">
        <w:rPr>
          <w:color w:val="282533"/>
        </w:rPr>
        <w:t>security practices, particularly in the context of the constrained economic environment in the past few years.</w:t>
      </w:r>
    </w:p>
    <w:p w14:paraId="190F3906" w14:textId="2C717ACC" w:rsidR="0053751C" w:rsidRPr="002A7615" w:rsidRDefault="0053751C" w:rsidP="0053751C">
      <w:pPr>
        <w:rPr>
          <w:color w:val="282533"/>
        </w:rPr>
      </w:pPr>
      <w:r w:rsidRPr="002A7615">
        <w:rPr>
          <w:color w:val="282533"/>
        </w:rPr>
        <w:t>However, there is a stark difference between sole traders and employing small businesses when it comes to introducing cyber security practices:</w:t>
      </w:r>
    </w:p>
    <w:p w14:paraId="367F6535" w14:textId="0CD721AF" w:rsidR="0053751C" w:rsidRPr="002A7615" w:rsidRDefault="0053751C" w:rsidP="0053751C">
      <w:pPr>
        <w:pStyle w:val="ListParagraph"/>
        <w:numPr>
          <w:ilvl w:val="0"/>
          <w:numId w:val="26"/>
        </w:numPr>
        <w:rPr>
          <w:color w:val="282533"/>
        </w:rPr>
      </w:pPr>
      <w:r w:rsidRPr="002A7615">
        <w:rPr>
          <w:color w:val="282533"/>
        </w:rPr>
        <w:t>89% of small businesses (5-19 employees) have at least one formal cyber security practice</w:t>
      </w:r>
    </w:p>
    <w:p w14:paraId="5F8043D1" w14:textId="0044907C" w:rsidR="0053751C" w:rsidRPr="002A7615" w:rsidRDefault="0053751C" w:rsidP="00D1423D">
      <w:pPr>
        <w:pStyle w:val="ListParagraph"/>
        <w:numPr>
          <w:ilvl w:val="0"/>
          <w:numId w:val="26"/>
        </w:numPr>
        <w:rPr>
          <w:color w:val="282533"/>
        </w:rPr>
      </w:pPr>
      <w:r w:rsidRPr="002A7615">
        <w:rPr>
          <w:color w:val="282533"/>
        </w:rPr>
        <w:t>87% of micro businesses (1-4 employees) have at least one formal cyber security practice</w:t>
      </w:r>
    </w:p>
    <w:p w14:paraId="60F49CC3" w14:textId="31044438" w:rsidR="00D41AA5" w:rsidRPr="002A7615" w:rsidRDefault="0053751C" w:rsidP="00D41AA5">
      <w:pPr>
        <w:pStyle w:val="ListParagraph"/>
        <w:numPr>
          <w:ilvl w:val="0"/>
          <w:numId w:val="26"/>
        </w:numPr>
        <w:rPr>
          <w:color w:val="282533"/>
        </w:rPr>
      </w:pPr>
      <w:r w:rsidRPr="002A7615">
        <w:rPr>
          <w:color w:val="282533"/>
        </w:rPr>
        <w:t>44% of sole traders have at least one formal cyber security practice</w:t>
      </w:r>
    </w:p>
    <w:p w14:paraId="45239F57" w14:textId="232EE20C" w:rsidR="00D41AA5" w:rsidRPr="002A7615" w:rsidRDefault="00D41AA5" w:rsidP="00D41AA5">
      <w:pPr>
        <w:rPr>
          <w:color w:val="282533"/>
        </w:rPr>
      </w:pPr>
      <w:r w:rsidRPr="002A7615">
        <w:rPr>
          <w:color w:val="282533"/>
        </w:rPr>
        <w:t>This indicates small businesses implement more formalised processes as they grow in size, including in relation to cyber security. The research finds that small businesses with 5-19 employees are significantly more likely to do most of these things.</w:t>
      </w:r>
    </w:p>
    <w:p w14:paraId="518BD172" w14:textId="2B77C135" w:rsidR="00D41AA5" w:rsidRPr="002A7615" w:rsidRDefault="00D41AA5" w:rsidP="00D41AA5">
      <w:pPr>
        <w:rPr>
          <w:rFonts w:asciiTheme="majorHAnsi" w:eastAsiaTheme="minorHAnsi" w:hAnsiTheme="majorHAnsi" w:cstheme="majorHAnsi"/>
          <w:b/>
          <w:bCs/>
          <w:color w:val="F26017" w:themeColor="accent3" w:themeShade="BF"/>
          <w:sz w:val="28"/>
          <w:szCs w:val="28"/>
        </w:rPr>
      </w:pPr>
      <w:r w:rsidRPr="002A7615">
        <w:rPr>
          <w:rFonts w:asciiTheme="majorHAnsi" w:eastAsiaTheme="minorHAnsi" w:hAnsiTheme="majorHAnsi" w:cstheme="majorHAnsi"/>
          <w:b/>
          <w:bCs/>
          <w:color w:val="F26017" w:themeColor="accent3" w:themeShade="BF"/>
          <w:sz w:val="28"/>
          <w:szCs w:val="28"/>
        </w:rPr>
        <w:t>Does business size matter?</w:t>
      </w:r>
    </w:p>
    <w:p w14:paraId="42088AEE" w14:textId="4F3DFCF3" w:rsidR="0099047B" w:rsidRPr="002A7615" w:rsidRDefault="0099047B" w:rsidP="0099047B">
      <w:pPr>
        <w:rPr>
          <w:rFonts w:asciiTheme="majorHAnsi" w:eastAsiaTheme="minorHAnsi" w:hAnsiTheme="majorHAnsi" w:cstheme="majorHAnsi"/>
          <w:szCs w:val="20"/>
        </w:rPr>
      </w:pPr>
      <w:r w:rsidRPr="002A7615">
        <w:rPr>
          <w:rFonts w:asciiTheme="majorHAnsi" w:eastAsiaTheme="minorHAnsi" w:hAnsiTheme="majorHAnsi" w:cstheme="majorHAnsi"/>
          <w:szCs w:val="20"/>
        </w:rPr>
        <w:t>Compared to small and micro businesses, sole traders feel less confident their business has adequate safeguards in place to keep their online data secure. Despite this, sole traders are significantly less likely to implement cyber security measures.</w:t>
      </w:r>
    </w:p>
    <w:p w14:paraId="4BE6A9A5" w14:textId="6074195D" w:rsidR="0099047B" w:rsidRPr="002A7615" w:rsidRDefault="0099047B" w:rsidP="0099047B">
      <w:pPr>
        <w:rPr>
          <w:rFonts w:asciiTheme="majorHAnsi" w:eastAsiaTheme="minorHAnsi" w:hAnsiTheme="majorHAnsi" w:cstheme="majorHAnsi"/>
          <w:szCs w:val="20"/>
        </w:rPr>
      </w:pPr>
      <w:r w:rsidRPr="002A7615">
        <w:rPr>
          <w:rFonts w:asciiTheme="majorHAnsi" w:eastAsiaTheme="minorHAnsi" w:hAnsiTheme="majorHAnsi" w:cstheme="majorHAnsi"/>
          <w:szCs w:val="20"/>
        </w:rPr>
        <w:t>Notably, sole traders are less likely to attribute cost as a barrier to upgrading or improving their online security.</w:t>
      </w:r>
    </w:p>
    <w:p w14:paraId="5B89D3B6" w14:textId="2C0AFC83" w:rsidR="00D41AA5" w:rsidRPr="002A7615" w:rsidRDefault="0099047B" w:rsidP="0099047B">
      <w:pPr>
        <w:rPr>
          <w:rFonts w:asciiTheme="majorHAnsi" w:eastAsiaTheme="minorHAnsi" w:hAnsiTheme="majorHAnsi" w:cstheme="majorHAnsi"/>
          <w:szCs w:val="20"/>
        </w:rPr>
      </w:pPr>
      <w:r w:rsidRPr="002A7615">
        <w:rPr>
          <w:rFonts w:asciiTheme="majorHAnsi" w:eastAsiaTheme="minorHAnsi" w:hAnsiTheme="majorHAnsi" w:cstheme="majorHAnsi"/>
          <w:szCs w:val="20"/>
        </w:rPr>
        <w:t>The optimism bias – where people tend to underestimate the likelihood of a negative event happening to them, can result in people ignoring the potential of unwanted outcomes. In the case of cyber security, this can stop people taking preventative measures and may explain why sole traders are less likely to do so. This is supported by our qualitative findings, where many sole traders reported the main reasons they felt they didn’t need formal cyber security measures was due to the small size of their business.</w:t>
      </w:r>
    </w:p>
    <w:p w14:paraId="780E10D1" w14:textId="31F23B07" w:rsidR="0099047B" w:rsidRPr="002A7615" w:rsidRDefault="0099047B" w:rsidP="0099047B">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t>Digital lives in focus: Raf’s story</w:t>
      </w:r>
    </w:p>
    <w:p w14:paraId="4EA81324" w14:textId="15B70113" w:rsidR="0099047B" w:rsidRPr="002A7615" w:rsidRDefault="0099047B" w:rsidP="0099047B">
      <w:pPr>
        <w:rPr>
          <w:rFonts w:asciiTheme="majorHAnsi" w:eastAsiaTheme="minorHAnsi" w:hAnsiTheme="majorHAnsi" w:cstheme="majorHAnsi"/>
          <w:bCs/>
          <w:sz w:val="24"/>
        </w:rPr>
      </w:pPr>
      <w:r w:rsidRPr="002A7615">
        <w:rPr>
          <w:rFonts w:asciiTheme="majorHAnsi" w:eastAsiaTheme="minorHAnsi" w:hAnsiTheme="majorHAnsi" w:cstheme="majorHAnsi"/>
          <w:b/>
          <w:sz w:val="24"/>
        </w:rPr>
        <w:t>Sma</w:t>
      </w:r>
      <w:r w:rsidR="00206BFE" w:rsidRPr="002A7615">
        <w:rPr>
          <w:rFonts w:asciiTheme="majorHAnsi" w:eastAsiaTheme="minorHAnsi" w:hAnsiTheme="majorHAnsi" w:cstheme="majorHAnsi"/>
          <w:b/>
          <w:sz w:val="24"/>
        </w:rPr>
        <w:t>l</w:t>
      </w:r>
      <w:r w:rsidRPr="002A7615">
        <w:rPr>
          <w:rFonts w:asciiTheme="majorHAnsi" w:eastAsiaTheme="minorHAnsi" w:hAnsiTheme="majorHAnsi" w:cstheme="majorHAnsi"/>
          <w:b/>
          <w:sz w:val="24"/>
        </w:rPr>
        <w:t>l business owner prioritises staff cyber training</w:t>
      </w:r>
    </w:p>
    <w:p w14:paraId="20F3379A" w14:textId="0E6AF701" w:rsidR="0099047B" w:rsidRPr="002A7615" w:rsidRDefault="0099047B" w:rsidP="0099047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Business profile:</w:t>
      </w:r>
    </w:p>
    <w:p w14:paraId="3F97810B" w14:textId="7FA2B28F" w:rsidR="0099047B" w:rsidRPr="002A7615" w:rsidRDefault="0099047B" w:rsidP="0099047B">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5-19 employees</w:t>
      </w:r>
    </w:p>
    <w:p w14:paraId="364C93B1" w14:textId="45F85248" w:rsidR="0099047B" w:rsidRPr="002A7615" w:rsidRDefault="0099047B" w:rsidP="0099047B">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Northern Territory</w:t>
      </w:r>
    </w:p>
    <w:p w14:paraId="323E5BA3" w14:textId="77777777" w:rsidR="0099047B" w:rsidRPr="002A7615" w:rsidRDefault="0099047B" w:rsidP="0099047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data points:</w:t>
      </w:r>
    </w:p>
    <w:p w14:paraId="1445CF17" w14:textId="77777777" w:rsidR="002E49D5" w:rsidRPr="002A7615" w:rsidRDefault="002E49D5" w:rsidP="002E49D5">
      <w:pPr>
        <w:pStyle w:val="ListParagraph"/>
        <w:numPr>
          <w:ilvl w:val="0"/>
          <w:numId w:val="27"/>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Major concerns: protecting business privacy, securing data, avoiding scams</w:t>
      </w:r>
    </w:p>
    <w:p w14:paraId="48DDCAEF" w14:textId="77777777" w:rsidR="00F07FDA" w:rsidRPr="002A7615" w:rsidRDefault="00F07FDA" w:rsidP="00F07FDA">
      <w:pPr>
        <w:pStyle w:val="ListParagraph"/>
        <w:numPr>
          <w:ilvl w:val="0"/>
          <w:numId w:val="27"/>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lastRenderedPageBreak/>
        <w:t>Current measures: password managers, multifactor authentication, limited social media access, cyber security policy, regular staff training and discussions</w:t>
      </w:r>
    </w:p>
    <w:p w14:paraId="35FE899F" w14:textId="7B832E86" w:rsidR="00F07FDA" w:rsidRPr="002A7615" w:rsidRDefault="00B82DF6" w:rsidP="00B82DF6">
      <w:pPr>
        <w:pStyle w:val="ListParagraph"/>
        <w:numPr>
          <w:ilvl w:val="0"/>
          <w:numId w:val="27"/>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Annual spend: approx. $6,500 on virus protection, training, and a consultant</w:t>
      </w:r>
    </w:p>
    <w:p w14:paraId="01545221" w14:textId="27DCE71D" w:rsidR="00B82DF6" w:rsidRPr="002A7615" w:rsidRDefault="00B82DF6" w:rsidP="00B82DF6">
      <w:pPr>
        <w:pStyle w:val="ListParagraph"/>
        <w:numPr>
          <w:ilvl w:val="0"/>
          <w:numId w:val="27"/>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Plans to increase spend in 2025</w:t>
      </w:r>
    </w:p>
    <w:p w14:paraId="7BFEC665" w14:textId="3347D844" w:rsidR="0099047B" w:rsidRPr="002A7615" w:rsidRDefault="00F35D96" w:rsidP="009225B5">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Raf, a café owner in the Northern Territory, employs staff who use the business computer for orders, checklists, and admin tasks. He</w:t>
      </w:r>
      <w:r w:rsidR="00443F80" w:rsidRPr="002A7615">
        <w:rPr>
          <w:rFonts w:asciiTheme="majorHAnsi" w:eastAsiaTheme="minorHAnsi" w:hAnsiTheme="majorHAnsi" w:cstheme="majorHAnsi"/>
          <w:bCs/>
          <w:szCs w:val="20"/>
        </w:rPr>
        <w:t xml:space="preserve"> once saw cyber security training as optional—until a malware attack hit the café when an employee clicked a malicious link, freezing the system.</w:t>
      </w:r>
      <w:r w:rsidR="00560641" w:rsidRPr="002A7615">
        <w:rPr>
          <w:rFonts w:asciiTheme="majorHAnsi" w:eastAsiaTheme="minorHAnsi" w:hAnsiTheme="majorHAnsi" w:cstheme="majorHAnsi"/>
          <w:bCs/>
          <w:szCs w:val="20"/>
        </w:rPr>
        <w:t xml:space="preserve"> The incident changed Raf’s outlook. Now, all staff must complete mandatory cyber security </w:t>
      </w:r>
      <w:r w:rsidR="009225B5" w:rsidRPr="002A7615">
        <w:rPr>
          <w:rFonts w:asciiTheme="majorHAnsi" w:eastAsiaTheme="minorHAnsi" w:hAnsiTheme="majorHAnsi" w:cstheme="majorHAnsi"/>
          <w:bCs/>
          <w:szCs w:val="20"/>
        </w:rPr>
        <w:t>training through the local TAFE. The training, paid for by the business, helps staff identify suspicious activity and respond to potential scams. Each employee who completes the training receives a statement of attainment.</w:t>
      </w:r>
    </w:p>
    <w:p w14:paraId="2015D8C9" w14:textId="64975651" w:rsidR="00F05D0E" w:rsidRPr="002A7615" w:rsidRDefault="00F05D0E" w:rsidP="009225B5">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Despite tight margins, Raf believes prevention is worth the cost and plans to increase investment in cyber security this year</w:t>
      </w:r>
    </w:p>
    <w:p w14:paraId="79FFC955" w14:textId="1039D598" w:rsidR="00BF452B" w:rsidRPr="002A7615" w:rsidRDefault="00206BFE" w:rsidP="00BF452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 xml:space="preserve">Quote: </w:t>
      </w:r>
      <w:r w:rsidR="00F05D0E" w:rsidRPr="002A7615">
        <w:rPr>
          <w:rFonts w:asciiTheme="majorHAnsi" w:eastAsiaTheme="minorHAnsi" w:hAnsiTheme="majorHAnsi" w:cstheme="majorHAnsi"/>
          <w:bCs/>
          <w:szCs w:val="20"/>
        </w:rPr>
        <w:t>“Rather than counting the cost of a cyberattack, I’d rather be proactive and invest money to make sure one doesn’t occur.”</w:t>
      </w:r>
    </w:p>
    <w:p w14:paraId="66ED2F68" w14:textId="64DBBF02" w:rsidR="00BF452B" w:rsidRPr="002A7615" w:rsidRDefault="00BF452B" w:rsidP="00BF452B">
      <w:pPr>
        <w:rPr>
          <w:rFonts w:asciiTheme="majorHAnsi" w:eastAsiaTheme="minorHAnsi" w:hAnsiTheme="majorHAnsi" w:cstheme="majorHAnsi"/>
          <w:b/>
          <w:sz w:val="28"/>
          <w:szCs w:val="28"/>
        </w:rPr>
      </w:pPr>
      <w:r w:rsidRPr="002A7615">
        <w:rPr>
          <w:rFonts w:asciiTheme="majorHAnsi" w:eastAsiaTheme="minorHAnsi" w:hAnsiTheme="majorHAnsi" w:cstheme="majorHAnsi"/>
          <w:b/>
          <w:sz w:val="28"/>
          <w:szCs w:val="28"/>
        </w:rPr>
        <w:t>Despite cyber security concerns, many small businesses do not invest in heightening their cyber security practices</w:t>
      </w:r>
    </w:p>
    <w:p w14:paraId="51E11861" w14:textId="4DD7E952" w:rsidR="00A02577" w:rsidRPr="002A7615" w:rsidRDefault="00A02577" w:rsidP="00BF452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The median spend on cyber security across all small businesses is $300 per year. This varies significantly by business size and around a fifth (21%) of all small businesses say they don’t spend any money on cyber security.</w:t>
      </w:r>
    </w:p>
    <w:p w14:paraId="456EFD38" w14:textId="31EB6A69" w:rsidR="002761C6" w:rsidRPr="002A7615" w:rsidRDefault="002761C6" w:rsidP="00BF452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Most small businesses spend less than $1,000 on cyber security each year (45%), with just over a quarter (26%) spending $1,000-$5,000. A small minority spend more than $5,000 a year (8%).</w:t>
      </w:r>
    </w:p>
    <w:p w14:paraId="592E4ED6" w14:textId="30253688" w:rsidR="00A02577" w:rsidRPr="002A7615" w:rsidRDefault="00A02577" w:rsidP="00BF452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Median annual spend on cyber security</w:t>
      </w:r>
      <w:r w:rsidR="006A342E" w:rsidRPr="002A7615">
        <w:rPr>
          <w:rFonts w:asciiTheme="majorHAnsi" w:eastAsiaTheme="minorHAnsi" w:hAnsiTheme="majorHAnsi" w:cstheme="majorHAnsi"/>
          <w:bCs/>
          <w:szCs w:val="20"/>
        </w:rPr>
        <w:t xml:space="preserve"> by business size</w:t>
      </w:r>
      <w:r w:rsidRPr="002A7615">
        <w:rPr>
          <w:rFonts w:asciiTheme="majorHAnsi" w:eastAsiaTheme="minorHAnsi" w:hAnsiTheme="majorHAnsi" w:cstheme="majorHAnsi"/>
          <w:bCs/>
          <w:szCs w:val="20"/>
        </w:rPr>
        <w:t>:</w:t>
      </w:r>
    </w:p>
    <w:p w14:paraId="5A35C9F0" w14:textId="2C3203ED" w:rsidR="00A02577" w:rsidRPr="002A7615" w:rsidRDefault="00A02577" w:rsidP="00A02577">
      <w:pPr>
        <w:pStyle w:val="ListParagraph"/>
        <w:numPr>
          <w:ilvl w:val="0"/>
          <w:numId w:val="2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Small businesses (</w:t>
      </w:r>
      <w:r w:rsidR="005C64E8" w:rsidRPr="002A7615">
        <w:rPr>
          <w:rFonts w:asciiTheme="majorHAnsi" w:eastAsiaTheme="minorHAnsi" w:hAnsiTheme="majorHAnsi" w:cstheme="majorHAnsi"/>
          <w:bCs/>
          <w:szCs w:val="20"/>
        </w:rPr>
        <w:t>5-19 employees) - $3000</w:t>
      </w:r>
    </w:p>
    <w:p w14:paraId="029694B2" w14:textId="00F55AB2" w:rsidR="005C64E8" w:rsidRPr="002A7615" w:rsidRDefault="005C64E8" w:rsidP="00A02577">
      <w:pPr>
        <w:pStyle w:val="ListParagraph"/>
        <w:numPr>
          <w:ilvl w:val="0"/>
          <w:numId w:val="2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Micro businesses (1-4 employees) - $400</w:t>
      </w:r>
    </w:p>
    <w:p w14:paraId="58F554ED" w14:textId="1574B050" w:rsidR="005C64E8" w:rsidRPr="002A7615" w:rsidRDefault="005C64E8" w:rsidP="00A02577">
      <w:pPr>
        <w:pStyle w:val="ListParagraph"/>
        <w:numPr>
          <w:ilvl w:val="0"/>
          <w:numId w:val="2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Sole traders - $120</w:t>
      </w:r>
    </w:p>
    <w:p w14:paraId="7403754C" w14:textId="4116A0D6" w:rsidR="00877D39" w:rsidRPr="002A7615" w:rsidRDefault="00877D39" w:rsidP="00877D39">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Looking ahead, most small businesses intend to maintain (61%) or increase (18%) their spend on cyber security measures in 2025.</w:t>
      </w:r>
      <w:r w:rsidR="002761C6" w:rsidRPr="002A7615">
        <w:rPr>
          <w:rFonts w:asciiTheme="majorHAnsi" w:eastAsiaTheme="minorHAnsi" w:hAnsiTheme="majorHAnsi" w:cstheme="majorHAnsi"/>
          <w:bCs/>
          <w:szCs w:val="20"/>
        </w:rPr>
        <w:t xml:space="preserve"> </w:t>
      </w:r>
    </w:p>
    <w:p w14:paraId="5611FE0C" w14:textId="43B7DC0C" w:rsidR="00877D39" w:rsidRPr="002A7615" w:rsidRDefault="00877D39" w:rsidP="00877D39">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Small businesses with 5-19 employees, who are the biggest spenders currently, are most likely to increase their spend this year (33% vs 21% of micro and 10% of sole traders).</w:t>
      </w:r>
    </w:p>
    <w:p w14:paraId="1AC35A55" w14:textId="47FE05DF" w:rsidR="00E95566" w:rsidRPr="002A7615" w:rsidRDefault="00E95566" w:rsidP="00E95566">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w:t>
      </w:r>
      <w:r w:rsidR="00C26D35" w:rsidRPr="002A7615">
        <w:rPr>
          <w:rFonts w:asciiTheme="majorHAnsi" w:eastAsiaTheme="minorHAnsi" w:hAnsiTheme="majorHAnsi" w:cstheme="majorHAnsi"/>
          <w:b/>
          <w:bCs/>
        </w:rPr>
        <w:t>Cyber security spending intention in 2025</w:t>
      </w:r>
      <w:r w:rsidRPr="002A7615">
        <w:rPr>
          <w:rFonts w:asciiTheme="majorHAnsi" w:eastAsiaTheme="minorHAnsi" w:hAnsiTheme="majorHAnsi" w:cstheme="majorHAnsi"/>
          <w:b/>
          <w:bCs/>
        </w:rPr>
        <w:t xml:space="preserve"> (% </w:t>
      </w:r>
      <w:r w:rsidR="00C26D35" w:rsidRPr="002A7615">
        <w:rPr>
          <w:rFonts w:asciiTheme="majorHAnsi" w:eastAsiaTheme="minorHAnsi" w:hAnsiTheme="majorHAnsi" w:cstheme="majorHAnsi"/>
          <w:b/>
          <w:bCs/>
        </w:rPr>
        <w:t>Small business</w:t>
      </w:r>
      <w:r w:rsidRPr="002A7615">
        <w:rPr>
          <w:rFonts w:asciiTheme="majorHAnsi" w:eastAsiaTheme="minorHAnsi" w:hAnsiTheme="majorHAnsi" w:cstheme="majorHAnsi"/>
          <w:b/>
          <w:bCs/>
        </w:rPr>
        <w:t>)</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0"/>
        <w:gridCol w:w="1701"/>
      </w:tblGrid>
      <w:tr w:rsidR="00C26D35" w:rsidRPr="002A7615" w14:paraId="07A0878F" w14:textId="77777777" w:rsidTr="00730E0F">
        <w:trPr>
          <w:trHeight w:val="340"/>
        </w:trPr>
        <w:tc>
          <w:tcPr>
            <w:tcW w:w="7370" w:type="dxa"/>
            <w:shd w:val="clear" w:color="auto" w:fill="F6E3B4" w:themeFill="accent4" w:themeFillTint="99"/>
            <w:tcMar>
              <w:top w:w="0" w:type="dxa"/>
              <w:left w:w="108" w:type="dxa"/>
              <w:bottom w:w="0" w:type="dxa"/>
              <w:right w:w="108" w:type="dxa"/>
            </w:tcMar>
            <w:vAlign w:val="center"/>
            <w:hideMark/>
          </w:tcPr>
          <w:p w14:paraId="536D3C0E" w14:textId="15C3D6E7" w:rsidR="00C26D35" w:rsidRPr="002A7615" w:rsidRDefault="00C26D35" w:rsidP="00730E0F">
            <w:pPr>
              <w:spacing w:after="120"/>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vAlign w:val="center"/>
          </w:tcPr>
          <w:p w14:paraId="3A6674ED" w14:textId="5DA21E70" w:rsidR="00C26D35" w:rsidRPr="002A7615" w:rsidRDefault="00C26D35"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w:t>
            </w:r>
          </w:p>
        </w:tc>
      </w:tr>
      <w:tr w:rsidR="00C26D35" w:rsidRPr="002A7615" w14:paraId="43761A2D" w14:textId="77777777" w:rsidTr="00730E0F">
        <w:trPr>
          <w:trHeight w:val="397"/>
        </w:trPr>
        <w:tc>
          <w:tcPr>
            <w:tcW w:w="7370" w:type="dxa"/>
            <w:tcMar>
              <w:top w:w="0" w:type="dxa"/>
              <w:left w:w="108" w:type="dxa"/>
              <w:bottom w:w="0" w:type="dxa"/>
              <w:right w:w="108" w:type="dxa"/>
            </w:tcMar>
            <w:vAlign w:val="center"/>
            <w:hideMark/>
          </w:tcPr>
          <w:p w14:paraId="347D3C29" w14:textId="1E8ACFA6"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Less than last year</w:t>
            </w:r>
          </w:p>
        </w:tc>
        <w:tc>
          <w:tcPr>
            <w:tcW w:w="1701" w:type="dxa"/>
            <w:vAlign w:val="center"/>
          </w:tcPr>
          <w:p w14:paraId="15C50C50" w14:textId="4F1293F5" w:rsidR="00C26D35" w:rsidRPr="002A7615" w:rsidRDefault="00C26D35"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w:t>
            </w:r>
          </w:p>
        </w:tc>
      </w:tr>
      <w:tr w:rsidR="00C26D35" w:rsidRPr="002A7615" w14:paraId="527C8B0A" w14:textId="77777777" w:rsidTr="00730E0F">
        <w:trPr>
          <w:trHeight w:val="397"/>
        </w:trPr>
        <w:tc>
          <w:tcPr>
            <w:tcW w:w="7370" w:type="dxa"/>
            <w:tcMar>
              <w:top w:w="0" w:type="dxa"/>
              <w:left w:w="108" w:type="dxa"/>
              <w:bottom w:w="0" w:type="dxa"/>
              <w:right w:w="108" w:type="dxa"/>
            </w:tcMar>
            <w:vAlign w:val="center"/>
          </w:tcPr>
          <w:p w14:paraId="0495B5D7" w14:textId="4F379CE2"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lastRenderedPageBreak/>
              <w:t>About the same</w:t>
            </w:r>
          </w:p>
        </w:tc>
        <w:tc>
          <w:tcPr>
            <w:tcW w:w="1701" w:type="dxa"/>
            <w:vAlign w:val="center"/>
          </w:tcPr>
          <w:p w14:paraId="7E6DB9C4" w14:textId="05CDFC95" w:rsidR="00C26D35" w:rsidRPr="002A7615" w:rsidRDefault="00C26D35"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61%</w:t>
            </w:r>
          </w:p>
        </w:tc>
      </w:tr>
      <w:tr w:rsidR="00C26D35" w:rsidRPr="002A7615" w14:paraId="051F0D55" w14:textId="77777777" w:rsidTr="00730E0F">
        <w:trPr>
          <w:trHeight w:val="397"/>
        </w:trPr>
        <w:tc>
          <w:tcPr>
            <w:tcW w:w="7370" w:type="dxa"/>
            <w:tcMar>
              <w:top w:w="0" w:type="dxa"/>
              <w:left w:w="108" w:type="dxa"/>
              <w:bottom w:w="0" w:type="dxa"/>
              <w:right w:w="108" w:type="dxa"/>
            </w:tcMar>
            <w:vAlign w:val="center"/>
          </w:tcPr>
          <w:p w14:paraId="6C4CBFF4" w14:textId="242CCD60"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More than last year</w:t>
            </w:r>
          </w:p>
        </w:tc>
        <w:tc>
          <w:tcPr>
            <w:tcW w:w="1701" w:type="dxa"/>
            <w:vAlign w:val="center"/>
          </w:tcPr>
          <w:p w14:paraId="576CD472" w14:textId="2928F8A0" w:rsidR="00C26D35" w:rsidRPr="002A7615" w:rsidRDefault="00C26D35"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18%</w:t>
            </w:r>
          </w:p>
        </w:tc>
      </w:tr>
      <w:tr w:rsidR="00C26D35" w:rsidRPr="002A7615" w14:paraId="07D6BEE0" w14:textId="77777777" w:rsidTr="00730E0F">
        <w:trPr>
          <w:trHeight w:val="397"/>
        </w:trPr>
        <w:tc>
          <w:tcPr>
            <w:tcW w:w="7370" w:type="dxa"/>
            <w:tcMar>
              <w:top w:w="0" w:type="dxa"/>
              <w:left w:w="108" w:type="dxa"/>
              <w:bottom w:w="0" w:type="dxa"/>
              <w:right w:w="108" w:type="dxa"/>
            </w:tcMar>
            <w:vAlign w:val="center"/>
          </w:tcPr>
          <w:p w14:paraId="02FF1353" w14:textId="24FA4E92"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Don’t know</w:t>
            </w:r>
          </w:p>
        </w:tc>
        <w:tc>
          <w:tcPr>
            <w:tcW w:w="1701" w:type="dxa"/>
            <w:vAlign w:val="center"/>
          </w:tcPr>
          <w:p w14:paraId="0E9511C1" w14:textId="6D74674F" w:rsidR="00C26D35" w:rsidRPr="002A7615" w:rsidRDefault="00C26D35" w:rsidP="00730E0F">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19%</w:t>
            </w:r>
          </w:p>
        </w:tc>
      </w:tr>
    </w:tbl>
    <w:p w14:paraId="67612591" w14:textId="0B5A79BD" w:rsidR="00877D39" w:rsidRPr="002A7615" w:rsidRDefault="00C26D35" w:rsidP="00877D39">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br/>
      </w:r>
      <w:r w:rsidR="005A3194" w:rsidRPr="002A7615">
        <w:rPr>
          <w:rFonts w:asciiTheme="majorHAnsi" w:eastAsiaTheme="minorHAnsi" w:hAnsiTheme="majorHAnsi" w:cstheme="majorHAnsi"/>
          <w:bCs/>
          <w:szCs w:val="20"/>
        </w:rPr>
        <w:t>Virus protection software remains the highest priority for cyber security spend. Firewalls, password managers and cloud-based storage are also higher considerations this year, while relatively few small businesses are likely to spend on cyber security consultants or training.</w:t>
      </w:r>
    </w:p>
    <w:p w14:paraId="72EDFEDD" w14:textId="7ADF1BF2" w:rsidR="00C26D35" w:rsidRPr="002A7615" w:rsidRDefault="00C26D35" w:rsidP="00C26D35">
      <w:pPr>
        <w:rPr>
          <w:rFonts w:asciiTheme="majorHAnsi" w:eastAsiaTheme="minorHAnsi" w:hAnsiTheme="majorHAnsi" w:cstheme="majorHAnsi"/>
          <w:b/>
          <w:bCs/>
        </w:rPr>
      </w:pPr>
      <w:r w:rsidRPr="002A7615">
        <w:rPr>
          <w:rFonts w:asciiTheme="majorHAnsi" w:eastAsiaTheme="minorHAnsi" w:hAnsiTheme="majorHAnsi" w:cstheme="majorHAnsi"/>
          <w:b/>
          <w:bCs/>
        </w:rPr>
        <w:t>Table – Cyber security measures currently paid or planned for 2025 (% Small business)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2381"/>
        <w:gridCol w:w="2381"/>
      </w:tblGrid>
      <w:tr w:rsidR="00C26D35" w:rsidRPr="002A7615" w14:paraId="12CF054B" w14:textId="77777777" w:rsidTr="00730E0F">
        <w:trPr>
          <w:trHeight w:val="340"/>
        </w:trPr>
        <w:tc>
          <w:tcPr>
            <w:tcW w:w="4309" w:type="dxa"/>
            <w:shd w:val="clear" w:color="auto" w:fill="F6E3B4" w:themeFill="accent4" w:themeFillTint="99"/>
            <w:tcMar>
              <w:top w:w="0" w:type="dxa"/>
              <w:left w:w="108" w:type="dxa"/>
              <w:bottom w:w="0" w:type="dxa"/>
              <w:right w:w="108" w:type="dxa"/>
            </w:tcMar>
            <w:vAlign w:val="center"/>
            <w:hideMark/>
          </w:tcPr>
          <w:p w14:paraId="2F57635D" w14:textId="1518159E" w:rsidR="00C26D35" w:rsidRPr="002A7615" w:rsidRDefault="00C26D35" w:rsidP="00730E0F">
            <w:pPr>
              <w:spacing w:after="120"/>
              <w:rPr>
                <w:rFonts w:asciiTheme="majorHAnsi" w:hAnsiTheme="majorHAnsi" w:cstheme="majorHAnsi"/>
                <w:b/>
                <w:bCs/>
                <w:kern w:val="0"/>
                <w:sz w:val="16"/>
                <w:szCs w:val="16"/>
                <w:lang w:eastAsia="zh-CN" w:bidi="th-TH"/>
                <w14:ligatures w14:val="none"/>
              </w:rPr>
            </w:pPr>
          </w:p>
        </w:tc>
        <w:tc>
          <w:tcPr>
            <w:tcW w:w="2381" w:type="dxa"/>
            <w:shd w:val="clear" w:color="auto" w:fill="F6E3B4" w:themeFill="accent4" w:themeFillTint="99"/>
          </w:tcPr>
          <w:p w14:paraId="468BC306" w14:textId="2307E139"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Currently pay for</w:t>
            </w:r>
          </w:p>
        </w:tc>
        <w:tc>
          <w:tcPr>
            <w:tcW w:w="2381" w:type="dxa"/>
            <w:shd w:val="clear" w:color="auto" w:fill="F6E3B4" w:themeFill="accent4" w:themeFillTint="99"/>
            <w:vAlign w:val="center"/>
          </w:tcPr>
          <w:p w14:paraId="7AC587A8" w14:textId="796E0D30"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Intend to purchase in 2025</w:t>
            </w:r>
          </w:p>
        </w:tc>
      </w:tr>
      <w:tr w:rsidR="00C26D35" w:rsidRPr="002A7615" w14:paraId="6218E57C" w14:textId="77777777" w:rsidTr="00730E0F">
        <w:trPr>
          <w:trHeight w:val="397"/>
        </w:trPr>
        <w:tc>
          <w:tcPr>
            <w:tcW w:w="4309" w:type="dxa"/>
            <w:tcMar>
              <w:top w:w="0" w:type="dxa"/>
              <w:left w:w="108" w:type="dxa"/>
              <w:bottom w:w="0" w:type="dxa"/>
              <w:right w:w="108" w:type="dxa"/>
            </w:tcMar>
            <w:vAlign w:val="center"/>
            <w:hideMark/>
          </w:tcPr>
          <w:p w14:paraId="2B0ABD01" w14:textId="532815CF"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Virus protection software</w:t>
            </w:r>
          </w:p>
        </w:tc>
        <w:tc>
          <w:tcPr>
            <w:tcW w:w="2381" w:type="dxa"/>
            <w:vAlign w:val="center"/>
          </w:tcPr>
          <w:p w14:paraId="56019006" w14:textId="45837E4D"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76%</w:t>
            </w:r>
          </w:p>
        </w:tc>
        <w:tc>
          <w:tcPr>
            <w:tcW w:w="2381" w:type="dxa"/>
            <w:vAlign w:val="center"/>
          </w:tcPr>
          <w:p w14:paraId="14FF2D05" w14:textId="785CAB5F"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48%</w:t>
            </w:r>
          </w:p>
        </w:tc>
      </w:tr>
      <w:tr w:rsidR="00C26D35" w:rsidRPr="002A7615" w14:paraId="2576502E" w14:textId="77777777" w:rsidTr="00730E0F">
        <w:trPr>
          <w:trHeight w:val="397"/>
        </w:trPr>
        <w:tc>
          <w:tcPr>
            <w:tcW w:w="4309" w:type="dxa"/>
            <w:tcMar>
              <w:top w:w="0" w:type="dxa"/>
              <w:left w:w="108" w:type="dxa"/>
              <w:bottom w:w="0" w:type="dxa"/>
              <w:right w:w="108" w:type="dxa"/>
            </w:tcMar>
            <w:vAlign w:val="center"/>
          </w:tcPr>
          <w:p w14:paraId="676A1A9E" w14:textId="614B88BA"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Firewall</w:t>
            </w:r>
          </w:p>
        </w:tc>
        <w:tc>
          <w:tcPr>
            <w:tcW w:w="2381" w:type="dxa"/>
            <w:vAlign w:val="center"/>
          </w:tcPr>
          <w:p w14:paraId="6C8C08D2" w14:textId="451A63FC"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48%</w:t>
            </w:r>
          </w:p>
        </w:tc>
        <w:tc>
          <w:tcPr>
            <w:tcW w:w="2381" w:type="dxa"/>
            <w:vAlign w:val="center"/>
          </w:tcPr>
          <w:p w14:paraId="533B4FEE" w14:textId="704002A4"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30%</w:t>
            </w:r>
          </w:p>
        </w:tc>
      </w:tr>
      <w:tr w:rsidR="00C26D35" w:rsidRPr="002A7615" w14:paraId="09477326" w14:textId="77777777" w:rsidTr="00730E0F">
        <w:trPr>
          <w:trHeight w:val="397"/>
        </w:trPr>
        <w:tc>
          <w:tcPr>
            <w:tcW w:w="4309" w:type="dxa"/>
            <w:tcMar>
              <w:top w:w="0" w:type="dxa"/>
              <w:left w:w="108" w:type="dxa"/>
              <w:bottom w:w="0" w:type="dxa"/>
              <w:right w:w="108" w:type="dxa"/>
            </w:tcMar>
            <w:vAlign w:val="center"/>
          </w:tcPr>
          <w:p w14:paraId="3F5D6A48" w14:textId="18361AF3"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Secure cloud-based storage</w:t>
            </w:r>
          </w:p>
        </w:tc>
        <w:tc>
          <w:tcPr>
            <w:tcW w:w="2381" w:type="dxa"/>
            <w:vAlign w:val="center"/>
          </w:tcPr>
          <w:p w14:paraId="7DC32086" w14:textId="7756033D"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36%</w:t>
            </w:r>
          </w:p>
        </w:tc>
        <w:tc>
          <w:tcPr>
            <w:tcW w:w="2381" w:type="dxa"/>
            <w:vAlign w:val="center"/>
          </w:tcPr>
          <w:p w14:paraId="41C3A2C0" w14:textId="36D70E32"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24%</w:t>
            </w:r>
          </w:p>
        </w:tc>
      </w:tr>
      <w:tr w:rsidR="00C26D35" w:rsidRPr="002A7615" w14:paraId="12EF8DE8" w14:textId="77777777" w:rsidTr="00730E0F">
        <w:trPr>
          <w:trHeight w:val="397"/>
        </w:trPr>
        <w:tc>
          <w:tcPr>
            <w:tcW w:w="4309" w:type="dxa"/>
            <w:tcMar>
              <w:top w:w="0" w:type="dxa"/>
              <w:left w:w="108" w:type="dxa"/>
              <w:bottom w:w="0" w:type="dxa"/>
              <w:right w:w="108" w:type="dxa"/>
            </w:tcMar>
            <w:vAlign w:val="center"/>
          </w:tcPr>
          <w:p w14:paraId="387C150E" w14:textId="76689672"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Password manager</w:t>
            </w:r>
          </w:p>
        </w:tc>
        <w:tc>
          <w:tcPr>
            <w:tcW w:w="2381" w:type="dxa"/>
            <w:vAlign w:val="center"/>
          </w:tcPr>
          <w:p w14:paraId="0B408851" w14:textId="66998FB6"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30%</w:t>
            </w:r>
          </w:p>
        </w:tc>
        <w:tc>
          <w:tcPr>
            <w:tcW w:w="2381" w:type="dxa"/>
            <w:vAlign w:val="center"/>
          </w:tcPr>
          <w:p w14:paraId="45BA30D1" w14:textId="1B4F0E20"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24%</w:t>
            </w:r>
          </w:p>
        </w:tc>
      </w:tr>
      <w:tr w:rsidR="00C26D35" w:rsidRPr="002A7615" w14:paraId="715327D1" w14:textId="77777777" w:rsidTr="00730E0F">
        <w:trPr>
          <w:trHeight w:val="397"/>
        </w:trPr>
        <w:tc>
          <w:tcPr>
            <w:tcW w:w="4309" w:type="dxa"/>
            <w:tcMar>
              <w:top w:w="0" w:type="dxa"/>
              <w:left w:w="108" w:type="dxa"/>
              <w:bottom w:w="0" w:type="dxa"/>
              <w:right w:w="108" w:type="dxa"/>
            </w:tcMar>
            <w:vAlign w:val="center"/>
          </w:tcPr>
          <w:p w14:paraId="5F20E42B" w14:textId="6B643898"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Cyber security consultant</w:t>
            </w:r>
          </w:p>
        </w:tc>
        <w:tc>
          <w:tcPr>
            <w:tcW w:w="2381" w:type="dxa"/>
            <w:vAlign w:val="center"/>
          </w:tcPr>
          <w:p w14:paraId="0BDE22AF" w14:textId="35764165"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28%</w:t>
            </w:r>
          </w:p>
        </w:tc>
        <w:tc>
          <w:tcPr>
            <w:tcW w:w="2381" w:type="dxa"/>
            <w:vAlign w:val="center"/>
          </w:tcPr>
          <w:p w14:paraId="63E55DFA" w14:textId="7AD03C10"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16%</w:t>
            </w:r>
          </w:p>
        </w:tc>
      </w:tr>
      <w:tr w:rsidR="00C26D35" w:rsidRPr="002A7615" w14:paraId="7035731A" w14:textId="77777777" w:rsidTr="00730E0F">
        <w:trPr>
          <w:trHeight w:val="397"/>
        </w:trPr>
        <w:tc>
          <w:tcPr>
            <w:tcW w:w="4309" w:type="dxa"/>
            <w:tcMar>
              <w:top w:w="0" w:type="dxa"/>
              <w:left w:w="108" w:type="dxa"/>
              <w:bottom w:w="0" w:type="dxa"/>
              <w:right w:w="108" w:type="dxa"/>
            </w:tcMar>
            <w:vAlign w:val="center"/>
          </w:tcPr>
          <w:p w14:paraId="1BA006DF" w14:textId="17C38EAA"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Cyber security training for staff</w:t>
            </w:r>
          </w:p>
        </w:tc>
        <w:tc>
          <w:tcPr>
            <w:tcW w:w="2381" w:type="dxa"/>
            <w:vAlign w:val="center"/>
          </w:tcPr>
          <w:p w14:paraId="65345973" w14:textId="4B71BB7A"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25%</w:t>
            </w:r>
          </w:p>
        </w:tc>
        <w:tc>
          <w:tcPr>
            <w:tcW w:w="2381" w:type="dxa"/>
            <w:vAlign w:val="center"/>
          </w:tcPr>
          <w:p w14:paraId="245872B6" w14:textId="64E8BF62"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17%</w:t>
            </w:r>
          </w:p>
        </w:tc>
      </w:tr>
      <w:tr w:rsidR="00C26D35" w:rsidRPr="002A7615" w14:paraId="44CFD345" w14:textId="77777777" w:rsidTr="00730E0F">
        <w:trPr>
          <w:trHeight w:val="397"/>
        </w:trPr>
        <w:tc>
          <w:tcPr>
            <w:tcW w:w="4309" w:type="dxa"/>
            <w:tcMar>
              <w:top w:w="0" w:type="dxa"/>
              <w:left w:w="108" w:type="dxa"/>
              <w:bottom w:w="0" w:type="dxa"/>
              <w:right w:w="108" w:type="dxa"/>
            </w:tcMar>
            <w:vAlign w:val="center"/>
          </w:tcPr>
          <w:p w14:paraId="5C8C210D" w14:textId="2C887AF8" w:rsidR="00C26D35" w:rsidRPr="002A7615" w:rsidRDefault="00C26D35" w:rsidP="00730E0F">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Offsite data backup</w:t>
            </w:r>
          </w:p>
        </w:tc>
        <w:tc>
          <w:tcPr>
            <w:tcW w:w="2381" w:type="dxa"/>
            <w:vAlign w:val="center"/>
          </w:tcPr>
          <w:p w14:paraId="06DCD2EE" w14:textId="138554E6"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24%</w:t>
            </w:r>
          </w:p>
        </w:tc>
        <w:tc>
          <w:tcPr>
            <w:tcW w:w="2381" w:type="dxa"/>
            <w:vAlign w:val="center"/>
          </w:tcPr>
          <w:p w14:paraId="6094BAD1" w14:textId="2BC598DA" w:rsidR="00C26D35" w:rsidRPr="002A7615" w:rsidRDefault="00C26D35" w:rsidP="00730E0F">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17%</w:t>
            </w:r>
          </w:p>
        </w:tc>
      </w:tr>
    </w:tbl>
    <w:p w14:paraId="4B1CC127" w14:textId="5E69F86B" w:rsidR="00F50EA7" w:rsidRPr="002A7615" w:rsidRDefault="00C26D35" w:rsidP="00F50EA7">
      <w:pPr>
        <w:rPr>
          <w:rFonts w:asciiTheme="majorHAnsi" w:eastAsiaTheme="minorHAnsi" w:hAnsiTheme="majorHAnsi" w:cstheme="majorHAnsi"/>
          <w:b/>
          <w:color w:val="9462A8" w:themeColor="accent6" w:themeShade="BF"/>
          <w:sz w:val="28"/>
          <w:szCs w:val="28"/>
        </w:rPr>
      </w:pPr>
      <w:r w:rsidRPr="002A7615">
        <w:rPr>
          <w:rFonts w:asciiTheme="majorHAnsi" w:eastAsiaTheme="minorHAnsi" w:hAnsiTheme="majorHAnsi" w:cstheme="majorHAnsi"/>
          <w:b/>
          <w:color w:val="9462A8" w:themeColor="accent6" w:themeShade="BF"/>
          <w:sz w:val="28"/>
          <w:szCs w:val="28"/>
        </w:rPr>
        <w:br/>
      </w:r>
      <w:r w:rsidR="00F50EA7" w:rsidRPr="002A7615">
        <w:rPr>
          <w:rFonts w:asciiTheme="majorHAnsi" w:eastAsiaTheme="minorHAnsi" w:hAnsiTheme="majorHAnsi" w:cstheme="majorHAnsi"/>
          <w:b/>
          <w:color w:val="9462A8" w:themeColor="accent6" w:themeShade="BF"/>
          <w:sz w:val="28"/>
          <w:szCs w:val="28"/>
        </w:rPr>
        <w:t>Digital lives in focus: Anne’s story</w:t>
      </w:r>
    </w:p>
    <w:p w14:paraId="292AE56A" w14:textId="18CED6B0" w:rsidR="00F50EA7" w:rsidRPr="002A7615" w:rsidRDefault="00F50EA7" w:rsidP="00F50EA7">
      <w:pPr>
        <w:rPr>
          <w:rFonts w:asciiTheme="majorHAnsi" w:eastAsiaTheme="minorHAnsi" w:hAnsiTheme="majorHAnsi" w:cstheme="majorHAnsi"/>
          <w:bCs/>
          <w:sz w:val="24"/>
        </w:rPr>
      </w:pPr>
      <w:r w:rsidRPr="002A7615">
        <w:rPr>
          <w:rFonts w:asciiTheme="majorHAnsi" w:eastAsiaTheme="minorHAnsi" w:hAnsiTheme="majorHAnsi" w:cstheme="majorHAnsi"/>
          <w:b/>
          <w:sz w:val="24"/>
        </w:rPr>
        <w:t>Cyber insurance felt to safeguard against productivity loss</w:t>
      </w:r>
    </w:p>
    <w:p w14:paraId="6DAFE1BB" w14:textId="77777777" w:rsidR="00F50EA7" w:rsidRPr="002A7615" w:rsidRDefault="00F50EA7" w:rsidP="00F50EA7">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Business profile:</w:t>
      </w:r>
    </w:p>
    <w:p w14:paraId="0F73B50D" w14:textId="77777777" w:rsidR="00F50EA7" w:rsidRPr="002A7615" w:rsidRDefault="00F50EA7" w:rsidP="00F50EA7">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5-19 employees</w:t>
      </w:r>
    </w:p>
    <w:p w14:paraId="64F57FC6" w14:textId="1B3D72B1" w:rsidR="00F50EA7" w:rsidRPr="002A7615" w:rsidRDefault="00F50EA7" w:rsidP="00F50EA7">
      <w:pPr>
        <w:pStyle w:val="ListParagraph"/>
        <w:numPr>
          <w:ilvl w:val="0"/>
          <w:numId w:val="18"/>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Regional NSW</w:t>
      </w:r>
    </w:p>
    <w:p w14:paraId="3933B6C8" w14:textId="77777777" w:rsidR="00F50EA7" w:rsidRPr="002A7615" w:rsidRDefault="00F50EA7" w:rsidP="00F50EA7">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Key data points:</w:t>
      </w:r>
    </w:p>
    <w:p w14:paraId="06EDC70F" w14:textId="77777777" w:rsidR="00866E34" w:rsidRPr="002A7615" w:rsidRDefault="00866E34" w:rsidP="00866E34">
      <w:pPr>
        <w:pStyle w:val="ListParagraph"/>
        <w:numPr>
          <w:ilvl w:val="0"/>
          <w:numId w:val="27"/>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Spends ~$5,000 annually on cyber security</w:t>
      </w:r>
    </w:p>
    <w:p w14:paraId="0E9612BE" w14:textId="08982AEA" w:rsidR="00866E34" w:rsidRPr="002A7615" w:rsidRDefault="0048622B" w:rsidP="0048622B">
      <w:pPr>
        <w:pStyle w:val="ListParagraph"/>
        <w:numPr>
          <w:ilvl w:val="0"/>
          <w:numId w:val="27"/>
        </w:numPr>
        <w:rPr>
          <w:rFonts w:asciiTheme="majorHAnsi" w:eastAsiaTheme="minorHAnsi" w:hAnsiTheme="majorHAnsi" w:cstheme="majorHAnsi"/>
          <w:bCs/>
          <w:szCs w:val="20"/>
        </w:rPr>
      </w:pPr>
      <w:r w:rsidRPr="002A7615">
        <w:rPr>
          <w:rFonts w:asciiTheme="majorHAnsi" w:eastAsiaTheme="minorHAnsi" w:hAnsiTheme="majorHAnsi" w:cstheme="majorHAnsi"/>
          <w:bCs/>
          <w:szCs w:val="20"/>
        </w:rPr>
        <w:t>Cyber security measures used: password manager, MFA, document encryption, antivirus software, firewall, external IT support</w:t>
      </w:r>
    </w:p>
    <w:p w14:paraId="4D7FF05E" w14:textId="4FAEBD32" w:rsidR="00F50EA7" w:rsidRPr="002A7615" w:rsidRDefault="00C8496B" w:rsidP="00C8496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Anne runs a manufacturing business and decided five years ago to purchase cyber insurance. With cloud-based systems in place, she saw it as essential for protecting the business from potential hacking- related disruptions. The insurance helps cover financial losses, business interruption, and system recovery.</w:t>
      </w:r>
      <w:r w:rsidR="00A07E62" w:rsidRPr="002A7615">
        <w:rPr>
          <w:rFonts w:asciiTheme="majorHAnsi" w:eastAsiaTheme="minorHAnsi" w:hAnsiTheme="majorHAnsi" w:cstheme="majorHAnsi"/>
          <w:bCs/>
          <w:szCs w:val="20"/>
        </w:rPr>
        <w:t xml:space="preserve"> Anne also subscribes to monthly </w:t>
      </w:r>
      <w:r w:rsidR="00A07E62" w:rsidRPr="002A7615">
        <w:rPr>
          <w:rFonts w:asciiTheme="majorHAnsi" w:eastAsiaTheme="minorHAnsi" w:hAnsiTheme="majorHAnsi" w:cstheme="majorHAnsi"/>
          <w:bCs/>
          <w:szCs w:val="20"/>
        </w:rPr>
        <w:lastRenderedPageBreak/>
        <w:t>external IT support for software updates, system patching, data backups, and email filtering. She’s satisfied with her current protections and plans to maintain the same investment in the year ahead.</w:t>
      </w:r>
    </w:p>
    <w:p w14:paraId="40352130" w14:textId="165C1C74" w:rsidR="00F50EA7" w:rsidRPr="002A7615" w:rsidRDefault="00206BFE" w:rsidP="0024150B">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 xml:space="preserve">Quote: </w:t>
      </w:r>
      <w:r w:rsidR="00A07E62" w:rsidRPr="002A7615">
        <w:rPr>
          <w:rFonts w:asciiTheme="majorHAnsi" w:eastAsiaTheme="minorHAnsi" w:hAnsiTheme="majorHAnsi" w:cstheme="majorHAnsi"/>
          <w:bCs/>
          <w:szCs w:val="20"/>
        </w:rPr>
        <w:t>“</w:t>
      </w:r>
      <w:r w:rsidR="00E43DFC" w:rsidRPr="002A7615">
        <w:rPr>
          <w:rFonts w:asciiTheme="majorHAnsi" w:eastAsiaTheme="minorHAnsi" w:hAnsiTheme="majorHAnsi" w:cstheme="majorHAnsi"/>
          <w:bCs/>
          <w:szCs w:val="20"/>
        </w:rPr>
        <w:t>Cyber insurance is to cover us in case we’re hacked, to protect us as a business for costs we may incur.</w:t>
      </w:r>
      <w:r w:rsidR="0024150B" w:rsidRPr="002A7615">
        <w:t xml:space="preserve"> </w:t>
      </w:r>
      <w:r w:rsidR="0024150B" w:rsidRPr="002A7615">
        <w:rPr>
          <w:rFonts w:asciiTheme="majorHAnsi" w:eastAsiaTheme="minorHAnsi" w:hAnsiTheme="majorHAnsi" w:cstheme="majorHAnsi"/>
          <w:bCs/>
          <w:szCs w:val="20"/>
        </w:rPr>
        <w:t>That includes the time it might take us to re-input information back into our systems, costs associated with our IT consultants working on recovering our data, and the loss of productivity because we might not be able to do our work while we try to resolve the hack.”</w:t>
      </w:r>
    </w:p>
    <w:p w14:paraId="1F9E7C82" w14:textId="3355988D" w:rsidR="0024150B" w:rsidRPr="002A7615" w:rsidRDefault="0024150B" w:rsidP="0024150B">
      <w:pPr>
        <w:rPr>
          <w:rFonts w:asciiTheme="majorHAnsi" w:eastAsiaTheme="minorHAnsi" w:hAnsiTheme="majorHAnsi" w:cstheme="majorHAnsi"/>
          <w:b/>
          <w:sz w:val="24"/>
        </w:rPr>
      </w:pPr>
      <w:r w:rsidRPr="002A7615">
        <w:rPr>
          <w:rFonts w:asciiTheme="majorHAnsi" w:eastAsiaTheme="minorHAnsi" w:hAnsiTheme="majorHAnsi" w:cstheme="majorHAnsi"/>
          <w:b/>
          <w:sz w:val="24"/>
        </w:rPr>
        <w:t>Growing awareness of trusted cyber security resources</w:t>
      </w:r>
    </w:p>
    <w:p w14:paraId="5A2FC7BA" w14:textId="28A4BC89" w:rsidR="002838D4" w:rsidRPr="002A7615" w:rsidRDefault="002838D4" w:rsidP="002838D4">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Cyber threats have become more prevalent post-COVID and Australians are increasingly conscious of the need to protect themselves against them.</w:t>
      </w:r>
    </w:p>
    <w:p w14:paraId="760E1F28" w14:textId="77777777" w:rsidR="002838D4" w:rsidRPr="002A7615" w:rsidRDefault="002838D4" w:rsidP="002838D4">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They believe that misinformation, disinformation, use of deep fakes and online scams are becoming more commonplace, and so they are turning to reliable and trusted sources of information and advice about their online security.</w:t>
      </w:r>
    </w:p>
    <w:p w14:paraId="7FA0335A" w14:textId="0E47E67D" w:rsidR="002838D4" w:rsidRPr="002A7615" w:rsidRDefault="002838D4" w:rsidP="002838D4">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The 2025 survey results show an uptick in use of government sources of information about cyber security. Nearly one third of Australians are now likely to consider visiting government websites such as cyber.gov.au to help inform their cyber security behaviours, which may be a result of heightened awareness of cyber threats and ongoing public awareness campaigns from government.</w:t>
      </w:r>
    </w:p>
    <w:p w14:paraId="25AA9E9E" w14:textId="3FDF11E9" w:rsidR="002838D4" w:rsidRPr="002A7615" w:rsidRDefault="002838D4" w:rsidP="002838D4">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Despite this increase, at 31%, only a minority of Australians are using official cyber security websites, so there remains a need to continue building awareness of these resources.</w:t>
      </w:r>
    </w:p>
    <w:p w14:paraId="346BA902" w14:textId="1530AB52" w:rsidR="00C26D35" w:rsidRPr="002A7615" w:rsidRDefault="00C26D35" w:rsidP="00C26D35">
      <w:pPr>
        <w:rPr>
          <w:rFonts w:asciiTheme="majorHAnsi" w:eastAsiaTheme="minorHAnsi" w:hAnsiTheme="majorHAnsi" w:cstheme="majorHAnsi"/>
          <w:b/>
          <w:bCs/>
        </w:rPr>
      </w:pPr>
      <w:r w:rsidRPr="002A7615">
        <w:rPr>
          <w:rFonts w:asciiTheme="majorHAnsi" w:eastAsiaTheme="minorHAnsi" w:hAnsiTheme="majorHAnsi" w:cstheme="majorHAnsi"/>
          <w:b/>
          <w:bCs/>
        </w:rPr>
        <w:t>Table – Sources likely to be use for information and advice about online security (% Consumers)</w:t>
      </w:r>
    </w:p>
    <w:tbl>
      <w:tblPr>
        <w:tblpPr w:leftFromText="180" w:rightFromText="180" w:vertAnchor="text" w:horzAnchor="margin" w:tblpY="10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9"/>
        <w:gridCol w:w="1020"/>
        <w:gridCol w:w="1020"/>
        <w:gridCol w:w="1020"/>
        <w:gridCol w:w="1020"/>
      </w:tblGrid>
      <w:tr w:rsidR="00C26D35" w:rsidRPr="002A7615" w14:paraId="0D97A2CD" w14:textId="77777777" w:rsidTr="00BC33AD">
        <w:trPr>
          <w:trHeight w:val="340"/>
        </w:trPr>
        <w:tc>
          <w:tcPr>
            <w:tcW w:w="4989" w:type="dxa"/>
            <w:shd w:val="clear" w:color="auto" w:fill="F6E3B4" w:themeFill="accent4" w:themeFillTint="99"/>
            <w:tcMar>
              <w:top w:w="0" w:type="dxa"/>
              <w:left w:w="108" w:type="dxa"/>
              <w:bottom w:w="0" w:type="dxa"/>
              <w:right w:w="108" w:type="dxa"/>
            </w:tcMar>
            <w:vAlign w:val="center"/>
            <w:hideMark/>
          </w:tcPr>
          <w:p w14:paraId="213F8294" w14:textId="66BC55D8" w:rsidR="00C26D35" w:rsidRPr="002A7615" w:rsidRDefault="00C26D35" w:rsidP="00BC33AD">
            <w:pPr>
              <w:spacing w:after="120"/>
              <w:rPr>
                <w:rFonts w:asciiTheme="majorHAnsi" w:hAnsiTheme="majorHAnsi" w:cstheme="majorHAnsi"/>
                <w:b/>
                <w:bCs/>
                <w:kern w:val="0"/>
                <w:sz w:val="16"/>
                <w:szCs w:val="16"/>
                <w:lang w:eastAsia="zh-CN" w:bidi="th-TH"/>
                <w14:ligatures w14:val="none"/>
              </w:rPr>
            </w:pPr>
          </w:p>
        </w:tc>
        <w:tc>
          <w:tcPr>
            <w:tcW w:w="1020" w:type="dxa"/>
            <w:shd w:val="clear" w:color="auto" w:fill="F6E3B4" w:themeFill="accent4" w:themeFillTint="99"/>
          </w:tcPr>
          <w:p w14:paraId="2EED8110" w14:textId="523BF2FF"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2021</w:t>
            </w:r>
          </w:p>
        </w:tc>
        <w:tc>
          <w:tcPr>
            <w:tcW w:w="1020" w:type="dxa"/>
            <w:shd w:val="clear" w:color="auto" w:fill="F6E3B4" w:themeFill="accent4" w:themeFillTint="99"/>
          </w:tcPr>
          <w:p w14:paraId="1C811ADF" w14:textId="71C85EE6"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2022</w:t>
            </w:r>
          </w:p>
        </w:tc>
        <w:tc>
          <w:tcPr>
            <w:tcW w:w="1020" w:type="dxa"/>
            <w:shd w:val="clear" w:color="auto" w:fill="F6E3B4" w:themeFill="accent4" w:themeFillTint="99"/>
            <w:vAlign w:val="center"/>
          </w:tcPr>
          <w:p w14:paraId="1FF08BD8" w14:textId="77777777"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020" w:type="dxa"/>
            <w:shd w:val="clear" w:color="auto" w:fill="F6E3B4" w:themeFill="accent4" w:themeFillTint="99"/>
            <w:vAlign w:val="center"/>
          </w:tcPr>
          <w:p w14:paraId="6A31A519" w14:textId="77777777" w:rsidR="00C26D35" w:rsidRPr="002A7615" w:rsidRDefault="00C26D35" w:rsidP="00BC33A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C26D35" w:rsidRPr="002A7615" w14:paraId="4AF6B96E" w14:textId="77777777" w:rsidTr="00BC33AD">
        <w:trPr>
          <w:trHeight w:val="397"/>
        </w:trPr>
        <w:tc>
          <w:tcPr>
            <w:tcW w:w="4989" w:type="dxa"/>
            <w:tcMar>
              <w:top w:w="0" w:type="dxa"/>
              <w:left w:w="108" w:type="dxa"/>
              <w:bottom w:w="0" w:type="dxa"/>
              <w:right w:w="108" w:type="dxa"/>
            </w:tcMar>
            <w:vAlign w:val="center"/>
            <w:hideMark/>
          </w:tcPr>
          <w:p w14:paraId="0D4D4979" w14:textId="2AB5FA44" w:rsidR="00C26D35" w:rsidRPr="002A7615" w:rsidRDefault="00C26D35" w:rsidP="00BC33A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Google (or another search engine)</w:t>
            </w:r>
          </w:p>
        </w:tc>
        <w:tc>
          <w:tcPr>
            <w:tcW w:w="1020" w:type="dxa"/>
            <w:vAlign w:val="center"/>
          </w:tcPr>
          <w:p w14:paraId="6968F1C1" w14:textId="2AB8BD15"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37%</w:t>
            </w:r>
          </w:p>
        </w:tc>
        <w:tc>
          <w:tcPr>
            <w:tcW w:w="1020" w:type="dxa"/>
            <w:vAlign w:val="center"/>
          </w:tcPr>
          <w:p w14:paraId="690866DE" w14:textId="53BD06A5"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36%</w:t>
            </w:r>
          </w:p>
        </w:tc>
        <w:tc>
          <w:tcPr>
            <w:tcW w:w="1020" w:type="dxa"/>
            <w:vAlign w:val="center"/>
          </w:tcPr>
          <w:p w14:paraId="025F5088" w14:textId="74686FD3"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34%</w:t>
            </w:r>
          </w:p>
        </w:tc>
        <w:tc>
          <w:tcPr>
            <w:tcW w:w="1020" w:type="dxa"/>
            <w:vAlign w:val="center"/>
          </w:tcPr>
          <w:p w14:paraId="1DA12AE1" w14:textId="7CADFF5C" w:rsidR="00C26D35" w:rsidRPr="002A7615" w:rsidRDefault="00C26D35" w:rsidP="00BC33A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39%</w:t>
            </w:r>
          </w:p>
        </w:tc>
      </w:tr>
      <w:tr w:rsidR="00C26D35" w:rsidRPr="002A7615" w14:paraId="4FE10796" w14:textId="77777777" w:rsidTr="00BC33AD">
        <w:trPr>
          <w:trHeight w:val="397"/>
        </w:trPr>
        <w:tc>
          <w:tcPr>
            <w:tcW w:w="4989" w:type="dxa"/>
            <w:tcMar>
              <w:top w:w="0" w:type="dxa"/>
              <w:left w:w="108" w:type="dxa"/>
              <w:bottom w:w="0" w:type="dxa"/>
              <w:right w:w="108" w:type="dxa"/>
            </w:tcMar>
            <w:vAlign w:val="center"/>
          </w:tcPr>
          <w:p w14:paraId="21E75D15" w14:textId="154F23BA" w:rsidR="00C26D35" w:rsidRPr="002A7615" w:rsidRDefault="00C26D35" w:rsidP="00BC33A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Government websites (e.g. cyber.gov.au or safety.gov.au)</w:t>
            </w:r>
          </w:p>
        </w:tc>
        <w:tc>
          <w:tcPr>
            <w:tcW w:w="1020" w:type="dxa"/>
            <w:vAlign w:val="center"/>
          </w:tcPr>
          <w:p w14:paraId="43EAC4CC" w14:textId="27A48B45"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23%</w:t>
            </w:r>
          </w:p>
        </w:tc>
        <w:tc>
          <w:tcPr>
            <w:tcW w:w="1020" w:type="dxa"/>
            <w:vAlign w:val="center"/>
          </w:tcPr>
          <w:p w14:paraId="208C9B9B" w14:textId="04021F8D"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c>
          <w:tcPr>
            <w:tcW w:w="1020" w:type="dxa"/>
            <w:vAlign w:val="center"/>
          </w:tcPr>
          <w:p w14:paraId="4D3A4673" w14:textId="6D78E578"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25%</w:t>
            </w:r>
          </w:p>
        </w:tc>
        <w:tc>
          <w:tcPr>
            <w:tcW w:w="1020" w:type="dxa"/>
            <w:vAlign w:val="center"/>
          </w:tcPr>
          <w:p w14:paraId="4FAD8C02" w14:textId="006E761B" w:rsidR="00C26D35" w:rsidRPr="002A7615" w:rsidRDefault="00C26D35" w:rsidP="00BC33A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31%</w:t>
            </w:r>
          </w:p>
        </w:tc>
      </w:tr>
      <w:tr w:rsidR="00C26D35" w:rsidRPr="002A7615" w14:paraId="78A202AF" w14:textId="77777777" w:rsidTr="00BC33AD">
        <w:trPr>
          <w:trHeight w:val="397"/>
        </w:trPr>
        <w:tc>
          <w:tcPr>
            <w:tcW w:w="4989" w:type="dxa"/>
            <w:tcMar>
              <w:top w:w="0" w:type="dxa"/>
              <w:left w:w="108" w:type="dxa"/>
              <w:bottom w:w="0" w:type="dxa"/>
              <w:right w:w="108" w:type="dxa"/>
            </w:tcMar>
            <w:vAlign w:val="center"/>
          </w:tcPr>
          <w:p w14:paraId="6FE0A2B2" w14:textId="4C41392B" w:rsidR="00C26D35" w:rsidRPr="002A7615" w:rsidRDefault="00C26D35" w:rsidP="00BC33A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Family</w:t>
            </w:r>
          </w:p>
        </w:tc>
        <w:tc>
          <w:tcPr>
            <w:tcW w:w="1020" w:type="dxa"/>
            <w:vAlign w:val="center"/>
          </w:tcPr>
          <w:p w14:paraId="17CE6D65" w14:textId="4739E27A"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36%</w:t>
            </w:r>
          </w:p>
        </w:tc>
        <w:tc>
          <w:tcPr>
            <w:tcW w:w="1020" w:type="dxa"/>
            <w:vAlign w:val="center"/>
          </w:tcPr>
          <w:p w14:paraId="6547705D" w14:textId="182FF821"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c>
          <w:tcPr>
            <w:tcW w:w="1020" w:type="dxa"/>
            <w:vAlign w:val="center"/>
          </w:tcPr>
          <w:p w14:paraId="00AE943A" w14:textId="121D4F90"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c>
          <w:tcPr>
            <w:tcW w:w="1020" w:type="dxa"/>
            <w:vAlign w:val="center"/>
          </w:tcPr>
          <w:p w14:paraId="447932E3" w14:textId="164F4B25" w:rsidR="00C26D35" w:rsidRPr="002A7615" w:rsidRDefault="00C26D35" w:rsidP="00BC33A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30%</w:t>
            </w:r>
          </w:p>
        </w:tc>
      </w:tr>
      <w:tr w:rsidR="00C26D35" w:rsidRPr="002A7615" w14:paraId="16CDDCAA" w14:textId="77777777" w:rsidTr="00BC33AD">
        <w:trPr>
          <w:trHeight w:val="397"/>
        </w:trPr>
        <w:tc>
          <w:tcPr>
            <w:tcW w:w="4989" w:type="dxa"/>
            <w:tcMar>
              <w:top w:w="0" w:type="dxa"/>
              <w:left w:w="108" w:type="dxa"/>
              <w:bottom w:w="0" w:type="dxa"/>
              <w:right w:w="108" w:type="dxa"/>
            </w:tcMar>
            <w:vAlign w:val="center"/>
          </w:tcPr>
          <w:p w14:paraId="7B969D59" w14:textId="5216FB88" w:rsidR="00C26D35" w:rsidRPr="002A7615" w:rsidRDefault="00C26D35" w:rsidP="00BC33A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Friends</w:t>
            </w:r>
          </w:p>
        </w:tc>
        <w:tc>
          <w:tcPr>
            <w:tcW w:w="1020" w:type="dxa"/>
            <w:vAlign w:val="center"/>
          </w:tcPr>
          <w:p w14:paraId="5C1F5425" w14:textId="668414E7"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26%</w:t>
            </w:r>
          </w:p>
        </w:tc>
        <w:tc>
          <w:tcPr>
            <w:tcW w:w="1020" w:type="dxa"/>
            <w:vAlign w:val="center"/>
          </w:tcPr>
          <w:p w14:paraId="38EBF02D" w14:textId="125D150F"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25%</w:t>
            </w:r>
          </w:p>
        </w:tc>
        <w:tc>
          <w:tcPr>
            <w:tcW w:w="1020" w:type="dxa"/>
            <w:vAlign w:val="center"/>
          </w:tcPr>
          <w:p w14:paraId="4E69B4EE" w14:textId="1D6C4BD8"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27%</w:t>
            </w:r>
          </w:p>
        </w:tc>
        <w:tc>
          <w:tcPr>
            <w:tcW w:w="1020" w:type="dxa"/>
            <w:vAlign w:val="center"/>
          </w:tcPr>
          <w:p w14:paraId="484EEC59" w14:textId="417A47D7" w:rsidR="00C26D35" w:rsidRPr="002A7615" w:rsidRDefault="00C26D35" w:rsidP="00BC33A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26%</w:t>
            </w:r>
          </w:p>
        </w:tc>
      </w:tr>
      <w:tr w:rsidR="00C26D35" w:rsidRPr="002A7615" w14:paraId="0484B127" w14:textId="77777777" w:rsidTr="00BC33AD">
        <w:trPr>
          <w:trHeight w:val="397"/>
        </w:trPr>
        <w:tc>
          <w:tcPr>
            <w:tcW w:w="4989" w:type="dxa"/>
            <w:tcMar>
              <w:top w:w="0" w:type="dxa"/>
              <w:left w:w="108" w:type="dxa"/>
              <w:bottom w:w="0" w:type="dxa"/>
              <w:right w:w="108" w:type="dxa"/>
            </w:tcMar>
            <w:vAlign w:val="center"/>
          </w:tcPr>
          <w:p w14:paraId="2DC7A324" w14:textId="2DA50E9C" w:rsidR="00C26D35" w:rsidRPr="002A7615" w:rsidRDefault="00C26D35" w:rsidP="00BC33A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resources (e.g. YouTube videos)</w:t>
            </w:r>
          </w:p>
        </w:tc>
        <w:tc>
          <w:tcPr>
            <w:tcW w:w="1020" w:type="dxa"/>
            <w:vAlign w:val="center"/>
          </w:tcPr>
          <w:p w14:paraId="5ECA558C" w14:textId="66F73999"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18%</w:t>
            </w:r>
          </w:p>
        </w:tc>
        <w:tc>
          <w:tcPr>
            <w:tcW w:w="1020" w:type="dxa"/>
            <w:vAlign w:val="center"/>
          </w:tcPr>
          <w:p w14:paraId="1340C1EA" w14:textId="6F5990E5"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19%</w:t>
            </w:r>
          </w:p>
        </w:tc>
        <w:tc>
          <w:tcPr>
            <w:tcW w:w="1020" w:type="dxa"/>
            <w:vAlign w:val="center"/>
          </w:tcPr>
          <w:p w14:paraId="365BF09F" w14:textId="00B6DCF5"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c>
          <w:tcPr>
            <w:tcW w:w="1020" w:type="dxa"/>
            <w:vAlign w:val="center"/>
          </w:tcPr>
          <w:p w14:paraId="002AC999" w14:textId="316F773E" w:rsidR="00C26D35" w:rsidRPr="002A7615" w:rsidRDefault="00C26D35" w:rsidP="00BC33A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23%</w:t>
            </w:r>
          </w:p>
        </w:tc>
      </w:tr>
      <w:tr w:rsidR="00C26D35" w:rsidRPr="002A7615" w14:paraId="5CCBB948" w14:textId="77777777" w:rsidTr="00BC33AD">
        <w:trPr>
          <w:trHeight w:val="397"/>
        </w:trPr>
        <w:tc>
          <w:tcPr>
            <w:tcW w:w="4989" w:type="dxa"/>
            <w:tcMar>
              <w:top w:w="0" w:type="dxa"/>
              <w:left w:w="108" w:type="dxa"/>
              <w:bottom w:w="0" w:type="dxa"/>
              <w:right w:w="108" w:type="dxa"/>
            </w:tcMar>
            <w:vAlign w:val="center"/>
          </w:tcPr>
          <w:p w14:paraId="2497CD3E" w14:textId="4E1FCB34" w:rsidR="00C26D35" w:rsidRPr="002A7615" w:rsidRDefault="00C26D35" w:rsidP="00BC33AD">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Workplace IT support</w:t>
            </w:r>
          </w:p>
        </w:tc>
        <w:tc>
          <w:tcPr>
            <w:tcW w:w="1020" w:type="dxa"/>
            <w:vAlign w:val="center"/>
          </w:tcPr>
          <w:p w14:paraId="6EA99AE3" w14:textId="7808C229"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15%</w:t>
            </w:r>
          </w:p>
        </w:tc>
        <w:tc>
          <w:tcPr>
            <w:tcW w:w="1020" w:type="dxa"/>
            <w:vAlign w:val="center"/>
          </w:tcPr>
          <w:p w14:paraId="7BA7EEB9" w14:textId="3A129189"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15%</w:t>
            </w:r>
          </w:p>
        </w:tc>
        <w:tc>
          <w:tcPr>
            <w:tcW w:w="1020" w:type="dxa"/>
            <w:vAlign w:val="center"/>
          </w:tcPr>
          <w:p w14:paraId="747E1D93" w14:textId="3C699B53" w:rsidR="00C26D35" w:rsidRPr="002A7615" w:rsidRDefault="00C26D35" w:rsidP="00BC33AD">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21%</w:t>
            </w:r>
          </w:p>
        </w:tc>
        <w:tc>
          <w:tcPr>
            <w:tcW w:w="1020" w:type="dxa"/>
            <w:vAlign w:val="center"/>
          </w:tcPr>
          <w:p w14:paraId="25417FAC" w14:textId="554C9E89" w:rsidR="00C26D35" w:rsidRPr="002A7615" w:rsidRDefault="00C26D35" w:rsidP="00BC33A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22%</w:t>
            </w:r>
          </w:p>
        </w:tc>
      </w:tr>
    </w:tbl>
    <w:p w14:paraId="52129E9B" w14:textId="77777777" w:rsidR="00C26D35" w:rsidRPr="002A7615" w:rsidRDefault="00C26D35" w:rsidP="002838D4">
      <w:pPr>
        <w:rPr>
          <w:rFonts w:asciiTheme="majorHAnsi" w:eastAsiaTheme="minorHAnsi" w:hAnsiTheme="majorHAnsi" w:cstheme="majorHAnsi"/>
          <w:b/>
          <w:sz w:val="24"/>
        </w:rPr>
      </w:pPr>
    </w:p>
    <w:p w14:paraId="6428548E" w14:textId="77777777" w:rsidR="00BC33AD" w:rsidRPr="002A7615" w:rsidRDefault="00BC33AD" w:rsidP="002838D4">
      <w:pPr>
        <w:rPr>
          <w:rFonts w:asciiTheme="majorHAnsi" w:eastAsiaTheme="minorHAnsi" w:hAnsiTheme="majorHAnsi" w:cstheme="majorHAnsi"/>
          <w:b/>
          <w:sz w:val="24"/>
        </w:rPr>
      </w:pPr>
    </w:p>
    <w:p w14:paraId="20AC0F04" w14:textId="77777777" w:rsidR="00BC33AD" w:rsidRPr="002A7615" w:rsidRDefault="00BC33AD" w:rsidP="002838D4">
      <w:pPr>
        <w:rPr>
          <w:rFonts w:asciiTheme="majorHAnsi" w:eastAsiaTheme="minorHAnsi" w:hAnsiTheme="majorHAnsi" w:cstheme="majorHAnsi"/>
          <w:b/>
          <w:sz w:val="24"/>
        </w:rPr>
      </w:pPr>
    </w:p>
    <w:p w14:paraId="77F5966B" w14:textId="7A40BD53" w:rsidR="002838D4" w:rsidRPr="002A7615" w:rsidRDefault="002838D4" w:rsidP="002838D4">
      <w:pPr>
        <w:rPr>
          <w:rFonts w:asciiTheme="majorHAnsi" w:eastAsiaTheme="minorHAnsi" w:hAnsiTheme="majorHAnsi" w:cstheme="majorHAnsi"/>
          <w:b/>
          <w:sz w:val="24"/>
        </w:rPr>
      </w:pPr>
      <w:r w:rsidRPr="002A7615">
        <w:rPr>
          <w:rFonts w:asciiTheme="majorHAnsi" w:eastAsiaTheme="minorHAnsi" w:hAnsiTheme="majorHAnsi" w:cstheme="majorHAnsi"/>
          <w:b/>
          <w:sz w:val="24"/>
        </w:rPr>
        <w:lastRenderedPageBreak/>
        <w:t>Overcoming complacency to further strengthen cyber security</w:t>
      </w:r>
    </w:p>
    <w:p w14:paraId="2C116357" w14:textId="3B9A7D2A" w:rsidR="002838D4" w:rsidRPr="002A7615" w:rsidRDefault="00AF26E5" w:rsidP="00AF26E5">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Despite high levels of concern about cyber security threats, attitudes do not always correlate with behaviours. Survey respondents recognise using more complex passwords, changing passwords regularly and not using the same password across multiple sites or accounts as the most effective cyber security behaviours. Yet significantly fewer regularly change their passwords or avoid using their passwords for multiple accounts.</w:t>
      </w:r>
    </w:p>
    <w:p w14:paraId="6706BC05" w14:textId="3D65C14D" w:rsidR="00AF26E5" w:rsidRPr="002A7615" w:rsidRDefault="00AF26E5" w:rsidP="00AF26E5">
      <w:pPr>
        <w:rPr>
          <w:rFonts w:asciiTheme="majorHAnsi" w:eastAsiaTheme="minorHAnsi" w:hAnsiTheme="majorHAnsi" w:cstheme="majorHAnsi"/>
          <w:bCs/>
          <w:szCs w:val="20"/>
        </w:rPr>
      </w:pPr>
      <w:r w:rsidRPr="002A7615">
        <w:rPr>
          <w:rFonts w:asciiTheme="majorHAnsi" w:eastAsiaTheme="minorHAnsi" w:hAnsiTheme="majorHAnsi" w:cstheme="majorHAnsi"/>
          <w:bCs/>
          <w:szCs w:val="20"/>
        </w:rPr>
        <w:t xml:space="preserve">A lack of time and the perceived effort to implement cyber security </w:t>
      </w:r>
      <w:r w:rsidR="006E0764" w:rsidRPr="002A7615">
        <w:rPr>
          <w:rFonts w:asciiTheme="majorHAnsi" w:eastAsiaTheme="minorHAnsi" w:hAnsiTheme="majorHAnsi" w:cstheme="majorHAnsi"/>
          <w:bCs/>
          <w:szCs w:val="20"/>
        </w:rPr>
        <w:t>measures are the main barriers that prevent people from improving their cyber security, even for simple actions such as updating passwords.</w:t>
      </w:r>
    </w:p>
    <w:p w14:paraId="665F8DEB" w14:textId="46CDA59D" w:rsidR="00512DE7" w:rsidRPr="002A7615" w:rsidRDefault="00512DE7" w:rsidP="00512DE7">
      <w:pPr>
        <w:rPr>
          <w:rFonts w:asciiTheme="majorHAnsi" w:eastAsiaTheme="minorHAnsi" w:hAnsiTheme="majorHAnsi" w:cstheme="majorHAnsi"/>
          <w:b/>
          <w:bCs/>
        </w:rPr>
      </w:pPr>
      <w:r w:rsidRPr="002A7615">
        <w:rPr>
          <w:rFonts w:asciiTheme="majorHAnsi" w:eastAsiaTheme="minorHAnsi" w:hAnsiTheme="majorHAnsi" w:cstheme="majorHAnsi"/>
          <w:b/>
          <w:bCs/>
        </w:rPr>
        <w:t xml:space="preserve">Table – Perceived usefulness of cyber security behaviour versus actual behaviour </w:t>
      </w:r>
      <w:r w:rsidRPr="002A7615">
        <w:rPr>
          <w:rFonts w:asciiTheme="majorHAnsi" w:eastAsiaTheme="minorHAnsi" w:hAnsiTheme="majorHAnsi" w:cstheme="majorHAnsi"/>
          <w:b/>
          <w:bCs/>
        </w:rPr>
        <w:br/>
        <w:t>(% Consumers)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9"/>
        <w:gridCol w:w="2381"/>
        <w:gridCol w:w="2381"/>
      </w:tblGrid>
      <w:tr w:rsidR="00512DE7" w:rsidRPr="002A7615" w14:paraId="13E92F0C" w14:textId="77777777" w:rsidTr="00AF201A">
        <w:trPr>
          <w:trHeight w:val="340"/>
        </w:trPr>
        <w:tc>
          <w:tcPr>
            <w:tcW w:w="4309" w:type="dxa"/>
            <w:shd w:val="clear" w:color="auto" w:fill="F6E3B4" w:themeFill="accent4" w:themeFillTint="99"/>
            <w:tcMar>
              <w:top w:w="0" w:type="dxa"/>
              <w:left w:w="108" w:type="dxa"/>
              <w:bottom w:w="0" w:type="dxa"/>
              <w:right w:w="108" w:type="dxa"/>
            </w:tcMar>
            <w:vAlign w:val="center"/>
            <w:hideMark/>
          </w:tcPr>
          <w:p w14:paraId="7AD46C99" w14:textId="62363927" w:rsidR="00512DE7" w:rsidRPr="002A7615" w:rsidRDefault="00512DE7" w:rsidP="00AF201A">
            <w:pPr>
              <w:spacing w:after="120"/>
              <w:rPr>
                <w:rFonts w:asciiTheme="majorHAnsi" w:hAnsiTheme="majorHAnsi" w:cstheme="majorHAnsi"/>
                <w:b/>
                <w:bCs/>
                <w:kern w:val="0"/>
                <w:sz w:val="16"/>
                <w:szCs w:val="16"/>
                <w:lang w:eastAsia="zh-CN" w:bidi="th-TH"/>
                <w14:ligatures w14:val="none"/>
              </w:rPr>
            </w:pPr>
          </w:p>
        </w:tc>
        <w:tc>
          <w:tcPr>
            <w:tcW w:w="2381" w:type="dxa"/>
            <w:shd w:val="clear" w:color="auto" w:fill="F6E3B4" w:themeFill="accent4" w:themeFillTint="99"/>
          </w:tcPr>
          <w:p w14:paraId="42572FEE" w14:textId="2E97511A"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Considered helpful to strengthen online security</w:t>
            </w:r>
          </w:p>
        </w:tc>
        <w:tc>
          <w:tcPr>
            <w:tcW w:w="2381" w:type="dxa"/>
            <w:shd w:val="clear" w:color="auto" w:fill="F6E3B4" w:themeFill="accent4" w:themeFillTint="99"/>
            <w:vAlign w:val="center"/>
          </w:tcPr>
          <w:p w14:paraId="25D68B2A" w14:textId="2F9B3A98"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Behaviour undertaken in the past 12 months</w:t>
            </w:r>
          </w:p>
        </w:tc>
      </w:tr>
      <w:tr w:rsidR="00512DE7" w:rsidRPr="002A7615" w14:paraId="171935F2" w14:textId="77777777" w:rsidTr="00AF201A">
        <w:trPr>
          <w:trHeight w:val="397"/>
        </w:trPr>
        <w:tc>
          <w:tcPr>
            <w:tcW w:w="4309" w:type="dxa"/>
            <w:tcMar>
              <w:top w:w="0" w:type="dxa"/>
              <w:left w:w="108" w:type="dxa"/>
              <w:bottom w:w="0" w:type="dxa"/>
              <w:right w:w="108" w:type="dxa"/>
            </w:tcMar>
            <w:vAlign w:val="center"/>
            <w:hideMark/>
          </w:tcPr>
          <w:p w14:paraId="73BE9741" w14:textId="12B74BB9" w:rsidR="00512DE7" w:rsidRPr="002A7615" w:rsidRDefault="00512DE7"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 more complex passwords</w:t>
            </w:r>
          </w:p>
        </w:tc>
        <w:tc>
          <w:tcPr>
            <w:tcW w:w="2381" w:type="dxa"/>
            <w:vAlign w:val="center"/>
          </w:tcPr>
          <w:p w14:paraId="71BD85C8" w14:textId="2A027468"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42%</w:t>
            </w:r>
          </w:p>
        </w:tc>
        <w:tc>
          <w:tcPr>
            <w:tcW w:w="2381" w:type="dxa"/>
            <w:vAlign w:val="center"/>
          </w:tcPr>
          <w:p w14:paraId="0EC23C86" w14:textId="297BB7F6"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40%</w:t>
            </w:r>
          </w:p>
        </w:tc>
      </w:tr>
      <w:tr w:rsidR="00512DE7" w:rsidRPr="002A7615" w14:paraId="78BA868E" w14:textId="77777777" w:rsidTr="00AF201A">
        <w:trPr>
          <w:trHeight w:val="397"/>
        </w:trPr>
        <w:tc>
          <w:tcPr>
            <w:tcW w:w="4309" w:type="dxa"/>
            <w:tcMar>
              <w:top w:w="0" w:type="dxa"/>
              <w:left w:w="108" w:type="dxa"/>
              <w:bottom w:w="0" w:type="dxa"/>
              <w:right w:w="108" w:type="dxa"/>
            </w:tcMar>
            <w:vAlign w:val="center"/>
          </w:tcPr>
          <w:p w14:paraId="50852103" w14:textId="1778095B" w:rsidR="00512DE7" w:rsidRPr="002A7615" w:rsidRDefault="00512DE7"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Change passwords more regularly</w:t>
            </w:r>
          </w:p>
        </w:tc>
        <w:tc>
          <w:tcPr>
            <w:tcW w:w="2381" w:type="dxa"/>
            <w:vAlign w:val="center"/>
          </w:tcPr>
          <w:p w14:paraId="1E505505" w14:textId="3E91D3F9"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41%</w:t>
            </w:r>
          </w:p>
        </w:tc>
        <w:tc>
          <w:tcPr>
            <w:tcW w:w="2381" w:type="dxa"/>
            <w:vAlign w:val="center"/>
          </w:tcPr>
          <w:p w14:paraId="0ADA6DFF" w14:textId="05DEA1AD"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31%</w:t>
            </w:r>
          </w:p>
        </w:tc>
      </w:tr>
      <w:tr w:rsidR="00512DE7" w:rsidRPr="002A7615" w14:paraId="1C4802F9" w14:textId="77777777" w:rsidTr="00AF201A">
        <w:trPr>
          <w:trHeight w:val="397"/>
        </w:trPr>
        <w:tc>
          <w:tcPr>
            <w:tcW w:w="4309" w:type="dxa"/>
            <w:tcMar>
              <w:top w:w="0" w:type="dxa"/>
              <w:left w:w="108" w:type="dxa"/>
              <w:bottom w:w="0" w:type="dxa"/>
              <w:right w:w="108" w:type="dxa"/>
            </w:tcMar>
            <w:vAlign w:val="center"/>
          </w:tcPr>
          <w:p w14:paraId="08A75E19" w14:textId="7727C3B3" w:rsidR="00512DE7" w:rsidRPr="002A7615" w:rsidRDefault="00512DE7"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Avoid using the same password for multiple sites or accounts</w:t>
            </w:r>
          </w:p>
        </w:tc>
        <w:tc>
          <w:tcPr>
            <w:tcW w:w="2381" w:type="dxa"/>
            <w:vAlign w:val="center"/>
          </w:tcPr>
          <w:p w14:paraId="17D1878D" w14:textId="06619630"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41%</w:t>
            </w:r>
          </w:p>
        </w:tc>
        <w:tc>
          <w:tcPr>
            <w:tcW w:w="2381" w:type="dxa"/>
            <w:vAlign w:val="center"/>
          </w:tcPr>
          <w:p w14:paraId="5C49F4FA" w14:textId="36675965"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32%</w:t>
            </w:r>
          </w:p>
        </w:tc>
      </w:tr>
      <w:tr w:rsidR="00512DE7" w:rsidRPr="002A7615" w14:paraId="57DD242D" w14:textId="77777777" w:rsidTr="00AF201A">
        <w:trPr>
          <w:trHeight w:val="397"/>
        </w:trPr>
        <w:tc>
          <w:tcPr>
            <w:tcW w:w="4309" w:type="dxa"/>
            <w:tcMar>
              <w:top w:w="0" w:type="dxa"/>
              <w:left w:w="108" w:type="dxa"/>
              <w:bottom w:w="0" w:type="dxa"/>
              <w:right w:w="108" w:type="dxa"/>
            </w:tcMar>
            <w:vAlign w:val="center"/>
          </w:tcPr>
          <w:p w14:paraId="65D95CE6" w14:textId="4CFD3CCA" w:rsidR="00512DE7" w:rsidRPr="002A7615" w:rsidRDefault="00512DE7"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Avoid connecting to public Wi-Fi</w:t>
            </w:r>
          </w:p>
        </w:tc>
        <w:tc>
          <w:tcPr>
            <w:tcW w:w="2381" w:type="dxa"/>
            <w:vAlign w:val="center"/>
          </w:tcPr>
          <w:p w14:paraId="5ECDC0AE" w14:textId="4015E9CF"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40%</w:t>
            </w:r>
          </w:p>
        </w:tc>
        <w:tc>
          <w:tcPr>
            <w:tcW w:w="2381" w:type="dxa"/>
            <w:vAlign w:val="center"/>
          </w:tcPr>
          <w:p w14:paraId="1665BBAA" w14:textId="00F4B7D5"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37%</w:t>
            </w:r>
          </w:p>
        </w:tc>
      </w:tr>
      <w:tr w:rsidR="00512DE7" w:rsidRPr="002A7615" w14:paraId="3D23750B" w14:textId="77777777" w:rsidTr="00AF201A">
        <w:trPr>
          <w:trHeight w:val="397"/>
        </w:trPr>
        <w:tc>
          <w:tcPr>
            <w:tcW w:w="4309" w:type="dxa"/>
            <w:tcMar>
              <w:top w:w="0" w:type="dxa"/>
              <w:left w:w="108" w:type="dxa"/>
              <w:bottom w:w="0" w:type="dxa"/>
              <w:right w:w="108" w:type="dxa"/>
            </w:tcMar>
            <w:vAlign w:val="center"/>
          </w:tcPr>
          <w:p w14:paraId="00A540AC" w14:textId="5C7EB86B" w:rsidR="00512DE7" w:rsidRPr="002A7615" w:rsidRDefault="00512DE7"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Avoid saving credit card details in your device or web browser</w:t>
            </w:r>
          </w:p>
        </w:tc>
        <w:tc>
          <w:tcPr>
            <w:tcW w:w="2381" w:type="dxa"/>
            <w:vAlign w:val="center"/>
          </w:tcPr>
          <w:p w14:paraId="5EAEABDF" w14:textId="0D982F2D"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38%</w:t>
            </w:r>
          </w:p>
        </w:tc>
        <w:tc>
          <w:tcPr>
            <w:tcW w:w="2381" w:type="dxa"/>
            <w:vAlign w:val="center"/>
          </w:tcPr>
          <w:p w14:paraId="6E047C5A" w14:textId="6889DA18"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w:t>
            </w:r>
          </w:p>
        </w:tc>
      </w:tr>
      <w:tr w:rsidR="00512DE7" w:rsidRPr="002A7615" w14:paraId="4A214E67" w14:textId="77777777" w:rsidTr="00AF201A">
        <w:trPr>
          <w:trHeight w:val="397"/>
        </w:trPr>
        <w:tc>
          <w:tcPr>
            <w:tcW w:w="4309" w:type="dxa"/>
            <w:tcMar>
              <w:top w:w="0" w:type="dxa"/>
              <w:left w:w="108" w:type="dxa"/>
              <w:bottom w:w="0" w:type="dxa"/>
              <w:right w:w="108" w:type="dxa"/>
            </w:tcMar>
            <w:vAlign w:val="center"/>
          </w:tcPr>
          <w:p w14:paraId="149353D1" w14:textId="3448C71C" w:rsidR="00512DE7" w:rsidRPr="002A7615" w:rsidRDefault="00512DE7"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Avoid saving passwords in your device or web browser</w:t>
            </w:r>
          </w:p>
        </w:tc>
        <w:tc>
          <w:tcPr>
            <w:tcW w:w="2381" w:type="dxa"/>
            <w:vAlign w:val="center"/>
          </w:tcPr>
          <w:p w14:paraId="7303322B" w14:textId="4E68D8BA"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30%</w:t>
            </w:r>
          </w:p>
        </w:tc>
        <w:tc>
          <w:tcPr>
            <w:tcW w:w="2381" w:type="dxa"/>
            <w:vAlign w:val="center"/>
          </w:tcPr>
          <w:p w14:paraId="5CA89321" w14:textId="710359C6" w:rsidR="00512DE7" w:rsidRPr="002A7615" w:rsidRDefault="00512DE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29%</w:t>
            </w:r>
          </w:p>
        </w:tc>
      </w:tr>
    </w:tbl>
    <w:p w14:paraId="7ED1C4BB" w14:textId="78D9A44B" w:rsidR="00B73AA3" w:rsidRPr="002A7615" w:rsidRDefault="00512DE7" w:rsidP="006E0764">
      <w:pPr>
        <w:rPr>
          <w:rFonts w:asciiTheme="majorHAnsi" w:eastAsiaTheme="minorHAnsi" w:hAnsiTheme="majorHAnsi" w:cstheme="majorHAnsi"/>
          <w:b/>
          <w:bCs/>
          <w:color w:val="F26017" w:themeColor="accent3" w:themeShade="BF"/>
          <w:sz w:val="28"/>
          <w:szCs w:val="28"/>
        </w:rPr>
      </w:pPr>
      <w:r w:rsidRPr="002A7615">
        <w:rPr>
          <w:rFonts w:asciiTheme="majorHAnsi" w:eastAsiaTheme="minorHAnsi" w:hAnsiTheme="majorHAnsi" w:cstheme="majorHAnsi"/>
          <w:b/>
          <w:bCs/>
          <w:color w:val="F26017" w:themeColor="accent3" w:themeShade="BF"/>
          <w:sz w:val="28"/>
          <w:szCs w:val="28"/>
        </w:rPr>
        <w:br/>
      </w:r>
      <w:r w:rsidR="00B73AA3" w:rsidRPr="002A7615">
        <w:rPr>
          <w:rFonts w:asciiTheme="majorHAnsi" w:eastAsiaTheme="minorHAnsi" w:hAnsiTheme="majorHAnsi" w:cstheme="majorHAnsi"/>
          <w:b/>
          <w:bCs/>
          <w:color w:val="F26017" w:themeColor="accent3" w:themeShade="BF"/>
          <w:sz w:val="28"/>
          <w:szCs w:val="28"/>
        </w:rPr>
        <w:t>The risk of cyber security complacency</w:t>
      </w:r>
    </w:p>
    <w:p w14:paraId="79739DDB" w14:textId="4D134D04" w:rsidR="00A03A49" w:rsidRPr="002A7615" w:rsidRDefault="00A03A49" w:rsidP="00A03A49">
      <w:pPr>
        <w:rPr>
          <w:rFonts w:asciiTheme="majorHAnsi" w:eastAsiaTheme="minorHAnsi" w:hAnsiTheme="majorHAnsi" w:cstheme="majorHAnsi"/>
          <w:szCs w:val="20"/>
        </w:rPr>
      </w:pPr>
      <w:r w:rsidRPr="002A7615">
        <w:rPr>
          <w:rFonts w:asciiTheme="majorHAnsi" w:eastAsiaTheme="minorHAnsi" w:hAnsiTheme="majorHAnsi" w:cstheme="majorHAnsi"/>
          <w:szCs w:val="20"/>
        </w:rPr>
        <w:t>While survey results indicated Australians are increasingly concerned about cyber security and are exercising greater vigilance, qualitative discussions revealed a risk of complacency due to ‘data breach fatigue’. Nearly all qualitative participants had experienced a data breach or attempted scam, yet for many there was limited impact. This lack of adverse consequences, combined with an attitude that data breaches are due to ‘bad luck’ and often beyond individual control, can appear to result</w:t>
      </w:r>
      <w:r w:rsidR="00206BFE" w:rsidRPr="002A7615">
        <w:rPr>
          <w:rFonts w:asciiTheme="majorHAnsi" w:eastAsiaTheme="minorHAnsi" w:hAnsiTheme="majorHAnsi" w:cstheme="majorHAnsi"/>
          <w:szCs w:val="20"/>
        </w:rPr>
        <w:t xml:space="preserve"> </w:t>
      </w:r>
      <w:r w:rsidRPr="002A7615">
        <w:rPr>
          <w:rFonts w:asciiTheme="majorHAnsi" w:eastAsiaTheme="minorHAnsi" w:hAnsiTheme="majorHAnsi" w:cstheme="majorHAnsi"/>
          <w:szCs w:val="20"/>
        </w:rPr>
        <w:t>in increased complacency. As part of the research, participants used tools to check if their data or passwords had been compromised. Almost all found compromised accounts – ranging from a few to as many as 285 accounts. While some immediately updated their passwords, others admitted they were unlikely to take further action.</w:t>
      </w:r>
    </w:p>
    <w:p w14:paraId="637BD19E" w14:textId="77777777" w:rsidR="00A03A49" w:rsidRPr="002A7615" w:rsidRDefault="00A03A49" w:rsidP="00A03A49">
      <w:pPr>
        <w:rPr>
          <w:rFonts w:asciiTheme="majorHAnsi" w:eastAsiaTheme="minorHAnsi" w:hAnsiTheme="majorHAnsi" w:cstheme="majorHAnsi"/>
          <w:szCs w:val="20"/>
        </w:rPr>
      </w:pPr>
      <w:r w:rsidRPr="002A7615">
        <w:rPr>
          <w:rFonts w:asciiTheme="majorHAnsi" w:eastAsiaTheme="minorHAnsi" w:hAnsiTheme="majorHAnsi" w:cstheme="majorHAnsi"/>
          <w:szCs w:val="20"/>
        </w:rPr>
        <w:t>Reasons included:</w:t>
      </w:r>
    </w:p>
    <w:p w14:paraId="20258C5E" w14:textId="1205D86E" w:rsidR="00A03A49" w:rsidRPr="002A7615" w:rsidRDefault="00A03A49" w:rsidP="00A03A49">
      <w:pPr>
        <w:pStyle w:val="ListParagraph"/>
        <w:numPr>
          <w:ilvl w:val="0"/>
          <w:numId w:val="30"/>
        </w:numPr>
        <w:rPr>
          <w:rFonts w:asciiTheme="majorHAnsi" w:eastAsiaTheme="minorHAnsi" w:hAnsiTheme="majorHAnsi" w:cstheme="majorHAnsi"/>
          <w:szCs w:val="20"/>
        </w:rPr>
      </w:pPr>
      <w:r w:rsidRPr="002A7615">
        <w:rPr>
          <w:rFonts w:asciiTheme="majorHAnsi" w:eastAsiaTheme="minorHAnsi" w:hAnsiTheme="majorHAnsi" w:cstheme="majorHAnsi"/>
          <w:szCs w:val="20"/>
        </w:rPr>
        <w:t>Feeling it’s too difficult to update all passwords</w:t>
      </w:r>
    </w:p>
    <w:p w14:paraId="5B86B030" w14:textId="179B2AE1" w:rsidR="00A03A49" w:rsidRPr="002A7615" w:rsidRDefault="00A03A49" w:rsidP="00A03A49">
      <w:pPr>
        <w:pStyle w:val="ListParagraph"/>
        <w:numPr>
          <w:ilvl w:val="0"/>
          <w:numId w:val="30"/>
        </w:numPr>
        <w:rPr>
          <w:rFonts w:asciiTheme="majorHAnsi" w:eastAsiaTheme="minorHAnsi" w:hAnsiTheme="majorHAnsi" w:cstheme="majorHAnsi"/>
          <w:szCs w:val="20"/>
        </w:rPr>
      </w:pPr>
      <w:r w:rsidRPr="002A7615">
        <w:rPr>
          <w:rFonts w:asciiTheme="majorHAnsi" w:eastAsiaTheme="minorHAnsi" w:hAnsiTheme="majorHAnsi" w:cstheme="majorHAnsi"/>
          <w:szCs w:val="20"/>
        </w:rPr>
        <w:lastRenderedPageBreak/>
        <w:t>Believing breached accounts were unimportant or inactive</w:t>
      </w:r>
    </w:p>
    <w:p w14:paraId="59220A90" w14:textId="06C48939" w:rsidR="00A03A49" w:rsidRPr="002A7615" w:rsidRDefault="00A03A49" w:rsidP="00A03A49">
      <w:pPr>
        <w:pStyle w:val="ListParagraph"/>
        <w:numPr>
          <w:ilvl w:val="0"/>
          <w:numId w:val="30"/>
        </w:numPr>
        <w:rPr>
          <w:rFonts w:asciiTheme="majorHAnsi" w:eastAsiaTheme="minorHAnsi" w:hAnsiTheme="majorHAnsi" w:cstheme="majorHAnsi"/>
          <w:szCs w:val="20"/>
        </w:rPr>
      </w:pPr>
      <w:r w:rsidRPr="002A7615">
        <w:rPr>
          <w:rFonts w:asciiTheme="majorHAnsi" w:eastAsiaTheme="minorHAnsi" w:hAnsiTheme="majorHAnsi" w:cstheme="majorHAnsi"/>
          <w:szCs w:val="20"/>
        </w:rPr>
        <w:t>Thinking there is no inherent risk because “nothing bad has happened”</w:t>
      </w:r>
    </w:p>
    <w:p w14:paraId="2ADB749A" w14:textId="09FC0A16" w:rsidR="00F50EA7" w:rsidRPr="002A7615" w:rsidRDefault="00A03A49" w:rsidP="00A03A49">
      <w:pPr>
        <w:rPr>
          <w:rFonts w:asciiTheme="majorHAnsi" w:eastAsiaTheme="minorHAnsi" w:hAnsiTheme="majorHAnsi" w:cstheme="majorHAnsi"/>
          <w:szCs w:val="20"/>
        </w:rPr>
      </w:pPr>
      <w:r w:rsidRPr="002A7615">
        <w:rPr>
          <w:rFonts w:asciiTheme="majorHAnsi" w:eastAsiaTheme="minorHAnsi" w:hAnsiTheme="majorHAnsi" w:cstheme="majorHAnsi"/>
          <w:szCs w:val="20"/>
        </w:rPr>
        <w:t>Increased education for consumers and small businesses about simple, achievable and effective cyber security practices, coupled with increased Secure By Design practices that ensure security is built into new applications, services and products will support better data security in the online environment.</w:t>
      </w:r>
    </w:p>
    <w:p w14:paraId="5992D894" w14:textId="51F62921" w:rsidR="00902F17" w:rsidRPr="002A7615" w:rsidRDefault="00902F17" w:rsidP="00A03A49">
      <w:pPr>
        <w:rPr>
          <w:rFonts w:asciiTheme="majorHAnsi" w:eastAsiaTheme="minorHAnsi" w:hAnsiTheme="majorHAnsi" w:cstheme="majorHAnsi"/>
          <w:szCs w:val="20"/>
        </w:rPr>
      </w:pPr>
      <w:r w:rsidRPr="002A7615">
        <w:rPr>
          <w:rFonts w:asciiTheme="majorHAnsi" w:eastAsiaTheme="minorHAnsi" w:hAnsiTheme="majorHAnsi" w:cstheme="majorHAnsi"/>
          <w:szCs w:val="20"/>
        </w:rPr>
        <w:t>Participant quote: [285 compromised passwords] “This makes me feel a bit concerned but it’s my fault as I use similar passwords. It’s way more than I was expecting but it isn’t for important accounts.” – Female, 18-34, Regional VIC</w:t>
      </w:r>
    </w:p>
    <w:p w14:paraId="53F2E2C0" w14:textId="083DD8BE" w:rsidR="00897893" w:rsidRPr="002A7615" w:rsidRDefault="00897893" w:rsidP="00897893">
      <w:pPr>
        <w:pStyle w:val="Heading1"/>
        <w:rPr>
          <w:rFonts w:cstheme="majorHAnsi"/>
        </w:rPr>
      </w:pPr>
      <w:bookmarkStart w:id="13" w:name="_Toc204019960"/>
      <w:r w:rsidRPr="002A7615">
        <w:rPr>
          <w:rFonts w:cstheme="majorHAnsi"/>
        </w:rPr>
        <w:lastRenderedPageBreak/>
        <w:t>Digital ID in Australia</w:t>
      </w:r>
      <w:bookmarkEnd w:id="13"/>
    </w:p>
    <w:p w14:paraId="11D6FADE" w14:textId="77777777" w:rsidR="001B01C7" w:rsidRPr="002A7615" w:rsidRDefault="001B01C7" w:rsidP="001B01C7">
      <w:pPr>
        <w:rPr>
          <w:b/>
          <w:bCs/>
          <w:sz w:val="28"/>
          <w:szCs w:val="36"/>
        </w:rPr>
      </w:pPr>
      <w:r w:rsidRPr="002A7615">
        <w:rPr>
          <w:b/>
          <w:bCs/>
          <w:sz w:val="28"/>
          <w:szCs w:val="36"/>
        </w:rPr>
        <w:t>How is Digital ID benefitting Australians?</w:t>
      </w:r>
    </w:p>
    <w:p w14:paraId="7F62BF2E" w14:textId="77777777" w:rsidR="001B01C7" w:rsidRPr="002A7615" w:rsidRDefault="001B01C7" w:rsidP="001B01C7">
      <w:r w:rsidRPr="002A7615">
        <w:t>Digital ID is a technology that enables identity verification online without having to share sensitive documents such as passports and birth certificates.</w:t>
      </w:r>
    </w:p>
    <w:p w14:paraId="53567BF6" w14:textId="18564557" w:rsidR="001B01C7" w:rsidRPr="002A7615" w:rsidRDefault="001B01C7" w:rsidP="001B01C7">
      <w:r w:rsidRPr="002A7615">
        <w:t>Digital ID is issued by accredited providers and therefore differs from other forms of electronic identification such as a digital driver’s licence.</w:t>
      </w:r>
    </w:p>
    <w:p w14:paraId="37DE709F" w14:textId="216F9C21" w:rsidR="001B01C7" w:rsidRPr="002A7615" w:rsidRDefault="001B01C7" w:rsidP="001B01C7">
      <w:r w:rsidRPr="002A7615">
        <w:t xml:space="preserve">According to government data, some 13 million Australians – more than half the adult population – are registered with </w:t>
      </w:r>
      <w:proofErr w:type="spellStart"/>
      <w:r w:rsidRPr="002A7615">
        <w:t>myID</w:t>
      </w:r>
      <w:proofErr w:type="spellEnd"/>
      <w:r w:rsidRPr="002A7615">
        <w:t xml:space="preserve"> (the Digital ID platform operated by the Australian Government). Other Digital ID providers such as Australia Post have been able to provide Digital ID since December 2024*</w:t>
      </w:r>
      <w:r w:rsidR="00151519" w:rsidRPr="002A7615">
        <w:t>.</w:t>
      </w:r>
    </w:p>
    <w:p w14:paraId="61837310" w14:textId="2A589B42" w:rsidR="00897893" w:rsidRPr="002A7615" w:rsidRDefault="001B01C7" w:rsidP="001B01C7">
      <w:r w:rsidRPr="002A7615">
        <w:t>Our survey results show only around one-in-three (3</w:t>
      </w:r>
      <w:r w:rsidR="00A014AC" w:rsidRPr="002A7615">
        <w:t>4</w:t>
      </w:r>
      <w:r w:rsidRPr="002A7615">
        <w:t xml:space="preserve">%) Australian consumers report having a Digital ID from any provider, and one-in- seven (14%) say they are not sure if they have a Digital ID from any provider, suggesting there is confusion about what a Digital ID is and if people using </w:t>
      </w:r>
      <w:proofErr w:type="spellStart"/>
      <w:r w:rsidRPr="002A7615">
        <w:t>myID</w:t>
      </w:r>
      <w:proofErr w:type="spellEnd"/>
      <w:r w:rsidRPr="002A7615">
        <w:t xml:space="preserve"> are aware they have a Digital ID.</w:t>
      </w:r>
      <w:r w:rsidR="0096697E" w:rsidRPr="002A7615">
        <w:t xml:space="preserve"> 51% say they do not have one.</w:t>
      </w:r>
    </w:p>
    <w:p w14:paraId="059C6E92" w14:textId="3DB51F2E" w:rsidR="00A014AC" w:rsidRPr="002A7615" w:rsidRDefault="00A014AC" w:rsidP="001B01C7">
      <w:r w:rsidRPr="002A7615">
        <w:t>More than half of those who report having a Digital ID from any provider use it for accessing government services (58%). By contrast, relatively few use their Digital ID to provide proof of identity online (22%) or in person (14%). This could indicate a lack of awareness of how and when Digital ID can be used at present in Australia.</w:t>
      </w:r>
    </w:p>
    <w:p w14:paraId="184B6CC1" w14:textId="128962F9" w:rsidR="00BF7FED" w:rsidRPr="002A7615" w:rsidRDefault="00BF7FED" w:rsidP="001B01C7">
      <w:r w:rsidRPr="002A7615">
        <w:rPr>
          <w:color w:val="282533"/>
        </w:rPr>
        <w:t>Most Digital ID users agree it is a more convenient way to access government services (85%) and verify identity when submitting applications or opening accounts (82%). Non-users are less likely to agree</w:t>
      </w:r>
      <w:r w:rsidRPr="002A7615">
        <w:rPr>
          <w:color w:val="282533"/>
          <w:spacing w:val="-4"/>
        </w:rPr>
        <w:t xml:space="preserve"> </w:t>
      </w:r>
      <w:r w:rsidRPr="002A7615">
        <w:rPr>
          <w:color w:val="282533"/>
        </w:rPr>
        <w:t>with</w:t>
      </w:r>
      <w:r w:rsidRPr="002A7615">
        <w:rPr>
          <w:color w:val="282533"/>
          <w:spacing w:val="-5"/>
        </w:rPr>
        <w:t xml:space="preserve"> </w:t>
      </w:r>
      <w:r w:rsidRPr="002A7615">
        <w:rPr>
          <w:color w:val="282533"/>
        </w:rPr>
        <w:t>these</w:t>
      </w:r>
      <w:r w:rsidRPr="002A7615">
        <w:rPr>
          <w:color w:val="282533"/>
          <w:spacing w:val="-4"/>
        </w:rPr>
        <w:t xml:space="preserve"> </w:t>
      </w:r>
      <w:r w:rsidRPr="002A7615">
        <w:rPr>
          <w:color w:val="282533"/>
        </w:rPr>
        <w:t>statements</w:t>
      </w:r>
      <w:r w:rsidR="00D82065" w:rsidRPr="002A7615">
        <w:rPr>
          <w:color w:val="282533"/>
        </w:rPr>
        <w:t xml:space="preserve"> </w:t>
      </w:r>
      <w:r w:rsidRPr="002A7615">
        <w:rPr>
          <w:color w:val="282533"/>
        </w:rPr>
        <w:t>but</w:t>
      </w:r>
      <w:r w:rsidRPr="002A7615">
        <w:rPr>
          <w:color w:val="282533"/>
          <w:spacing w:val="-4"/>
        </w:rPr>
        <w:t xml:space="preserve"> </w:t>
      </w:r>
      <w:r w:rsidRPr="002A7615">
        <w:rPr>
          <w:color w:val="282533"/>
        </w:rPr>
        <w:t>around</w:t>
      </w:r>
      <w:r w:rsidRPr="002A7615">
        <w:rPr>
          <w:color w:val="282533"/>
          <w:spacing w:val="-5"/>
        </w:rPr>
        <w:t xml:space="preserve"> </w:t>
      </w:r>
      <w:r w:rsidRPr="002A7615">
        <w:rPr>
          <w:color w:val="282533"/>
        </w:rPr>
        <w:t>three-in-five</w:t>
      </w:r>
      <w:r w:rsidRPr="002A7615">
        <w:rPr>
          <w:color w:val="282533"/>
          <w:spacing w:val="-4"/>
        </w:rPr>
        <w:t xml:space="preserve"> </w:t>
      </w:r>
      <w:r w:rsidRPr="002A7615">
        <w:rPr>
          <w:color w:val="282533"/>
        </w:rPr>
        <w:t>(61%)</w:t>
      </w:r>
      <w:r w:rsidRPr="002A7615">
        <w:rPr>
          <w:color w:val="282533"/>
          <w:spacing w:val="-5"/>
        </w:rPr>
        <w:t xml:space="preserve"> </w:t>
      </w:r>
      <w:r w:rsidRPr="002A7615">
        <w:rPr>
          <w:color w:val="282533"/>
        </w:rPr>
        <w:t>do</w:t>
      </w:r>
      <w:r w:rsidRPr="002A7615">
        <w:rPr>
          <w:color w:val="282533"/>
          <w:spacing w:val="-4"/>
        </w:rPr>
        <w:t xml:space="preserve"> </w:t>
      </w:r>
      <w:r w:rsidRPr="002A7615">
        <w:rPr>
          <w:color w:val="282533"/>
        </w:rPr>
        <w:t>agree, suggesting convenience would be a strong motivator for adoption.</w:t>
      </w:r>
    </w:p>
    <w:p w14:paraId="28D1424F" w14:textId="25A06069" w:rsidR="00907302" w:rsidRPr="002A7615" w:rsidRDefault="00627728" w:rsidP="001B01C7">
      <w:r w:rsidRPr="002A7615">
        <w:t>Participant quote: “I like the idea of having everything in one place, it seems very convenient. It would mean I don’t have to search for all my IDs. I can enter them once and set and forget.” – Female, 18-34, Metro VIC</w:t>
      </w:r>
    </w:p>
    <w:p w14:paraId="79B46113" w14:textId="521EEB8A" w:rsidR="00857864" w:rsidRPr="002A7615" w:rsidRDefault="00907302" w:rsidP="001B01C7">
      <w:pPr>
        <w:rPr>
          <w:i/>
          <w:iCs/>
        </w:rPr>
      </w:pPr>
      <w:r w:rsidRPr="002A7615">
        <w:rPr>
          <w:i/>
          <w:iCs/>
        </w:rPr>
        <w:t>*For more information about Australia’s Digital ID system visit: digitalidsystem.gov.au</w:t>
      </w:r>
    </w:p>
    <w:p w14:paraId="42FC6187" w14:textId="2F68F791" w:rsidR="00857864" w:rsidRPr="002A7615" w:rsidRDefault="00857864" w:rsidP="00857864">
      <w:pPr>
        <w:rPr>
          <w:b/>
          <w:bCs/>
          <w:sz w:val="28"/>
          <w:szCs w:val="36"/>
        </w:rPr>
      </w:pPr>
      <w:r w:rsidRPr="002A7615">
        <w:rPr>
          <w:b/>
          <w:bCs/>
          <w:sz w:val="28"/>
          <w:szCs w:val="36"/>
        </w:rPr>
        <w:t>Understanding the barriers to setting up a Digital ID</w:t>
      </w:r>
    </w:p>
    <w:p w14:paraId="5869B583" w14:textId="22EAAB5A" w:rsidR="00943149" w:rsidRPr="002A7615" w:rsidRDefault="00943149" w:rsidP="00857864">
      <w:pPr>
        <w:rPr>
          <w:color w:val="282533"/>
        </w:rPr>
      </w:pPr>
      <w:r w:rsidRPr="002A7615">
        <w:rPr>
          <w:szCs w:val="20"/>
        </w:rPr>
        <w:t xml:space="preserve">Among </w:t>
      </w:r>
      <w:r w:rsidRPr="002A7615">
        <w:rPr>
          <w:color w:val="282533"/>
        </w:rPr>
        <w:t>those who don’t have a Digital ID, interest in setting one up is mixed.</w:t>
      </w:r>
      <w:r w:rsidRPr="002A7615">
        <w:rPr>
          <w:color w:val="282533"/>
          <w:spacing w:val="-4"/>
        </w:rPr>
        <w:t xml:space="preserve"> </w:t>
      </w:r>
      <w:r w:rsidRPr="002A7615">
        <w:rPr>
          <w:color w:val="282533"/>
        </w:rPr>
        <w:t>While</w:t>
      </w:r>
      <w:r w:rsidRPr="002A7615">
        <w:rPr>
          <w:color w:val="282533"/>
          <w:spacing w:val="-4"/>
        </w:rPr>
        <w:t xml:space="preserve"> </w:t>
      </w:r>
      <w:r w:rsidRPr="002A7615">
        <w:rPr>
          <w:color w:val="282533"/>
        </w:rPr>
        <w:t>the</w:t>
      </w:r>
      <w:r w:rsidRPr="002A7615">
        <w:rPr>
          <w:color w:val="282533"/>
          <w:spacing w:val="-4"/>
        </w:rPr>
        <w:t xml:space="preserve"> </w:t>
      </w:r>
      <w:r w:rsidRPr="002A7615">
        <w:rPr>
          <w:color w:val="282533"/>
        </w:rPr>
        <w:t>majority</w:t>
      </w:r>
      <w:r w:rsidRPr="002A7615">
        <w:rPr>
          <w:color w:val="282533"/>
          <w:spacing w:val="-4"/>
        </w:rPr>
        <w:t xml:space="preserve"> </w:t>
      </w:r>
      <w:r w:rsidRPr="002A7615">
        <w:rPr>
          <w:color w:val="282533"/>
        </w:rPr>
        <w:t>are</w:t>
      </w:r>
      <w:r w:rsidRPr="002A7615">
        <w:rPr>
          <w:color w:val="282533"/>
          <w:spacing w:val="-4"/>
        </w:rPr>
        <w:t xml:space="preserve"> </w:t>
      </w:r>
      <w:r w:rsidRPr="002A7615">
        <w:rPr>
          <w:color w:val="282533"/>
        </w:rPr>
        <w:t>at</w:t>
      </w:r>
      <w:r w:rsidRPr="002A7615">
        <w:rPr>
          <w:color w:val="282533"/>
          <w:spacing w:val="-4"/>
        </w:rPr>
        <w:t xml:space="preserve"> </w:t>
      </w:r>
      <w:r w:rsidRPr="002A7615">
        <w:rPr>
          <w:color w:val="282533"/>
        </w:rPr>
        <w:t>least</w:t>
      </w:r>
      <w:r w:rsidRPr="002A7615">
        <w:rPr>
          <w:color w:val="282533"/>
          <w:spacing w:val="-4"/>
        </w:rPr>
        <w:t xml:space="preserve"> </w:t>
      </w:r>
      <w:r w:rsidRPr="002A7615">
        <w:rPr>
          <w:color w:val="282533"/>
        </w:rPr>
        <w:t>somewhat</w:t>
      </w:r>
      <w:r w:rsidRPr="002A7615">
        <w:rPr>
          <w:color w:val="282533"/>
          <w:spacing w:val="-4"/>
        </w:rPr>
        <w:t xml:space="preserve"> </w:t>
      </w:r>
      <w:r w:rsidRPr="002A7615">
        <w:rPr>
          <w:color w:val="282533"/>
        </w:rPr>
        <w:t>interested,</w:t>
      </w:r>
      <w:r w:rsidRPr="002A7615">
        <w:rPr>
          <w:color w:val="282533"/>
          <w:spacing w:val="-4"/>
        </w:rPr>
        <w:t xml:space="preserve"> </w:t>
      </w:r>
      <w:r w:rsidRPr="002A7615">
        <w:rPr>
          <w:color w:val="282533"/>
        </w:rPr>
        <w:t>only</w:t>
      </w:r>
      <w:r w:rsidRPr="002A7615">
        <w:rPr>
          <w:color w:val="282533"/>
          <w:spacing w:val="-4"/>
        </w:rPr>
        <w:t xml:space="preserve"> </w:t>
      </w:r>
      <w:r w:rsidRPr="002A7615">
        <w:rPr>
          <w:color w:val="282533"/>
        </w:rPr>
        <w:t>4%</w:t>
      </w:r>
      <w:r w:rsidRPr="002A7615">
        <w:rPr>
          <w:color w:val="282533"/>
          <w:spacing w:val="-4"/>
        </w:rPr>
        <w:t xml:space="preserve"> </w:t>
      </w:r>
      <w:r w:rsidRPr="002A7615">
        <w:rPr>
          <w:color w:val="282533"/>
        </w:rPr>
        <w:t>have very strong interest, and around two in five say they have little or no interest in setting up a Digital ID.</w:t>
      </w:r>
    </w:p>
    <w:p w14:paraId="0AE50C84" w14:textId="77777777" w:rsidR="00E67A87" w:rsidRPr="002A7615" w:rsidRDefault="00E67A87" w:rsidP="00E67A87">
      <w:pPr>
        <w:rPr>
          <w:rFonts w:asciiTheme="majorHAnsi" w:eastAsiaTheme="minorHAnsi" w:hAnsiTheme="majorHAnsi" w:cstheme="majorHAnsi"/>
          <w:b/>
          <w:bCs/>
        </w:rPr>
      </w:pPr>
    </w:p>
    <w:p w14:paraId="66738AE3" w14:textId="77777777" w:rsidR="00E67A87" w:rsidRPr="002A7615" w:rsidRDefault="00E67A87" w:rsidP="00E67A87">
      <w:pPr>
        <w:rPr>
          <w:rFonts w:asciiTheme="majorHAnsi" w:eastAsiaTheme="minorHAnsi" w:hAnsiTheme="majorHAnsi" w:cstheme="majorHAnsi"/>
          <w:b/>
          <w:bCs/>
        </w:rPr>
      </w:pPr>
    </w:p>
    <w:p w14:paraId="563118CF" w14:textId="101DE8AA" w:rsidR="00E67A87" w:rsidRPr="002A7615" w:rsidRDefault="00E67A87" w:rsidP="00E67A87">
      <w:pPr>
        <w:rPr>
          <w:rFonts w:asciiTheme="majorHAnsi" w:eastAsiaTheme="minorHAnsi" w:hAnsiTheme="majorHAnsi" w:cstheme="majorHAnsi"/>
          <w:b/>
          <w:bCs/>
        </w:rPr>
      </w:pPr>
      <w:r w:rsidRPr="002A7615">
        <w:rPr>
          <w:rFonts w:asciiTheme="majorHAnsi" w:eastAsiaTheme="minorHAnsi" w:hAnsiTheme="majorHAnsi" w:cstheme="majorHAnsi"/>
          <w:b/>
          <w:bCs/>
        </w:rPr>
        <w:lastRenderedPageBreak/>
        <w:t>Table – Interest in setting up a Digital ID (% Consumers who don’t have a Digital ID)</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0"/>
        <w:gridCol w:w="1701"/>
      </w:tblGrid>
      <w:tr w:rsidR="00E67A87" w:rsidRPr="002A7615" w14:paraId="02068734" w14:textId="77777777" w:rsidTr="00AF201A">
        <w:trPr>
          <w:trHeight w:val="340"/>
        </w:trPr>
        <w:tc>
          <w:tcPr>
            <w:tcW w:w="7370" w:type="dxa"/>
            <w:shd w:val="clear" w:color="auto" w:fill="F6E3B4" w:themeFill="accent4" w:themeFillTint="99"/>
            <w:tcMar>
              <w:top w:w="0" w:type="dxa"/>
              <w:left w:w="108" w:type="dxa"/>
              <w:bottom w:w="0" w:type="dxa"/>
              <w:right w:w="108" w:type="dxa"/>
            </w:tcMar>
            <w:vAlign w:val="center"/>
            <w:hideMark/>
          </w:tcPr>
          <w:p w14:paraId="349192D8" w14:textId="10A4E201" w:rsidR="00E67A87" w:rsidRPr="002A7615" w:rsidRDefault="00E67A87" w:rsidP="00AF201A">
            <w:pPr>
              <w:spacing w:after="120"/>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vAlign w:val="center"/>
          </w:tcPr>
          <w:p w14:paraId="57917370" w14:textId="6A472DFE"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w:t>
            </w:r>
          </w:p>
        </w:tc>
      </w:tr>
      <w:tr w:rsidR="00E67A87" w:rsidRPr="002A7615" w14:paraId="0D90078A" w14:textId="77777777" w:rsidTr="00AF201A">
        <w:trPr>
          <w:trHeight w:val="397"/>
        </w:trPr>
        <w:tc>
          <w:tcPr>
            <w:tcW w:w="7370" w:type="dxa"/>
            <w:tcMar>
              <w:top w:w="0" w:type="dxa"/>
              <w:left w:w="108" w:type="dxa"/>
              <w:bottom w:w="0" w:type="dxa"/>
              <w:right w:w="108" w:type="dxa"/>
            </w:tcMar>
            <w:vAlign w:val="center"/>
          </w:tcPr>
          <w:p w14:paraId="50E8B073" w14:textId="4FE2FA81"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Very interested</w:t>
            </w:r>
          </w:p>
        </w:tc>
        <w:tc>
          <w:tcPr>
            <w:tcW w:w="1701" w:type="dxa"/>
            <w:vAlign w:val="center"/>
          </w:tcPr>
          <w:p w14:paraId="09C60A91" w14:textId="0F2CD9CB"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4%</w:t>
            </w:r>
          </w:p>
        </w:tc>
      </w:tr>
      <w:tr w:rsidR="00E67A87" w:rsidRPr="002A7615" w14:paraId="5C04A00F" w14:textId="77777777" w:rsidTr="00AF201A">
        <w:trPr>
          <w:trHeight w:val="397"/>
        </w:trPr>
        <w:tc>
          <w:tcPr>
            <w:tcW w:w="7370" w:type="dxa"/>
            <w:tcMar>
              <w:top w:w="0" w:type="dxa"/>
              <w:left w:w="108" w:type="dxa"/>
              <w:bottom w:w="0" w:type="dxa"/>
              <w:right w:w="108" w:type="dxa"/>
            </w:tcMar>
            <w:vAlign w:val="center"/>
          </w:tcPr>
          <w:p w14:paraId="76585383" w14:textId="0375C166"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Quite interested</w:t>
            </w:r>
          </w:p>
        </w:tc>
        <w:tc>
          <w:tcPr>
            <w:tcW w:w="1701" w:type="dxa"/>
            <w:vAlign w:val="center"/>
          </w:tcPr>
          <w:p w14:paraId="3588CBF1" w14:textId="12EDF06E"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13%</w:t>
            </w:r>
          </w:p>
        </w:tc>
      </w:tr>
      <w:tr w:rsidR="00E67A87" w:rsidRPr="002A7615" w14:paraId="6982AB17" w14:textId="77777777" w:rsidTr="00AF201A">
        <w:trPr>
          <w:trHeight w:val="397"/>
        </w:trPr>
        <w:tc>
          <w:tcPr>
            <w:tcW w:w="7370" w:type="dxa"/>
            <w:tcMar>
              <w:top w:w="0" w:type="dxa"/>
              <w:left w:w="108" w:type="dxa"/>
              <w:bottom w:w="0" w:type="dxa"/>
              <w:right w:w="108" w:type="dxa"/>
            </w:tcMar>
            <w:vAlign w:val="center"/>
          </w:tcPr>
          <w:p w14:paraId="230215AD" w14:textId="5485D4BA"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Somewhat interested</w:t>
            </w:r>
          </w:p>
        </w:tc>
        <w:tc>
          <w:tcPr>
            <w:tcW w:w="1701" w:type="dxa"/>
            <w:vAlign w:val="center"/>
          </w:tcPr>
          <w:p w14:paraId="22065F4C" w14:textId="6E28F1F7"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41%</w:t>
            </w:r>
          </w:p>
        </w:tc>
      </w:tr>
      <w:tr w:rsidR="00E67A87" w:rsidRPr="002A7615" w14:paraId="630273D7" w14:textId="77777777" w:rsidTr="00AF201A">
        <w:trPr>
          <w:trHeight w:val="397"/>
        </w:trPr>
        <w:tc>
          <w:tcPr>
            <w:tcW w:w="7370" w:type="dxa"/>
            <w:tcMar>
              <w:top w:w="0" w:type="dxa"/>
              <w:left w:w="108" w:type="dxa"/>
              <w:bottom w:w="0" w:type="dxa"/>
              <w:right w:w="108" w:type="dxa"/>
            </w:tcMar>
            <w:vAlign w:val="center"/>
          </w:tcPr>
          <w:p w14:paraId="7BC1018B" w14:textId="2DD32266"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Not very interested</w:t>
            </w:r>
          </w:p>
        </w:tc>
        <w:tc>
          <w:tcPr>
            <w:tcW w:w="1701" w:type="dxa"/>
            <w:vAlign w:val="center"/>
          </w:tcPr>
          <w:p w14:paraId="36653080" w14:textId="03C2B013"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27%</w:t>
            </w:r>
          </w:p>
        </w:tc>
      </w:tr>
      <w:tr w:rsidR="00E67A87" w:rsidRPr="002A7615" w14:paraId="26F64E92" w14:textId="77777777" w:rsidTr="00AF201A">
        <w:trPr>
          <w:trHeight w:val="397"/>
        </w:trPr>
        <w:tc>
          <w:tcPr>
            <w:tcW w:w="7370" w:type="dxa"/>
            <w:tcMar>
              <w:top w:w="0" w:type="dxa"/>
              <w:left w:w="108" w:type="dxa"/>
              <w:bottom w:w="0" w:type="dxa"/>
              <w:right w:w="108" w:type="dxa"/>
            </w:tcMar>
            <w:vAlign w:val="center"/>
          </w:tcPr>
          <w:p w14:paraId="0CE01905" w14:textId="56F1B683"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Not at all interested</w:t>
            </w:r>
          </w:p>
        </w:tc>
        <w:tc>
          <w:tcPr>
            <w:tcW w:w="1701" w:type="dxa"/>
            <w:vAlign w:val="center"/>
          </w:tcPr>
          <w:p w14:paraId="0C2C9FAC" w14:textId="62EDC4A4"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16%</w:t>
            </w:r>
          </w:p>
        </w:tc>
      </w:tr>
    </w:tbl>
    <w:p w14:paraId="254A6F63" w14:textId="77777777" w:rsidR="00E67A87" w:rsidRPr="002A7615" w:rsidRDefault="00E67A87" w:rsidP="00857864">
      <w:pPr>
        <w:rPr>
          <w:color w:val="282533"/>
        </w:rPr>
      </w:pPr>
    </w:p>
    <w:p w14:paraId="0C5593EF" w14:textId="779E4F0A" w:rsidR="006D1B67" w:rsidRPr="002A7615" w:rsidRDefault="006D1B67" w:rsidP="00857864">
      <w:pPr>
        <w:rPr>
          <w:color w:val="282533"/>
        </w:rPr>
      </w:pPr>
      <w:r w:rsidRPr="002A7615">
        <w:rPr>
          <w:color w:val="282533"/>
        </w:rPr>
        <w:t>The main barriers preventing non-users from setting up a Digital ID are not knowing how to set it up (40%) or not being aware it exists (31%).</w:t>
      </w:r>
    </w:p>
    <w:p w14:paraId="7CC0C780" w14:textId="0FC8E432" w:rsidR="004A2A60" w:rsidRPr="002A7615" w:rsidRDefault="009107A9" w:rsidP="004A2A60">
      <w:pPr>
        <w:rPr>
          <w:color w:val="282533"/>
        </w:rPr>
      </w:pPr>
      <w:r w:rsidRPr="002A7615">
        <w:rPr>
          <w:color w:val="282533"/>
        </w:rPr>
        <w:t>Other barriers included:</w:t>
      </w:r>
    </w:p>
    <w:p w14:paraId="41ACFFD6" w14:textId="6528194E" w:rsidR="009107A9" w:rsidRPr="002A7615" w:rsidRDefault="009107A9" w:rsidP="009107A9">
      <w:pPr>
        <w:pStyle w:val="ListParagraph"/>
        <w:numPr>
          <w:ilvl w:val="0"/>
          <w:numId w:val="37"/>
        </w:numPr>
        <w:rPr>
          <w:color w:val="282533"/>
        </w:rPr>
      </w:pPr>
      <w:r w:rsidRPr="002A7615">
        <w:rPr>
          <w:color w:val="282533"/>
        </w:rPr>
        <w:t>Concern about the security of personal information (25%)</w:t>
      </w:r>
    </w:p>
    <w:p w14:paraId="48ABED84" w14:textId="04799747" w:rsidR="009107A9" w:rsidRPr="002A7615" w:rsidRDefault="009107A9" w:rsidP="009107A9">
      <w:pPr>
        <w:pStyle w:val="ListParagraph"/>
        <w:numPr>
          <w:ilvl w:val="0"/>
          <w:numId w:val="37"/>
        </w:numPr>
        <w:rPr>
          <w:color w:val="282533"/>
        </w:rPr>
      </w:pPr>
      <w:r w:rsidRPr="002A7615">
        <w:rPr>
          <w:color w:val="282533"/>
        </w:rPr>
        <w:t>Not wanting to pay for a Digital ID (25%)</w:t>
      </w:r>
    </w:p>
    <w:p w14:paraId="5CEF55E6" w14:textId="14A2AC9C" w:rsidR="009107A9" w:rsidRPr="002A7615" w:rsidRDefault="009107A9" w:rsidP="009107A9">
      <w:pPr>
        <w:pStyle w:val="ListParagraph"/>
        <w:numPr>
          <w:ilvl w:val="0"/>
          <w:numId w:val="37"/>
        </w:numPr>
        <w:rPr>
          <w:color w:val="282533"/>
        </w:rPr>
      </w:pPr>
      <w:r w:rsidRPr="002A7615">
        <w:rPr>
          <w:color w:val="282533"/>
        </w:rPr>
        <w:t>Don’t think they need one (17%)</w:t>
      </w:r>
    </w:p>
    <w:p w14:paraId="7367AD23" w14:textId="58F2ECFA" w:rsidR="009107A9" w:rsidRPr="002A7615" w:rsidRDefault="009107A9" w:rsidP="009107A9">
      <w:pPr>
        <w:pStyle w:val="ListParagraph"/>
        <w:numPr>
          <w:ilvl w:val="0"/>
          <w:numId w:val="37"/>
        </w:numPr>
        <w:rPr>
          <w:color w:val="282533"/>
        </w:rPr>
      </w:pPr>
      <w:r w:rsidRPr="002A7615">
        <w:rPr>
          <w:color w:val="282533"/>
        </w:rPr>
        <w:t>Set up process is too difficult (14%)</w:t>
      </w:r>
    </w:p>
    <w:p w14:paraId="10815A80" w14:textId="2851B9F8" w:rsidR="004A2A60" w:rsidRPr="002A7615" w:rsidRDefault="004A2A60" w:rsidP="004A2A60">
      <w:pPr>
        <w:rPr>
          <w:szCs w:val="20"/>
        </w:rPr>
      </w:pPr>
      <w:r w:rsidRPr="002A7615">
        <w:rPr>
          <w:szCs w:val="20"/>
        </w:rPr>
        <w:t>Concern about the security of personal information within the Digital ID system also appears to be a barrier – more non-users are worried about their personal data being stolen or misused. Meanwhile, those who have Digital ID are significantly more likely to feel it is a far more secure way of verifying identity than providing personal documentation.</w:t>
      </w:r>
    </w:p>
    <w:p w14:paraId="31C514C0" w14:textId="5A7D4676" w:rsidR="00E67A87" w:rsidRPr="002A7615" w:rsidRDefault="00E67A87" w:rsidP="00E67A87">
      <w:pPr>
        <w:rPr>
          <w:rFonts w:asciiTheme="majorHAnsi" w:eastAsiaTheme="minorHAnsi" w:hAnsiTheme="majorHAnsi" w:cstheme="majorHAnsi"/>
          <w:b/>
          <w:bCs/>
        </w:rPr>
      </w:pPr>
      <w:r w:rsidRPr="002A7615">
        <w:rPr>
          <w:rFonts w:asciiTheme="majorHAnsi" w:eastAsiaTheme="minorHAnsi" w:hAnsiTheme="majorHAnsi" w:cstheme="majorHAnsi"/>
          <w:b/>
          <w:bCs/>
        </w:rPr>
        <w:t>Table – Strongly or somewhat agree with statements about Digital ID (% Consumers)</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1701"/>
        <w:gridCol w:w="1701"/>
      </w:tblGrid>
      <w:tr w:rsidR="00E67A87" w:rsidRPr="002A7615" w14:paraId="3A5ACC43" w14:textId="32D0D748" w:rsidTr="00AF201A">
        <w:trPr>
          <w:trHeight w:val="340"/>
        </w:trPr>
        <w:tc>
          <w:tcPr>
            <w:tcW w:w="5669" w:type="dxa"/>
            <w:shd w:val="clear" w:color="auto" w:fill="F6E3B4" w:themeFill="accent4" w:themeFillTint="99"/>
            <w:tcMar>
              <w:top w:w="0" w:type="dxa"/>
              <w:left w:w="108" w:type="dxa"/>
              <w:bottom w:w="0" w:type="dxa"/>
              <w:right w:w="108" w:type="dxa"/>
            </w:tcMar>
            <w:vAlign w:val="center"/>
            <w:hideMark/>
          </w:tcPr>
          <w:p w14:paraId="70B9D14E" w14:textId="207EE8AD" w:rsidR="00E67A87" w:rsidRPr="002A7615" w:rsidRDefault="00E67A87" w:rsidP="00AF201A">
            <w:pPr>
              <w:spacing w:after="120"/>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vAlign w:val="center"/>
          </w:tcPr>
          <w:p w14:paraId="239F8916" w14:textId="1875E1C5" w:rsidR="00E67A87" w:rsidRPr="002A7615" w:rsidRDefault="00E67A8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 xml:space="preserve">Those who have </w:t>
            </w:r>
            <w:r w:rsidRPr="002A7615">
              <w:rPr>
                <w:rFonts w:asciiTheme="majorHAnsi" w:hAnsiTheme="majorHAnsi" w:cstheme="majorHAnsi"/>
                <w:kern w:val="0"/>
                <w:sz w:val="16"/>
                <w:szCs w:val="16"/>
                <w:lang w:eastAsia="zh-CN" w:bidi="th-TH"/>
                <w14:ligatures w14:val="none"/>
              </w:rPr>
              <w:br/>
              <w:t>Digital ID</w:t>
            </w:r>
          </w:p>
        </w:tc>
        <w:tc>
          <w:tcPr>
            <w:tcW w:w="1701" w:type="dxa"/>
            <w:shd w:val="clear" w:color="auto" w:fill="F6E3B4" w:themeFill="accent4" w:themeFillTint="99"/>
          </w:tcPr>
          <w:p w14:paraId="10DFB3E9" w14:textId="6FE8D64D" w:rsidR="00E67A87" w:rsidRPr="002A7615" w:rsidRDefault="00E67A8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Those who do not have Digital ID</w:t>
            </w:r>
          </w:p>
        </w:tc>
      </w:tr>
      <w:tr w:rsidR="00E67A87" w:rsidRPr="002A7615" w14:paraId="49596708" w14:textId="6FD1D0A5" w:rsidTr="00AF201A">
        <w:trPr>
          <w:trHeight w:val="397"/>
        </w:trPr>
        <w:tc>
          <w:tcPr>
            <w:tcW w:w="5669" w:type="dxa"/>
            <w:tcMar>
              <w:top w:w="0" w:type="dxa"/>
              <w:left w:w="108" w:type="dxa"/>
              <w:bottom w:w="0" w:type="dxa"/>
              <w:right w:w="108" w:type="dxa"/>
            </w:tcMar>
            <w:vAlign w:val="center"/>
          </w:tcPr>
          <w:p w14:paraId="485AF3D1" w14:textId="30BBC607"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I worry that my personal information could be hacked or stolen through Digital ID</w:t>
            </w:r>
          </w:p>
        </w:tc>
        <w:tc>
          <w:tcPr>
            <w:tcW w:w="1701" w:type="dxa"/>
            <w:vAlign w:val="center"/>
          </w:tcPr>
          <w:p w14:paraId="64486BB8" w14:textId="4C5279F4"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66%</w:t>
            </w:r>
          </w:p>
        </w:tc>
        <w:tc>
          <w:tcPr>
            <w:tcW w:w="1701" w:type="dxa"/>
            <w:vAlign w:val="center"/>
          </w:tcPr>
          <w:p w14:paraId="5F3E3324" w14:textId="33203B06"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71%</w:t>
            </w:r>
          </w:p>
        </w:tc>
      </w:tr>
      <w:tr w:rsidR="00E67A87" w:rsidRPr="002A7615" w14:paraId="5117C807" w14:textId="02E8841C" w:rsidTr="00AF201A">
        <w:trPr>
          <w:trHeight w:val="397"/>
        </w:trPr>
        <w:tc>
          <w:tcPr>
            <w:tcW w:w="5669" w:type="dxa"/>
            <w:tcMar>
              <w:top w:w="0" w:type="dxa"/>
              <w:left w:w="108" w:type="dxa"/>
              <w:bottom w:w="0" w:type="dxa"/>
              <w:right w:w="108" w:type="dxa"/>
            </w:tcMar>
            <w:vAlign w:val="center"/>
          </w:tcPr>
          <w:p w14:paraId="05D27B0C" w14:textId="23EF3B34"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I worry that my personal information could be used for other unintended purposes through Digital ID</w:t>
            </w:r>
          </w:p>
        </w:tc>
        <w:tc>
          <w:tcPr>
            <w:tcW w:w="1701" w:type="dxa"/>
            <w:vAlign w:val="center"/>
          </w:tcPr>
          <w:p w14:paraId="76C7265D" w14:textId="55E659A5"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63%</w:t>
            </w:r>
          </w:p>
        </w:tc>
        <w:tc>
          <w:tcPr>
            <w:tcW w:w="1701" w:type="dxa"/>
            <w:vAlign w:val="center"/>
          </w:tcPr>
          <w:p w14:paraId="2D20D8AD" w14:textId="669B3AFB"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70%</w:t>
            </w:r>
          </w:p>
        </w:tc>
      </w:tr>
      <w:tr w:rsidR="00E67A87" w:rsidRPr="002A7615" w14:paraId="13D0FE9B" w14:textId="663F9180" w:rsidTr="00AF201A">
        <w:trPr>
          <w:trHeight w:val="397"/>
        </w:trPr>
        <w:tc>
          <w:tcPr>
            <w:tcW w:w="5669" w:type="dxa"/>
            <w:tcMar>
              <w:top w:w="0" w:type="dxa"/>
              <w:left w:w="108" w:type="dxa"/>
              <w:bottom w:w="0" w:type="dxa"/>
              <w:right w:w="108" w:type="dxa"/>
            </w:tcMar>
            <w:vAlign w:val="center"/>
          </w:tcPr>
          <w:p w14:paraId="18619354" w14:textId="4BADB5E5" w:rsidR="00E67A87" w:rsidRPr="002A7615" w:rsidRDefault="00E67A87" w:rsidP="00AF201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I would feel that my privacy is more secure using a Digital ID instead of providing copies of personal documents</w:t>
            </w:r>
          </w:p>
        </w:tc>
        <w:tc>
          <w:tcPr>
            <w:tcW w:w="1701" w:type="dxa"/>
            <w:vAlign w:val="center"/>
          </w:tcPr>
          <w:p w14:paraId="725DCEBC" w14:textId="0D427E0F"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73%</w:t>
            </w:r>
          </w:p>
        </w:tc>
        <w:tc>
          <w:tcPr>
            <w:tcW w:w="1701" w:type="dxa"/>
            <w:vAlign w:val="center"/>
          </w:tcPr>
          <w:p w14:paraId="2FBDD5DC" w14:textId="43300707" w:rsidR="00E67A87" w:rsidRPr="002A7615" w:rsidRDefault="00E67A87" w:rsidP="00AF201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42%</w:t>
            </w:r>
          </w:p>
        </w:tc>
      </w:tr>
    </w:tbl>
    <w:p w14:paraId="573EB629" w14:textId="14467B88" w:rsidR="000E15B2" w:rsidRPr="002A7615" w:rsidRDefault="00E67A87" w:rsidP="004A2A60">
      <w:pPr>
        <w:rPr>
          <w:szCs w:val="20"/>
        </w:rPr>
      </w:pPr>
      <w:r w:rsidRPr="002A7615">
        <w:rPr>
          <w:szCs w:val="20"/>
        </w:rPr>
        <w:br/>
      </w:r>
      <w:r w:rsidR="00E146FF" w:rsidRPr="002A7615">
        <w:rPr>
          <w:szCs w:val="20"/>
        </w:rPr>
        <w:t xml:space="preserve">These </w:t>
      </w:r>
      <w:r w:rsidR="00D90AB1" w:rsidRPr="002A7615">
        <w:rPr>
          <w:color w:val="282533"/>
        </w:rPr>
        <w:t>results suggest that building awareness and understanding of Digital ID systems, including how data is secured within those systems, will support broader adoption. Indeed, simply learning about Digital ID during</w:t>
      </w:r>
      <w:r w:rsidR="00D90AB1" w:rsidRPr="002A7615">
        <w:rPr>
          <w:color w:val="282533"/>
          <w:spacing w:val="-4"/>
        </w:rPr>
        <w:t xml:space="preserve"> </w:t>
      </w:r>
      <w:r w:rsidR="00D90AB1" w:rsidRPr="002A7615">
        <w:rPr>
          <w:color w:val="282533"/>
        </w:rPr>
        <w:t>the</w:t>
      </w:r>
      <w:r w:rsidR="00D90AB1" w:rsidRPr="002A7615">
        <w:rPr>
          <w:color w:val="282533"/>
          <w:spacing w:val="-4"/>
        </w:rPr>
        <w:t xml:space="preserve"> </w:t>
      </w:r>
      <w:r w:rsidR="00D90AB1" w:rsidRPr="002A7615">
        <w:rPr>
          <w:i/>
          <w:color w:val="282533"/>
        </w:rPr>
        <w:t>Digital</w:t>
      </w:r>
      <w:r w:rsidR="00D90AB1" w:rsidRPr="002A7615">
        <w:rPr>
          <w:i/>
          <w:color w:val="282533"/>
          <w:spacing w:val="-4"/>
        </w:rPr>
        <w:t xml:space="preserve"> </w:t>
      </w:r>
      <w:r w:rsidR="00D90AB1" w:rsidRPr="002A7615">
        <w:rPr>
          <w:i/>
          <w:color w:val="282533"/>
        </w:rPr>
        <w:t>Lives</w:t>
      </w:r>
      <w:r w:rsidR="00D90AB1" w:rsidRPr="002A7615">
        <w:rPr>
          <w:i/>
          <w:color w:val="282533"/>
          <w:spacing w:val="-9"/>
        </w:rPr>
        <w:t xml:space="preserve"> </w:t>
      </w:r>
      <w:r w:rsidR="00D90AB1" w:rsidRPr="002A7615">
        <w:rPr>
          <w:color w:val="282533"/>
        </w:rPr>
        <w:t>research</w:t>
      </w:r>
      <w:r w:rsidR="00D90AB1" w:rsidRPr="002A7615">
        <w:rPr>
          <w:color w:val="282533"/>
          <w:spacing w:val="-4"/>
        </w:rPr>
        <w:t xml:space="preserve"> </w:t>
      </w:r>
      <w:r w:rsidR="00D90AB1" w:rsidRPr="002A7615">
        <w:rPr>
          <w:color w:val="282533"/>
        </w:rPr>
        <w:t>was</w:t>
      </w:r>
      <w:r w:rsidR="00D90AB1" w:rsidRPr="002A7615">
        <w:rPr>
          <w:color w:val="282533"/>
          <w:spacing w:val="-4"/>
        </w:rPr>
        <w:t xml:space="preserve"> </w:t>
      </w:r>
      <w:r w:rsidR="00D90AB1" w:rsidRPr="002A7615">
        <w:rPr>
          <w:color w:val="282533"/>
        </w:rPr>
        <w:t>enough</w:t>
      </w:r>
      <w:r w:rsidR="00D90AB1" w:rsidRPr="002A7615">
        <w:rPr>
          <w:color w:val="282533"/>
          <w:spacing w:val="-4"/>
        </w:rPr>
        <w:t xml:space="preserve"> </w:t>
      </w:r>
      <w:r w:rsidR="00D90AB1" w:rsidRPr="002A7615">
        <w:rPr>
          <w:color w:val="282533"/>
        </w:rPr>
        <w:t>to</w:t>
      </w:r>
      <w:r w:rsidR="00D90AB1" w:rsidRPr="002A7615">
        <w:rPr>
          <w:color w:val="282533"/>
          <w:spacing w:val="-4"/>
        </w:rPr>
        <w:t xml:space="preserve"> </w:t>
      </w:r>
      <w:r w:rsidR="00D90AB1" w:rsidRPr="002A7615">
        <w:rPr>
          <w:color w:val="282533"/>
        </w:rPr>
        <w:t>encourage</w:t>
      </w:r>
      <w:r w:rsidR="00D90AB1" w:rsidRPr="002A7615">
        <w:rPr>
          <w:color w:val="282533"/>
          <w:spacing w:val="-4"/>
        </w:rPr>
        <w:t xml:space="preserve"> </w:t>
      </w:r>
      <w:r w:rsidR="00D90AB1" w:rsidRPr="002A7615">
        <w:rPr>
          <w:color w:val="282533"/>
        </w:rPr>
        <w:t>some</w:t>
      </w:r>
      <w:r w:rsidR="00D90AB1" w:rsidRPr="002A7615">
        <w:rPr>
          <w:color w:val="282533"/>
          <w:spacing w:val="-4"/>
        </w:rPr>
        <w:t xml:space="preserve"> </w:t>
      </w:r>
      <w:r w:rsidR="00D90AB1" w:rsidRPr="002A7615">
        <w:rPr>
          <w:color w:val="282533"/>
        </w:rPr>
        <w:t>to</w:t>
      </w:r>
      <w:r w:rsidR="00D90AB1" w:rsidRPr="002A7615">
        <w:rPr>
          <w:color w:val="282533"/>
          <w:spacing w:val="-4"/>
        </w:rPr>
        <w:t xml:space="preserve"> </w:t>
      </w:r>
      <w:r w:rsidR="00D90AB1" w:rsidRPr="002A7615">
        <w:rPr>
          <w:color w:val="282533"/>
        </w:rPr>
        <w:t>look into it further.</w:t>
      </w:r>
    </w:p>
    <w:p w14:paraId="6CA198B4" w14:textId="0B9AFF98" w:rsidR="00107C0F" w:rsidRPr="002A7615" w:rsidRDefault="00107C0F" w:rsidP="004A2A60">
      <w:pPr>
        <w:rPr>
          <w:color w:val="282533"/>
        </w:rPr>
      </w:pPr>
      <w:r w:rsidRPr="002A7615">
        <w:rPr>
          <w:color w:val="282533"/>
        </w:rPr>
        <w:t xml:space="preserve">Participant quote: “With Digital ID I’ve got it all in one place. Whether or not that’s a good thing, I’m not sure. If it gets hacked I’ll be exposed, because all my personal documents are in there. But I find it convenient that I don’t have to print paperwork, photocopy stuff, </w:t>
      </w:r>
      <w:r w:rsidRPr="002A7615">
        <w:rPr>
          <w:color w:val="282533"/>
        </w:rPr>
        <w:lastRenderedPageBreak/>
        <w:t>get it signed by anyone. It’s all online and I can access it anytime and anywhere.” – 5-19 employees, NT</w:t>
      </w:r>
    </w:p>
    <w:p w14:paraId="07A60122" w14:textId="1E7E995C" w:rsidR="00107C0F" w:rsidRPr="002A7615" w:rsidRDefault="000B2445" w:rsidP="000B2445">
      <w:pPr>
        <w:rPr>
          <w:szCs w:val="20"/>
        </w:rPr>
      </w:pPr>
      <w:r w:rsidRPr="002A7615">
        <w:rPr>
          <w:szCs w:val="20"/>
        </w:rPr>
        <w:t>Participant quote: “Seems very convenient, it means I don’t have to search for all my IDs, I can enter them once and set and forget. But if this ever got leaked a large number of accounts of mine would be impacted. I would need more information around privacy, what to do if you think you have been compromised, and how they will assist if that happens.” – Female, 18-34, Regional VIC</w:t>
      </w:r>
    </w:p>
    <w:p w14:paraId="2FF2AC52" w14:textId="3496A127" w:rsidR="000B2445" w:rsidRPr="002A7615" w:rsidRDefault="000B2445" w:rsidP="000B2445">
      <w:pPr>
        <w:rPr>
          <w:b/>
          <w:bCs/>
          <w:sz w:val="28"/>
          <w:szCs w:val="36"/>
        </w:rPr>
      </w:pPr>
      <w:r w:rsidRPr="002A7615">
        <w:rPr>
          <w:b/>
          <w:bCs/>
          <w:sz w:val="28"/>
          <w:szCs w:val="36"/>
        </w:rPr>
        <w:t>Regulatory safeguards are expected to secure the Digital ID System</w:t>
      </w:r>
    </w:p>
    <w:p w14:paraId="7996A147" w14:textId="656163F3" w:rsidR="002C358D" w:rsidRPr="002A7615" w:rsidRDefault="002C358D" w:rsidP="000B2445">
      <w:r w:rsidRPr="002A7615">
        <w:t>A clear majority of Australians, regardless of whether they have Digital ID or not, feel the Digital ID system must be regulated and providers held to account for privacy breaches</w:t>
      </w:r>
      <w:r w:rsidR="00D6569B" w:rsidRPr="002A7615">
        <w:t xml:space="preserve"> (86% agreement among those who have Digital ID, 80% agreement among those who do not).</w:t>
      </w:r>
    </w:p>
    <w:p w14:paraId="640C328E" w14:textId="36307BB1" w:rsidR="00857864" w:rsidRPr="002A7615" w:rsidRDefault="00870691" w:rsidP="001B01C7">
      <w:pPr>
        <w:rPr>
          <w:b/>
          <w:bCs/>
          <w:color w:val="282533"/>
          <w:spacing w:val="-2"/>
        </w:rPr>
      </w:pPr>
      <w:r w:rsidRPr="002A7615">
        <w:rPr>
          <w:color w:val="282533"/>
        </w:rPr>
        <w:t xml:space="preserve">There is also wide agreement that the Digital ID system should be voluntary, allowing people to use alternative methods if they </w:t>
      </w:r>
      <w:r w:rsidRPr="002A7615">
        <w:rPr>
          <w:color w:val="282533"/>
          <w:spacing w:val="-2"/>
        </w:rPr>
        <w:t>prefer</w:t>
      </w:r>
      <w:r w:rsidR="00124B0A" w:rsidRPr="002A7615">
        <w:rPr>
          <w:color w:val="282533"/>
          <w:spacing w:val="-2"/>
        </w:rPr>
        <w:t xml:space="preserve"> (73% agreement among those who have Digital ID, 75% agreement among those who do not).</w:t>
      </w:r>
    </w:p>
    <w:p w14:paraId="0E259C89" w14:textId="77777777" w:rsidR="00897893" w:rsidRPr="002A7615" w:rsidRDefault="00897893" w:rsidP="00A03A49">
      <w:pPr>
        <w:rPr>
          <w:rFonts w:asciiTheme="majorHAnsi" w:eastAsiaTheme="minorHAnsi" w:hAnsiTheme="majorHAnsi" w:cstheme="majorHAnsi"/>
          <w:b/>
          <w:szCs w:val="20"/>
        </w:rPr>
      </w:pPr>
    </w:p>
    <w:p w14:paraId="39DCEA15" w14:textId="2D4A20A5" w:rsidR="00A04D52" w:rsidRPr="002A7615" w:rsidRDefault="00870691" w:rsidP="00A04D52">
      <w:pPr>
        <w:pStyle w:val="Heading1"/>
        <w:rPr>
          <w:rFonts w:cstheme="majorHAnsi"/>
        </w:rPr>
      </w:pPr>
      <w:bookmarkStart w:id="14" w:name="_Toc204019961"/>
      <w:r w:rsidRPr="002A7615">
        <w:rPr>
          <w:rFonts w:cstheme="majorHAnsi"/>
        </w:rPr>
        <w:lastRenderedPageBreak/>
        <w:t>The changing dynamics of the digital skills workforce</w:t>
      </w:r>
      <w:bookmarkEnd w:id="14"/>
    </w:p>
    <w:p w14:paraId="11BEF694" w14:textId="29AE25F6" w:rsidR="00870691" w:rsidRPr="002A7615" w:rsidRDefault="00A04D52" w:rsidP="00870691">
      <w:pPr>
        <w:rPr>
          <w:b/>
          <w:bCs/>
          <w:sz w:val="28"/>
          <w:szCs w:val="36"/>
        </w:rPr>
      </w:pPr>
      <w:r w:rsidRPr="002A7615">
        <w:rPr>
          <w:b/>
          <w:bCs/>
          <w:sz w:val="28"/>
          <w:szCs w:val="36"/>
        </w:rPr>
        <w:t>Overcoming misconceptions: encouraging more Australian women to pursue careers in IT and technology</w:t>
      </w:r>
    </w:p>
    <w:p w14:paraId="5FCACAD6" w14:textId="77777777" w:rsidR="0014783E" w:rsidRPr="002A7615" w:rsidRDefault="0014783E" w:rsidP="0014783E">
      <w:r w:rsidRPr="002A7615">
        <w:t>In Australia, women comprise a small percentage of the IT workforce – especially in leadership positions</w:t>
      </w:r>
      <w:r w:rsidRPr="002A7615">
        <w:rPr>
          <w:vertAlign w:val="superscript"/>
        </w:rPr>
        <w:t>1</w:t>
      </w:r>
      <w:r w:rsidRPr="002A7615">
        <w:t>. There is also a substantial gender pay gap in the tech industry</w:t>
      </w:r>
      <w:r w:rsidRPr="002A7615">
        <w:rPr>
          <w:vertAlign w:val="superscript"/>
        </w:rPr>
        <w:t>2</w:t>
      </w:r>
      <w:r w:rsidRPr="002A7615">
        <w:t>. This lack of representation can limit innovation and the development of technology that caters to a broad and diverse user base.</w:t>
      </w:r>
    </w:p>
    <w:p w14:paraId="17049004" w14:textId="77777777" w:rsidR="00F23539" w:rsidRPr="002A7615" w:rsidRDefault="00F23539" w:rsidP="00F23539">
      <w:pPr>
        <w:widowControl w:val="0"/>
        <w:tabs>
          <w:tab w:val="left" w:pos="10757"/>
        </w:tabs>
        <w:autoSpaceDE w:val="0"/>
        <w:autoSpaceDN w:val="0"/>
        <w:spacing w:before="135" w:after="0" w:line="206" w:lineRule="auto"/>
        <w:ind w:right="163"/>
        <w:rPr>
          <w:sz w:val="17"/>
        </w:rPr>
      </w:pPr>
      <w:r w:rsidRPr="002A7615">
        <w:rPr>
          <w:sz w:val="17"/>
          <w:vertAlign w:val="superscript"/>
        </w:rPr>
        <w:t>1.</w:t>
      </w:r>
      <w:r w:rsidRPr="002A7615">
        <w:rPr>
          <w:sz w:val="17"/>
        </w:rPr>
        <w:t xml:space="preserve"> 23% of Australia’s IT workforce are female according to the 2020 Australia’s STEM Workforce Report released by the Office of the Chief Scientist (https://www.chiefscientist.gov.au/news-and-media/2020-australias- stem-workforce-report)</w:t>
      </w:r>
    </w:p>
    <w:p w14:paraId="1D5D153D" w14:textId="32228BAA" w:rsidR="00F23539" w:rsidRPr="002A7615" w:rsidRDefault="00F23539" w:rsidP="00F23539">
      <w:pPr>
        <w:widowControl w:val="0"/>
        <w:tabs>
          <w:tab w:val="left" w:pos="10757"/>
        </w:tabs>
        <w:autoSpaceDE w:val="0"/>
        <w:autoSpaceDN w:val="0"/>
        <w:spacing w:before="135" w:after="0" w:line="206" w:lineRule="auto"/>
        <w:ind w:right="163"/>
        <w:rPr>
          <w:sz w:val="17"/>
        </w:rPr>
      </w:pPr>
      <w:r w:rsidRPr="002A7615">
        <w:rPr>
          <w:sz w:val="17"/>
          <w:vertAlign w:val="superscript"/>
        </w:rPr>
        <w:t xml:space="preserve">2. </w:t>
      </w:r>
      <w:r w:rsidRPr="002A7615">
        <w:rPr>
          <w:sz w:val="17"/>
        </w:rPr>
        <w:t>Women in Australia’s STEM workforce are paid around 20% less than their male counterparts, according to Women in Technology (https://wit.org.au/about/making-a-difference/)</w:t>
      </w:r>
    </w:p>
    <w:p w14:paraId="08039343" w14:textId="77777777" w:rsidR="00F23539" w:rsidRPr="002A7615" w:rsidRDefault="00F23539" w:rsidP="00F23539">
      <w:pPr>
        <w:widowControl w:val="0"/>
        <w:tabs>
          <w:tab w:val="left" w:pos="10757"/>
        </w:tabs>
        <w:autoSpaceDE w:val="0"/>
        <w:autoSpaceDN w:val="0"/>
        <w:spacing w:before="135" w:after="0" w:line="206" w:lineRule="auto"/>
        <w:ind w:right="163"/>
        <w:rPr>
          <w:sz w:val="17"/>
        </w:rPr>
      </w:pPr>
    </w:p>
    <w:p w14:paraId="57CF3B6F" w14:textId="4EF4756D" w:rsidR="00F23539" w:rsidRPr="002A7615" w:rsidRDefault="0014783E" w:rsidP="0014783E">
      <w:r w:rsidRPr="002A7615">
        <w:t>The research finds substantially more men than women are interested in developing digital skills – this is true of all eight skills we asked survey respondents.</w:t>
      </w:r>
    </w:p>
    <w:p w14:paraId="3B9403BD" w14:textId="65D0BBC4" w:rsidR="00950CD7" w:rsidRPr="002A7615" w:rsidRDefault="00950CD7" w:rsidP="00950CD7">
      <w:pPr>
        <w:rPr>
          <w:rFonts w:asciiTheme="majorHAnsi" w:eastAsiaTheme="minorHAnsi" w:hAnsiTheme="majorHAnsi" w:cstheme="majorHAnsi"/>
          <w:b/>
          <w:bCs/>
        </w:rPr>
      </w:pPr>
      <w:r w:rsidRPr="002A7615">
        <w:rPr>
          <w:rFonts w:asciiTheme="majorHAnsi" w:eastAsiaTheme="minorHAnsi" w:hAnsiTheme="majorHAnsi" w:cstheme="majorHAnsi"/>
          <w:b/>
          <w:bCs/>
        </w:rPr>
        <w:t>Table – Those at least somewhat interested in developing digital skills and IT/technology roles (% Consumers of working age)</w:t>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1134"/>
        <w:gridCol w:w="1134"/>
        <w:gridCol w:w="1134"/>
        <w:gridCol w:w="1134"/>
        <w:gridCol w:w="1134"/>
      </w:tblGrid>
      <w:tr w:rsidR="00950CD7" w:rsidRPr="002A7615" w14:paraId="306475BB" w14:textId="77777777" w:rsidTr="00AF201A">
        <w:trPr>
          <w:trHeight w:val="340"/>
        </w:trPr>
        <w:tc>
          <w:tcPr>
            <w:tcW w:w="3402" w:type="dxa"/>
            <w:shd w:val="clear" w:color="auto" w:fill="F6E3B4" w:themeFill="accent4" w:themeFillTint="99"/>
            <w:tcMar>
              <w:top w:w="0" w:type="dxa"/>
              <w:left w:w="108" w:type="dxa"/>
              <w:bottom w:w="0" w:type="dxa"/>
              <w:right w:w="108" w:type="dxa"/>
            </w:tcMar>
            <w:vAlign w:val="center"/>
            <w:hideMark/>
          </w:tcPr>
          <w:p w14:paraId="38603EB4" w14:textId="3FB1040C" w:rsidR="00950CD7" w:rsidRPr="002A7615" w:rsidRDefault="00950CD7" w:rsidP="00AF201A">
            <w:pPr>
              <w:spacing w:after="120"/>
              <w:rPr>
                <w:rFonts w:asciiTheme="majorHAnsi" w:hAnsiTheme="majorHAnsi" w:cstheme="majorHAnsi"/>
                <w:kern w:val="0"/>
                <w:sz w:val="16"/>
                <w:szCs w:val="16"/>
                <w:lang w:eastAsia="zh-CN" w:bidi="th-TH"/>
                <w14:ligatures w14:val="none"/>
              </w:rPr>
            </w:pPr>
          </w:p>
        </w:tc>
        <w:tc>
          <w:tcPr>
            <w:tcW w:w="1134" w:type="dxa"/>
            <w:shd w:val="clear" w:color="auto" w:fill="F6E3B4" w:themeFill="accent4" w:themeFillTint="99"/>
            <w:tcMar>
              <w:top w:w="0" w:type="dxa"/>
              <w:left w:w="108" w:type="dxa"/>
              <w:bottom w:w="0" w:type="dxa"/>
              <w:right w:w="108" w:type="dxa"/>
            </w:tcMar>
            <w:vAlign w:val="center"/>
            <w:hideMark/>
          </w:tcPr>
          <w:p w14:paraId="5F525F72" w14:textId="6EE4642E" w:rsidR="00950CD7" w:rsidRPr="002A7615" w:rsidRDefault="00950CD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Men (all)</w:t>
            </w:r>
          </w:p>
        </w:tc>
        <w:tc>
          <w:tcPr>
            <w:tcW w:w="1134" w:type="dxa"/>
            <w:shd w:val="clear" w:color="auto" w:fill="F6E3B4" w:themeFill="accent4" w:themeFillTint="99"/>
            <w:vAlign w:val="center"/>
          </w:tcPr>
          <w:p w14:paraId="7624935E" w14:textId="5FC1928C" w:rsidR="00950CD7" w:rsidRPr="002A7615" w:rsidRDefault="00950CD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Women (all)</w:t>
            </w:r>
          </w:p>
        </w:tc>
        <w:tc>
          <w:tcPr>
            <w:tcW w:w="1134" w:type="dxa"/>
            <w:shd w:val="clear" w:color="auto" w:fill="F6E3B4" w:themeFill="accent4" w:themeFillTint="99"/>
            <w:vAlign w:val="center"/>
          </w:tcPr>
          <w:p w14:paraId="7436801F" w14:textId="383EC37D" w:rsidR="00950CD7" w:rsidRPr="002A7615" w:rsidRDefault="00950CD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Women</w:t>
            </w:r>
            <w:r w:rsidRPr="002A7615">
              <w:rPr>
                <w:rFonts w:asciiTheme="majorHAnsi" w:hAnsiTheme="majorHAnsi" w:cstheme="majorHAnsi"/>
                <w:kern w:val="0"/>
                <w:sz w:val="16"/>
                <w:szCs w:val="16"/>
                <w:lang w:eastAsia="zh-CN" w:bidi="th-TH"/>
                <w14:ligatures w14:val="none"/>
              </w:rPr>
              <w:br/>
              <w:t>(18-34)</w:t>
            </w:r>
          </w:p>
        </w:tc>
        <w:tc>
          <w:tcPr>
            <w:tcW w:w="1134" w:type="dxa"/>
            <w:shd w:val="clear" w:color="auto" w:fill="F6E3B4" w:themeFill="accent4" w:themeFillTint="99"/>
            <w:vAlign w:val="center"/>
          </w:tcPr>
          <w:p w14:paraId="69DE1294" w14:textId="6084DB98" w:rsidR="00950CD7" w:rsidRPr="002A7615" w:rsidRDefault="00950CD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Women</w:t>
            </w:r>
            <w:r w:rsidRPr="002A7615">
              <w:rPr>
                <w:rFonts w:asciiTheme="majorHAnsi" w:hAnsiTheme="majorHAnsi" w:cstheme="majorHAnsi"/>
                <w:kern w:val="0"/>
                <w:sz w:val="16"/>
                <w:szCs w:val="16"/>
                <w:lang w:eastAsia="zh-CN" w:bidi="th-TH"/>
                <w14:ligatures w14:val="none"/>
              </w:rPr>
              <w:br/>
              <w:t>(35-49)</w:t>
            </w:r>
          </w:p>
        </w:tc>
        <w:tc>
          <w:tcPr>
            <w:tcW w:w="1134" w:type="dxa"/>
            <w:shd w:val="clear" w:color="auto" w:fill="F6E3B4" w:themeFill="accent4" w:themeFillTint="99"/>
            <w:vAlign w:val="center"/>
          </w:tcPr>
          <w:p w14:paraId="077BB892" w14:textId="78FC7E41" w:rsidR="00950CD7" w:rsidRPr="002A7615" w:rsidRDefault="00950CD7"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Women</w:t>
            </w:r>
            <w:r w:rsidRPr="002A7615">
              <w:rPr>
                <w:rFonts w:asciiTheme="majorHAnsi" w:hAnsiTheme="majorHAnsi" w:cstheme="majorHAnsi"/>
                <w:kern w:val="0"/>
                <w:sz w:val="16"/>
                <w:szCs w:val="16"/>
                <w:lang w:eastAsia="zh-CN" w:bidi="th-TH"/>
                <w14:ligatures w14:val="none"/>
              </w:rPr>
              <w:br/>
              <w:t>(50-69)</w:t>
            </w:r>
          </w:p>
        </w:tc>
      </w:tr>
      <w:tr w:rsidR="00950CD7" w:rsidRPr="002A7615" w14:paraId="37C77FD1" w14:textId="77777777" w:rsidTr="00AF201A">
        <w:trPr>
          <w:trHeight w:val="397"/>
        </w:trPr>
        <w:tc>
          <w:tcPr>
            <w:tcW w:w="3402" w:type="dxa"/>
            <w:tcMar>
              <w:top w:w="0" w:type="dxa"/>
              <w:left w:w="108" w:type="dxa"/>
              <w:bottom w:w="0" w:type="dxa"/>
              <w:right w:w="108" w:type="dxa"/>
            </w:tcMar>
            <w:vAlign w:val="center"/>
            <w:hideMark/>
          </w:tcPr>
          <w:p w14:paraId="190565B8" w14:textId="36C7B830" w:rsidR="00950CD7" w:rsidRPr="002A7615" w:rsidRDefault="00950CD7"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Web and app development</w:t>
            </w:r>
          </w:p>
        </w:tc>
        <w:tc>
          <w:tcPr>
            <w:tcW w:w="1134" w:type="dxa"/>
            <w:tcMar>
              <w:top w:w="0" w:type="dxa"/>
              <w:left w:w="108" w:type="dxa"/>
              <w:bottom w:w="0" w:type="dxa"/>
              <w:right w:w="108" w:type="dxa"/>
            </w:tcMar>
            <w:vAlign w:val="center"/>
            <w:hideMark/>
          </w:tcPr>
          <w:p w14:paraId="7F1C1510" w14:textId="77E8DD11"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60%</w:t>
            </w:r>
          </w:p>
        </w:tc>
        <w:tc>
          <w:tcPr>
            <w:tcW w:w="1134" w:type="dxa"/>
            <w:vAlign w:val="center"/>
          </w:tcPr>
          <w:p w14:paraId="7361031E" w14:textId="3D81A61A"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41%</w:t>
            </w:r>
          </w:p>
        </w:tc>
        <w:tc>
          <w:tcPr>
            <w:tcW w:w="1134" w:type="dxa"/>
            <w:vAlign w:val="center"/>
          </w:tcPr>
          <w:p w14:paraId="6BC17CEC" w14:textId="4D911C55"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53%</w:t>
            </w:r>
          </w:p>
        </w:tc>
        <w:tc>
          <w:tcPr>
            <w:tcW w:w="1134" w:type="dxa"/>
            <w:vAlign w:val="center"/>
          </w:tcPr>
          <w:p w14:paraId="78E260A4" w14:textId="0FF9FD15"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39%</w:t>
            </w:r>
          </w:p>
        </w:tc>
        <w:tc>
          <w:tcPr>
            <w:tcW w:w="1134" w:type="dxa"/>
            <w:vAlign w:val="center"/>
          </w:tcPr>
          <w:p w14:paraId="1FA27DF9" w14:textId="0AF661EF"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25%</w:t>
            </w:r>
          </w:p>
        </w:tc>
      </w:tr>
      <w:tr w:rsidR="00950CD7" w:rsidRPr="002A7615" w14:paraId="2078EE01" w14:textId="77777777" w:rsidTr="00AF201A">
        <w:trPr>
          <w:trHeight w:val="397"/>
        </w:trPr>
        <w:tc>
          <w:tcPr>
            <w:tcW w:w="3402" w:type="dxa"/>
            <w:tcMar>
              <w:top w:w="0" w:type="dxa"/>
              <w:left w:w="108" w:type="dxa"/>
              <w:bottom w:w="0" w:type="dxa"/>
              <w:right w:w="108" w:type="dxa"/>
            </w:tcMar>
            <w:vAlign w:val="center"/>
          </w:tcPr>
          <w:p w14:paraId="7B7F3DE7" w14:textId="12DA537E" w:rsidR="00950CD7" w:rsidRPr="002A7615" w:rsidRDefault="003C04B5"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User experience design</w:t>
            </w:r>
          </w:p>
        </w:tc>
        <w:tc>
          <w:tcPr>
            <w:tcW w:w="1134" w:type="dxa"/>
            <w:tcMar>
              <w:top w:w="0" w:type="dxa"/>
              <w:left w:w="108" w:type="dxa"/>
              <w:bottom w:w="0" w:type="dxa"/>
              <w:right w:w="108" w:type="dxa"/>
            </w:tcMar>
            <w:vAlign w:val="center"/>
          </w:tcPr>
          <w:p w14:paraId="5B76C3F9" w14:textId="2F705095"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58%</w:t>
            </w:r>
          </w:p>
        </w:tc>
        <w:tc>
          <w:tcPr>
            <w:tcW w:w="1134" w:type="dxa"/>
            <w:vAlign w:val="center"/>
          </w:tcPr>
          <w:p w14:paraId="76490770" w14:textId="3677E9C9"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42%</w:t>
            </w:r>
          </w:p>
        </w:tc>
        <w:tc>
          <w:tcPr>
            <w:tcW w:w="1134" w:type="dxa"/>
            <w:vAlign w:val="center"/>
          </w:tcPr>
          <w:p w14:paraId="6AAF47AD" w14:textId="771552CC"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50%</w:t>
            </w:r>
          </w:p>
        </w:tc>
        <w:tc>
          <w:tcPr>
            <w:tcW w:w="1134" w:type="dxa"/>
            <w:vAlign w:val="center"/>
          </w:tcPr>
          <w:p w14:paraId="615D9894" w14:textId="77314035"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42%</w:t>
            </w:r>
          </w:p>
        </w:tc>
        <w:tc>
          <w:tcPr>
            <w:tcW w:w="1134" w:type="dxa"/>
            <w:vAlign w:val="center"/>
          </w:tcPr>
          <w:p w14:paraId="5EB352B6" w14:textId="148B2FD8" w:rsidR="00950CD7"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28%</w:t>
            </w:r>
          </w:p>
        </w:tc>
      </w:tr>
      <w:tr w:rsidR="003C04B5" w:rsidRPr="002A7615" w14:paraId="1359D71C" w14:textId="77777777" w:rsidTr="00AF201A">
        <w:trPr>
          <w:trHeight w:val="397"/>
        </w:trPr>
        <w:tc>
          <w:tcPr>
            <w:tcW w:w="3402" w:type="dxa"/>
            <w:tcMar>
              <w:top w:w="0" w:type="dxa"/>
              <w:left w:w="108" w:type="dxa"/>
              <w:bottom w:w="0" w:type="dxa"/>
              <w:right w:w="108" w:type="dxa"/>
            </w:tcMar>
            <w:vAlign w:val="center"/>
          </w:tcPr>
          <w:p w14:paraId="02B7967D" w14:textId="57D92B65" w:rsidR="003C04B5" w:rsidRPr="002A7615" w:rsidRDefault="003C04B5"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IT support</w:t>
            </w:r>
          </w:p>
        </w:tc>
        <w:tc>
          <w:tcPr>
            <w:tcW w:w="1134" w:type="dxa"/>
            <w:tcMar>
              <w:top w:w="0" w:type="dxa"/>
              <w:left w:w="108" w:type="dxa"/>
              <w:bottom w:w="0" w:type="dxa"/>
              <w:right w:w="108" w:type="dxa"/>
            </w:tcMar>
            <w:vAlign w:val="center"/>
          </w:tcPr>
          <w:p w14:paraId="5814E5EB" w14:textId="7036FEAA"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57%</w:t>
            </w:r>
          </w:p>
        </w:tc>
        <w:tc>
          <w:tcPr>
            <w:tcW w:w="1134" w:type="dxa"/>
            <w:vAlign w:val="center"/>
          </w:tcPr>
          <w:p w14:paraId="34C53E2B" w14:textId="0BCB6A76"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40%</w:t>
            </w:r>
          </w:p>
        </w:tc>
        <w:tc>
          <w:tcPr>
            <w:tcW w:w="1134" w:type="dxa"/>
            <w:vAlign w:val="center"/>
          </w:tcPr>
          <w:p w14:paraId="0DEEC147" w14:textId="36AB5C58"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47%</w:t>
            </w:r>
          </w:p>
        </w:tc>
        <w:tc>
          <w:tcPr>
            <w:tcW w:w="1134" w:type="dxa"/>
            <w:vAlign w:val="center"/>
          </w:tcPr>
          <w:p w14:paraId="1B79897A" w14:textId="52D3CF1E"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36%</w:t>
            </w:r>
          </w:p>
        </w:tc>
        <w:tc>
          <w:tcPr>
            <w:tcW w:w="1134" w:type="dxa"/>
            <w:vAlign w:val="center"/>
          </w:tcPr>
          <w:p w14:paraId="209BC824" w14:textId="0D4426D3"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31%</w:t>
            </w:r>
          </w:p>
        </w:tc>
      </w:tr>
      <w:tr w:rsidR="003C04B5" w:rsidRPr="002A7615" w14:paraId="013F578F" w14:textId="77777777" w:rsidTr="00AF201A">
        <w:trPr>
          <w:trHeight w:val="397"/>
        </w:trPr>
        <w:tc>
          <w:tcPr>
            <w:tcW w:w="3402" w:type="dxa"/>
            <w:tcMar>
              <w:top w:w="0" w:type="dxa"/>
              <w:left w:w="108" w:type="dxa"/>
              <w:bottom w:w="0" w:type="dxa"/>
              <w:right w:w="108" w:type="dxa"/>
            </w:tcMar>
            <w:vAlign w:val="center"/>
          </w:tcPr>
          <w:p w14:paraId="451124DD" w14:textId="51FFA1CE" w:rsidR="003C04B5" w:rsidRPr="002A7615" w:rsidRDefault="003C04B5"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Cyber security analyst</w:t>
            </w:r>
          </w:p>
        </w:tc>
        <w:tc>
          <w:tcPr>
            <w:tcW w:w="1134" w:type="dxa"/>
            <w:tcMar>
              <w:top w:w="0" w:type="dxa"/>
              <w:left w:w="108" w:type="dxa"/>
              <w:bottom w:w="0" w:type="dxa"/>
              <w:right w:w="108" w:type="dxa"/>
            </w:tcMar>
            <w:vAlign w:val="center"/>
          </w:tcPr>
          <w:p w14:paraId="3DC00694" w14:textId="69D1D073"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57%</w:t>
            </w:r>
          </w:p>
        </w:tc>
        <w:tc>
          <w:tcPr>
            <w:tcW w:w="1134" w:type="dxa"/>
            <w:vAlign w:val="center"/>
          </w:tcPr>
          <w:p w14:paraId="0AC942DF" w14:textId="72D2386A"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38%</w:t>
            </w:r>
          </w:p>
        </w:tc>
        <w:tc>
          <w:tcPr>
            <w:tcW w:w="1134" w:type="dxa"/>
            <w:vAlign w:val="center"/>
          </w:tcPr>
          <w:p w14:paraId="66171616" w14:textId="58BAED02"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43%</w:t>
            </w:r>
          </w:p>
        </w:tc>
        <w:tc>
          <w:tcPr>
            <w:tcW w:w="1134" w:type="dxa"/>
            <w:vAlign w:val="center"/>
          </w:tcPr>
          <w:p w14:paraId="1EB74939" w14:textId="5C6CE332"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37%</w:t>
            </w:r>
          </w:p>
        </w:tc>
        <w:tc>
          <w:tcPr>
            <w:tcW w:w="1134" w:type="dxa"/>
            <w:vAlign w:val="center"/>
          </w:tcPr>
          <w:p w14:paraId="7880D384" w14:textId="13324BFA"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30%</w:t>
            </w:r>
          </w:p>
        </w:tc>
      </w:tr>
      <w:tr w:rsidR="003C04B5" w:rsidRPr="002A7615" w14:paraId="4BE7FA4C" w14:textId="77777777" w:rsidTr="00AF201A">
        <w:trPr>
          <w:trHeight w:val="397"/>
        </w:trPr>
        <w:tc>
          <w:tcPr>
            <w:tcW w:w="3402" w:type="dxa"/>
            <w:tcMar>
              <w:top w:w="0" w:type="dxa"/>
              <w:left w:w="108" w:type="dxa"/>
              <w:bottom w:w="0" w:type="dxa"/>
              <w:right w:w="108" w:type="dxa"/>
            </w:tcMar>
            <w:vAlign w:val="center"/>
          </w:tcPr>
          <w:p w14:paraId="0C536E2C" w14:textId="256665C5" w:rsidR="003C04B5" w:rsidRPr="002A7615" w:rsidRDefault="003C04B5"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Data science</w:t>
            </w:r>
          </w:p>
        </w:tc>
        <w:tc>
          <w:tcPr>
            <w:tcW w:w="1134" w:type="dxa"/>
            <w:tcMar>
              <w:top w:w="0" w:type="dxa"/>
              <w:left w:w="108" w:type="dxa"/>
              <w:bottom w:w="0" w:type="dxa"/>
              <w:right w:w="108" w:type="dxa"/>
            </w:tcMar>
            <w:vAlign w:val="center"/>
          </w:tcPr>
          <w:p w14:paraId="77B648F3" w14:textId="3BC7320C"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57%</w:t>
            </w:r>
          </w:p>
        </w:tc>
        <w:tc>
          <w:tcPr>
            <w:tcW w:w="1134" w:type="dxa"/>
            <w:vAlign w:val="center"/>
          </w:tcPr>
          <w:p w14:paraId="2719909C" w14:textId="1E69717C"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37%</w:t>
            </w:r>
          </w:p>
        </w:tc>
        <w:tc>
          <w:tcPr>
            <w:tcW w:w="1134" w:type="dxa"/>
            <w:vAlign w:val="center"/>
          </w:tcPr>
          <w:p w14:paraId="1ACD6DBE" w14:textId="43F78966"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46%</w:t>
            </w:r>
          </w:p>
        </w:tc>
        <w:tc>
          <w:tcPr>
            <w:tcW w:w="1134" w:type="dxa"/>
            <w:vAlign w:val="center"/>
          </w:tcPr>
          <w:p w14:paraId="55F7C6EC" w14:textId="6AA4D7A1"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39%</w:t>
            </w:r>
          </w:p>
        </w:tc>
        <w:tc>
          <w:tcPr>
            <w:tcW w:w="1134" w:type="dxa"/>
            <w:vAlign w:val="center"/>
          </w:tcPr>
          <w:p w14:paraId="1D972EB8" w14:textId="2CD6502C"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23%</w:t>
            </w:r>
          </w:p>
        </w:tc>
      </w:tr>
      <w:tr w:rsidR="003C04B5" w:rsidRPr="002A7615" w14:paraId="74BB802F" w14:textId="77777777" w:rsidTr="00AF201A">
        <w:trPr>
          <w:trHeight w:val="397"/>
        </w:trPr>
        <w:tc>
          <w:tcPr>
            <w:tcW w:w="3402" w:type="dxa"/>
            <w:tcMar>
              <w:top w:w="0" w:type="dxa"/>
              <w:left w:w="108" w:type="dxa"/>
              <w:bottom w:w="0" w:type="dxa"/>
              <w:right w:w="108" w:type="dxa"/>
            </w:tcMar>
            <w:vAlign w:val="center"/>
          </w:tcPr>
          <w:p w14:paraId="7F81C0C1" w14:textId="3E865769" w:rsidR="003C04B5" w:rsidRPr="002A7615" w:rsidRDefault="003C04B5"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Network and systems administration</w:t>
            </w:r>
          </w:p>
        </w:tc>
        <w:tc>
          <w:tcPr>
            <w:tcW w:w="1134" w:type="dxa"/>
            <w:tcMar>
              <w:top w:w="0" w:type="dxa"/>
              <w:left w:w="108" w:type="dxa"/>
              <w:bottom w:w="0" w:type="dxa"/>
              <w:right w:w="108" w:type="dxa"/>
            </w:tcMar>
            <w:vAlign w:val="center"/>
          </w:tcPr>
          <w:p w14:paraId="2FCCBB61" w14:textId="394AB081"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54%</w:t>
            </w:r>
          </w:p>
        </w:tc>
        <w:tc>
          <w:tcPr>
            <w:tcW w:w="1134" w:type="dxa"/>
            <w:vAlign w:val="center"/>
          </w:tcPr>
          <w:p w14:paraId="5C3D371A" w14:textId="25BFB74F"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40%</w:t>
            </w:r>
          </w:p>
        </w:tc>
        <w:tc>
          <w:tcPr>
            <w:tcW w:w="1134" w:type="dxa"/>
            <w:vAlign w:val="center"/>
          </w:tcPr>
          <w:p w14:paraId="3377C97F" w14:textId="50369EE2"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48%</w:t>
            </w:r>
          </w:p>
        </w:tc>
        <w:tc>
          <w:tcPr>
            <w:tcW w:w="1134" w:type="dxa"/>
            <w:vAlign w:val="center"/>
          </w:tcPr>
          <w:p w14:paraId="1579D9F1" w14:textId="58DDAAAF"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38%</w:t>
            </w:r>
          </w:p>
        </w:tc>
        <w:tc>
          <w:tcPr>
            <w:tcW w:w="1134" w:type="dxa"/>
            <w:vAlign w:val="center"/>
          </w:tcPr>
          <w:p w14:paraId="7EAAACFE" w14:textId="454C3B06"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27%</w:t>
            </w:r>
          </w:p>
        </w:tc>
      </w:tr>
      <w:tr w:rsidR="003C04B5" w:rsidRPr="002A7615" w14:paraId="63D4B769" w14:textId="77777777" w:rsidTr="00AF201A">
        <w:trPr>
          <w:trHeight w:val="397"/>
        </w:trPr>
        <w:tc>
          <w:tcPr>
            <w:tcW w:w="3402" w:type="dxa"/>
            <w:tcMar>
              <w:top w:w="0" w:type="dxa"/>
              <w:left w:w="108" w:type="dxa"/>
              <w:bottom w:w="0" w:type="dxa"/>
              <w:right w:w="108" w:type="dxa"/>
            </w:tcMar>
            <w:vAlign w:val="center"/>
          </w:tcPr>
          <w:p w14:paraId="17638657" w14:textId="2C11FCC4" w:rsidR="003C04B5" w:rsidRPr="002A7615" w:rsidRDefault="003C04B5"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Software engineering</w:t>
            </w:r>
          </w:p>
        </w:tc>
        <w:tc>
          <w:tcPr>
            <w:tcW w:w="1134" w:type="dxa"/>
            <w:tcMar>
              <w:top w:w="0" w:type="dxa"/>
              <w:left w:w="108" w:type="dxa"/>
              <w:bottom w:w="0" w:type="dxa"/>
              <w:right w:w="108" w:type="dxa"/>
            </w:tcMar>
            <w:vAlign w:val="center"/>
          </w:tcPr>
          <w:p w14:paraId="60257652" w14:textId="6C86985A"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55%</w:t>
            </w:r>
          </w:p>
        </w:tc>
        <w:tc>
          <w:tcPr>
            <w:tcW w:w="1134" w:type="dxa"/>
            <w:vAlign w:val="center"/>
          </w:tcPr>
          <w:p w14:paraId="183902E8" w14:textId="4B5CDE90"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32%</w:t>
            </w:r>
          </w:p>
        </w:tc>
        <w:tc>
          <w:tcPr>
            <w:tcW w:w="1134" w:type="dxa"/>
            <w:vAlign w:val="center"/>
          </w:tcPr>
          <w:p w14:paraId="5E312CF6" w14:textId="497CA5CE"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39%</w:t>
            </w:r>
          </w:p>
        </w:tc>
        <w:tc>
          <w:tcPr>
            <w:tcW w:w="1134" w:type="dxa"/>
            <w:vAlign w:val="center"/>
          </w:tcPr>
          <w:p w14:paraId="1F96B96D" w14:textId="675D420D"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c>
          <w:tcPr>
            <w:tcW w:w="1134" w:type="dxa"/>
            <w:vAlign w:val="center"/>
          </w:tcPr>
          <w:p w14:paraId="74545F30" w14:textId="05ECC9D1"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22%</w:t>
            </w:r>
          </w:p>
        </w:tc>
      </w:tr>
      <w:tr w:rsidR="003C04B5" w:rsidRPr="002A7615" w14:paraId="09DDB231" w14:textId="77777777" w:rsidTr="00AF201A">
        <w:trPr>
          <w:trHeight w:val="397"/>
        </w:trPr>
        <w:tc>
          <w:tcPr>
            <w:tcW w:w="3402" w:type="dxa"/>
            <w:tcMar>
              <w:top w:w="0" w:type="dxa"/>
              <w:left w:w="108" w:type="dxa"/>
              <w:bottom w:w="0" w:type="dxa"/>
              <w:right w:w="108" w:type="dxa"/>
            </w:tcMar>
            <w:vAlign w:val="center"/>
          </w:tcPr>
          <w:p w14:paraId="61F0FDF9" w14:textId="6EAE4EF4" w:rsidR="003C04B5" w:rsidRPr="002A7615" w:rsidRDefault="003C04B5" w:rsidP="00AF201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AI engineering</w:t>
            </w:r>
          </w:p>
        </w:tc>
        <w:tc>
          <w:tcPr>
            <w:tcW w:w="1134" w:type="dxa"/>
            <w:tcMar>
              <w:top w:w="0" w:type="dxa"/>
              <w:left w:w="108" w:type="dxa"/>
              <w:bottom w:w="0" w:type="dxa"/>
              <w:right w:w="108" w:type="dxa"/>
            </w:tcMar>
            <w:vAlign w:val="center"/>
          </w:tcPr>
          <w:p w14:paraId="754C13E4" w14:textId="145CBFAB"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53%</w:t>
            </w:r>
          </w:p>
        </w:tc>
        <w:tc>
          <w:tcPr>
            <w:tcW w:w="1134" w:type="dxa"/>
            <w:vAlign w:val="center"/>
          </w:tcPr>
          <w:p w14:paraId="02A41B40" w14:textId="14314D4D"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34%</w:t>
            </w:r>
          </w:p>
        </w:tc>
        <w:tc>
          <w:tcPr>
            <w:tcW w:w="1134" w:type="dxa"/>
            <w:vAlign w:val="center"/>
          </w:tcPr>
          <w:p w14:paraId="6CB61ED2" w14:textId="00E0E189"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43%</w:t>
            </w:r>
          </w:p>
        </w:tc>
        <w:tc>
          <w:tcPr>
            <w:tcW w:w="1134" w:type="dxa"/>
            <w:vAlign w:val="center"/>
          </w:tcPr>
          <w:p w14:paraId="21C93D74" w14:textId="554E87C7"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c>
          <w:tcPr>
            <w:tcW w:w="1134" w:type="dxa"/>
            <w:vAlign w:val="center"/>
          </w:tcPr>
          <w:p w14:paraId="4047498E" w14:textId="7DFCBFB1" w:rsidR="003C04B5" w:rsidRPr="002A7615" w:rsidRDefault="003C04B5" w:rsidP="00AF201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w:t>
            </w:r>
          </w:p>
        </w:tc>
      </w:tr>
    </w:tbl>
    <w:p w14:paraId="230328CA" w14:textId="383495D8" w:rsidR="00292AF0" w:rsidRPr="002A7615" w:rsidRDefault="00950CD7" w:rsidP="00292AF0">
      <w:r w:rsidRPr="002A7615">
        <w:br/>
      </w:r>
      <w:r w:rsidR="00292AF0" w:rsidRPr="002A7615">
        <w:t>Women are most interested in UX design, web and app development, IT support and systems administration skills and least interested in software and AI engineering.</w:t>
      </w:r>
    </w:p>
    <w:p w14:paraId="4B40897A" w14:textId="77777777" w:rsidR="00292AF0" w:rsidRPr="002A7615" w:rsidRDefault="00292AF0" w:rsidP="00292AF0">
      <w:r w:rsidRPr="002A7615">
        <w:lastRenderedPageBreak/>
        <w:t>Younger women (aged 18-34) who are earlier in their career journey are significantly more interested in developing all digital skills than their older counterparts.</w:t>
      </w:r>
    </w:p>
    <w:p w14:paraId="51E28428" w14:textId="36068C34" w:rsidR="003C04B5" w:rsidRPr="002A7615" w:rsidRDefault="00292AF0" w:rsidP="003C04B5">
      <w:r w:rsidRPr="002A7615">
        <w:t xml:space="preserve">Women are more likely than men to have doubts about whether a career in IT and technology would be right for them. Almost three- quarters (72%) of women believe they don’t have the technical skills required for a career in IT and technology compared to just 54% of men; and 60% of women feel they don’t fit the norm of a ‘typical IT worker’ vs 48% of </w:t>
      </w:r>
      <w:r w:rsidR="003C04B5" w:rsidRPr="002A7615">
        <w:t>men who believe this about themselves.</w:t>
      </w:r>
    </w:p>
    <w:p w14:paraId="530756FA" w14:textId="7980D92E" w:rsidR="003C04B5" w:rsidRPr="002A7615" w:rsidRDefault="003C04B5" w:rsidP="003C04B5">
      <w:r w:rsidRPr="002A7615">
        <w:rPr>
          <w:rFonts w:asciiTheme="majorHAnsi" w:eastAsiaTheme="minorHAnsi" w:hAnsiTheme="majorHAnsi" w:cstheme="majorHAnsi"/>
          <w:b/>
          <w:bCs/>
        </w:rPr>
        <w:t>Table – Strongly or somewhat agree with statements about working in IT and technology (% Consumers of working age)</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1247"/>
        <w:gridCol w:w="1247"/>
      </w:tblGrid>
      <w:tr w:rsidR="00BE03DA" w:rsidRPr="002A7615" w14:paraId="080E754D" w14:textId="77777777" w:rsidTr="00BE03DA">
        <w:trPr>
          <w:trHeight w:val="340"/>
        </w:trPr>
        <w:tc>
          <w:tcPr>
            <w:tcW w:w="6576" w:type="dxa"/>
            <w:shd w:val="clear" w:color="auto" w:fill="F6E3B4" w:themeFill="accent4" w:themeFillTint="99"/>
            <w:tcMar>
              <w:top w:w="0" w:type="dxa"/>
              <w:left w:w="108" w:type="dxa"/>
              <w:bottom w:w="0" w:type="dxa"/>
              <w:right w:w="108" w:type="dxa"/>
            </w:tcMar>
            <w:vAlign w:val="center"/>
            <w:hideMark/>
          </w:tcPr>
          <w:p w14:paraId="5BA08631" w14:textId="1B99A4A3" w:rsidR="00B46FBF" w:rsidRPr="002A7615" w:rsidRDefault="00B46FBF" w:rsidP="00BE03DA">
            <w:pPr>
              <w:spacing w:after="120"/>
              <w:rPr>
                <w:rFonts w:asciiTheme="majorHAnsi" w:hAnsiTheme="majorHAnsi" w:cstheme="majorHAnsi"/>
                <w:kern w:val="0"/>
                <w:sz w:val="16"/>
                <w:szCs w:val="16"/>
                <w:lang w:eastAsia="zh-CN" w:bidi="th-TH"/>
                <w14:ligatures w14:val="none"/>
              </w:rPr>
            </w:pPr>
          </w:p>
        </w:tc>
        <w:tc>
          <w:tcPr>
            <w:tcW w:w="1247" w:type="dxa"/>
            <w:shd w:val="clear" w:color="auto" w:fill="F6E3B4" w:themeFill="accent4" w:themeFillTint="99"/>
            <w:tcMar>
              <w:top w:w="0" w:type="dxa"/>
              <w:left w:w="108" w:type="dxa"/>
              <w:bottom w:w="0" w:type="dxa"/>
              <w:right w:w="108" w:type="dxa"/>
            </w:tcMar>
            <w:vAlign w:val="center"/>
            <w:hideMark/>
          </w:tcPr>
          <w:p w14:paraId="3848E9AE" w14:textId="6A3BC4DF"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Men</w:t>
            </w:r>
          </w:p>
        </w:tc>
        <w:tc>
          <w:tcPr>
            <w:tcW w:w="1247" w:type="dxa"/>
            <w:shd w:val="clear" w:color="auto" w:fill="F6E3B4" w:themeFill="accent4" w:themeFillTint="99"/>
            <w:vAlign w:val="center"/>
          </w:tcPr>
          <w:p w14:paraId="603996EB" w14:textId="34261451"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Women</w:t>
            </w:r>
          </w:p>
        </w:tc>
      </w:tr>
      <w:tr w:rsidR="00B46FBF" w:rsidRPr="002A7615" w14:paraId="63CEFBDA" w14:textId="77777777" w:rsidTr="00BE03DA">
        <w:trPr>
          <w:trHeight w:val="397"/>
        </w:trPr>
        <w:tc>
          <w:tcPr>
            <w:tcW w:w="6576" w:type="dxa"/>
            <w:tcMar>
              <w:top w:w="0" w:type="dxa"/>
              <w:left w:w="108" w:type="dxa"/>
              <w:bottom w:w="0" w:type="dxa"/>
              <w:right w:w="108" w:type="dxa"/>
            </w:tcMar>
            <w:vAlign w:val="center"/>
            <w:hideMark/>
          </w:tcPr>
          <w:p w14:paraId="2DB6B3F6" w14:textId="441E3427"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don’t have the required technical skills</w:t>
            </w:r>
          </w:p>
        </w:tc>
        <w:tc>
          <w:tcPr>
            <w:tcW w:w="1247" w:type="dxa"/>
            <w:tcMar>
              <w:top w:w="0" w:type="dxa"/>
              <w:left w:w="108" w:type="dxa"/>
              <w:bottom w:w="0" w:type="dxa"/>
              <w:right w:w="108" w:type="dxa"/>
            </w:tcMar>
            <w:vAlign w:val="center"/>
            <w:hideMark/>
          </w:tcPr>
          <w:p w14:paraId="5522A58E" w14:textId="2A199B28"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54%</w:t>
            </w:r>
          </w:p>
        </w:tc>
        <w:tc>
          <w:tcPr>
            <w:tcW w:w="1247" w:type="dxa"/>
            <w:vAlign w:val="center"/>
          </w:tcPr>
          <w:p w14:paraId="2D36137A" w14:textId="1C1F0BDE"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72%</w:t>
            </w:r>
          </w:p>
        </w:tc>
      </w:tr>
      <w:tr w:rsidR="00B46FBF" w:rsidRPr="002A7615" w14:paraId="54056F4E" w14:textId="77777777" w:rsidTr="00BE03DA">
        <w:trPr>
          <w:trHeight w:val="397"/>
        </w:trPr>
        <w:tc>
          <w:tcPr>
            <w:tcW w:w="6576" w:type="dxa"/>
            <w:tcMar>
              <w:top w:w="0" w:type="dxa"/>
              <w:left w:w="108" w:type="dxa"/>
              <w:bottom w:w="0" w:type="dxa"/>
              <w:right w:w="108" w:type="dxa"/>
            </w:tcMar>
            <w:vAlign w:val="center"/>
          </w:tcPr>
          <w:p w14:paraId="6A045AE9" w14:textId="5D59E50A"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Technology moves too quickly and it is too difficult to keep pace with changes</w:t>
            </w:r>
          </w:p>
        </w:tc>
        <w:tc>
          <w:tcPr>
            <w:tcW w:w="1247" w:type="dxa"/>
            <w:tcMar>
              <w:top w:w="0" w:type="dxa"/>
              <w:left w:w="108" w:type="dxa"/>
              <w:bottom w:w="0" w:type="dxa"/>
              <w:right w:w="108" w:type="dxa"/>
            </w:tcMar>
            <w:vAlign w:val="center"/>
          </w:tcPr>
          <w:p w14:paraId="44208791" w14:textId="1F79DF4D"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48%</w:t>
            </w:r>
          </w:p>
        </w:tc>
        <w:tc>
          <w:tcPr>
            <w:tcW w:w="1247" w:type="dxa"/>
            <w:vAlign w:val="center"/>
          </w:tcPr>
          <w:p w14:paraId="2EFDA73C" w14:textId="024F2D91"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61%</w:t>
            </w:r>
          </w:p>
        </w:tc>
      </w:tr>
      <w:tr w:rsidR="00B46FBF" w:rsidRPr="002A7615" w14:paraId="2B75D53A" w14:textId="77777777" w:rsidTr="00BE03DA">
        <w:trPr>
          <w:trHeight w:val="397"/>
        </w:trPr>
        <w:tc>
          <w:tcPr>
            <w:tcW w:w="6576" w:type="dxa"/>
            <w:tcMar>
              <w:top w:w="0" w:type="dxa"/>
              <w:left w:w="108" w:type="dxa"/>
              <w:bottom w:w="0" w:type="dxa"/>
              <w:right w:w="108" w:type="dxa"/>
            </w:tcMar>
            <w:vAlign w:val="center"/>
          </w:tcPr>
          <w:p w14:paraId="6AFD0AC1" w14:textId="11A641C4"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don’t fit the norm of a typical ‘IT worker’</w:t>
            </w:r>
          </w:p>
        </w:tc>
        <w:tc>
          <w:tcPr>
            <w:tcW w:w="1247" w:type="dxa"/>
            <w:tcMar>
              <w:top w:w="0" w:type="dxa"/>
              <w:left w:w="108" w:type="dxa"/>
              <w:bottom w:w="0" w:type="dxa"/>
              <w:right w:w="108" w:type="dxa"/>
            </w:tcMar>
            <w:vAlign w:val="center"/>
          </w:tcPr>
          <w:p w14:paraId="089275D1" w14:textId="149498E3"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48%</w:t>
            </w:r>
          </w:p>
        </w:tc>
        <w:tc>
          <w:tcPr>
            <w:tcW w:w="1247" w:type="dxa"/>
            <w:vAlign w:val="center"/>
          </w:tcPr>
          <w:p w14:paraId="75BE9562" w14:textId="31860101"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60%</w:t>
            </w:r>
          </w:p>
        </w:tc>
      </w:tr>
      <w:tr w:rsidR="00B46FBF" w:rsidRPr="002A7615" w14:paraId="63FDB9AD" w14:textId="77777777" w:rsidTr="00BE03DA">
        <w:trPr>
          <w:trHeight w:val="397"/>
        </w:trPr>
        <w:tc>
          <w:tcPr>
            <w:tcW w:w="6576" w:type="dxa"/>
            <w:tcMar>
              <w:top w:w="0" w:type="dxa"/>
              <w:left w:w="108" w:type="dxa"/>
              <w:bottom w:w="0" w:type="dxa"/>
              <w:right w:w="108" w:type="dxa"/>
            </w:tcMar>
            <w:vAlign w:val="center"/>
          </w:tcPr>
          <w:p w14:paraId="3EF6A845" w14:textId="4685EE9A"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I’m not interested in working in IT / technology</w:t>
            </w:r>
          </w:p>
        </w:tc>
        <w:tc>
          <w:tcPr>
            <w:tcW w:w="1247" w:type="dxa"/>
            <w:tcMar>
              <w:top w:w="0" w:type="dxa"/>
              <w:left w:w="108" w:type="dxa"/>
              <w:bottom w:w="0" w:type="dxa"/>
              <w:right w:w="108" w:type="dxa"/>
            </w:tcMar>
            <w:vAlign w:val="center"/>
          </w:tcPr>
          <w:p w14:paraId="17A2462C" w14:textId="0E5F861F"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45%</w:t>
            </w:r>
          </w:p>
        </w:tc>
        <w:tc>
          <w:tcPr>
            <w:tcW w:w="1247" w:type="dxa"/>
            <w:vAlign w:val="center"/>
          </w:tcPr>
          <w:p w14:paraId="476AB710" w14:textId="2916EE2F"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63%</w:t>
            </w:r>
          </w:p>
        </w:tc>
      </w:tr>
      <w:tr w:rsidR="00B46FBF" w:rsidRPr="002A7615" w14:paraId="2E9DB55D" w14:textId="77777777" w:rsidTr="00BE03DA">
        <w:trPr>
          <w:trHeight w:val="397"/>
        </w:trPr>
        <w:tc>
          <w:tcPr>
            <w:tcW w:w="6576" w:type="dxa"/>
            <w:tcMar>
              <w:top w:w="0" w:type="dxa"/>
              <w:left w:w="108" w:type="dxa"/>
              <w:bottom w:w="0" w:type="dxa"/>
              <w:right w:w="108" w:type="dxa"/>
            </w:tcMar>
            <w:vAlign w:val="center"/>
          </w:tcPr>
          <w:p w14:paraId="5E008EAB" w14:textId="456931E7"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believe it would be too monotonous</w:t>
            </w:r>
          </w:p>
        </w:tc>
        <w:tc>
          <w:tcPr>
            <w:tcW w:w="1247" w:type="dxa"/>
            <w:tcMar>
              <w:top w:w="0" w:type="dxa"/>
              <w:left w:w="108" w:type="dxa"/>
              <w:bottom w:w="0" w:type="dxa"/>
              <w:right w:w="108" w:type="dxa"/>
            </w:tcMar>
            <w:vAlign w:val="center"/>
          </w:tcPr>
          <w:p w14:paraId="566E0B9D" w14:textId="73C7110F"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40%</w:t>
            </w:r>
          </w:p>
        </w:tc>
        <w:tc>
          <w:tcPr>
            <w:tcW w:w="1247" w:type="dxa"/>
            <w:vAlign w:val="center"/>
          </w:tcPr>
          <w:p w14:paraId="56C0698A" w14:textId="4691CF3D"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49%</w:t>
            </w:r>
          </w:p>
        </w:tc>
      </w:tr>
      <w:tr w:rsidR="00B46FBF" w:rsidRPr="002A7615" w14:paraId="552981F4" w14:textId="77777777" w:rsidTr="00BE03DA">
        <w:trPr>
          <w:trHeight w:val="397"/>
        </w:trPr>
        <w:tc>
          <w:tcPr>
            <w:tcW w:w="6576" w:type="dxa"/>
            <w:tcMar>
              <w:top w:w="0" w:type="dxa"/>
              <w:left w:w="108" w:type="dxa"/>
              <w:bottom w:w="0" w:type="dxa"/>
              <w:right w:w="108" w:type="dxa"/>
            </w:tcMar>
            <w:vAlign w:val="center"/>
          </w:tcPr>
          <w:p w14:paraId="46DB2C87" w14:textId="5D1C9CA3"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 IT / technology sector is too male dominated</w:t>
            </w:r>
          </w:p>
        </w:tc>
        <w:tc>
          <w:tcPr>
            <w:tcW w:w="1247" w:type="dxa"/>
            <w:tcMar>
              <w:top w:w="0" w:type="dxa"/>
              <w:left w:w="108" w:type="dxa"/>
              <w:bottom w:w="0" w:type="dxa"/>
              <w:right w:w="108" w:type="dxa"/>
            </w:tcMar>
            <w:vAlign w:val="center"/>
          </w:tcPr>
          <w:p w14:paraId="6148062A" w14:textId="61847682"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34%</w:t>
            </w:r>
          </w:p>
        </w:tc>
        <w:tc>
          <w:tcPr>
            <w:tcW w:w="1247" w:type="dxa"/>
            <w:vAlign w:val="center"/>
          </w:tcPr>
          <w:p w14:paraId="23217245" w14:textId="44E1936E"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49%</w:t>
            </w:r>
          </w:p>
        </w:tc>
      </w:tr>
      <w:tr w:rsidR="00B46FBF" w:rsidRPr="002A7615" w14:paraId="709C1DF3" w14:textId="77777777" w:rsidTr="00BE03DA">
        <w:trPr>
          <w:trHeight w:val="397"/>
        </w:trPr>
        <w:tc>
          <w:tcPr>
            <w:tcW w:w="6576" w:type="dxa"/>
            <w:tcMar>
              <w:top w:w="0" w:type="dxa"/>
              <w:left w:w="108" w:type="dxa"/>
              <w:bottom w:w="0" w:type="dxa"/>
              <w:right w:w="108" w:type="dxa"/>
            </w:tcMar>
            <w:vAlign w:val="center"/>
          </w:tcPr>
          <w:p w14:paraId="7B384C44" w14:textId="524A386F"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wouldn’t fit in with the workplace culture</w:t>
            </w:r>
          </w:p>
        </w:tc>
        <w:tc>
          <w:tcPr>
            <w:tcW w:w="1247" w:type="dxa"/>
            <w:tcMar>
              <w:top w:w="0" w:type="dxa"/>
              <w:left w:w="108" w:type="dxa"/>
              <w:bottom w:w="0" w:type="dxa"/>
              <w:right w:w="108" w:type="dxa"/>
            </w:tcMar>
            <w:vAlign w:val="center"/>
          </w:tcPr>
          <w:p w14:paraId="39D2B7A0" w14:textId="6B5FB790"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37%</w:t>
            </w:r>
          </w:p>
        </w:tc>
        <w:tc>
          <w:tcPr>
            <w:tcW w:w="1247" w:type="dxa"/>
            <w:vAlign w:val="center"/>
          </w:tcPr>
          <w:p w14:paraId="63DB56C1" w14:textId="0EDBF6D5"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45%</w:t>
            </w:r>
          </w:p>
        </w:tc>
      </w:tr>
      <w:tr w:rsidR="00B46FBF" w:rsidRPr="002A7615" w14:paraId="6578F046" w14:textId="77777777" w:rsidTr="00BE03DA">
        <w:trPr>
          <w:trHeight w:val="397"/>
        </w:trPr>
        <w:tc>
          <w:tcPr>
            <w:tcW w:w="6576" w:type="dxa"/>
            <w:tcMar>
              <w:top w:w="0" w:type="dxa"/>
              <w:left w:w="108" w:type="dxa"/>
              <w:bottom w:w="0" w:type="dxa"/>
              <w:right w:w="108" w:type="dxa"/>
            </w:tcMar>
            <w:vAlign w:val="center"/>
          </w:tcPr>
          <w:p w14:paraId="5C07BC98" w14:textId="4834201E" w:rsidR="00B46FBF" w:rsidRPr="002A7615" w:rsidRDefault="00B46FB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There are a lack of role models or mentors who I can look to for guidance and support</w:t>
            </w:r>
          </w:p>
        </w:tc>
        <w:tc>
          <w:tcPr>
            <w:tcW w:w="1247" w:type="dxa"/>
            <w:tcMar>
              <w:top w:w="0" w:type="dxa"/>
              <w:left w:w="108" w:type="dxa"/>
              <w:bottom w:w="0" w:type="dxa"/>
              <w:right w:w="108" w:type="dxa"/>
            </w:tcMar>
            <w:vAlign w:val="center"/>
          </w:tcPr>
          <w:p w14:paraId="2FDB075C" w14:textId="15BD8C68"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w:t>
            </w:r>
          </w:p>
        </w:tc>
        <w:tc>
          <w:tcPr>
            <w:tcW w:w="1247" w:type="dxa"/>
            <w:vAlign w:val="center"/>
          </w:tcPr>
          <w:p w14:paraId="00B61CBB" w14:textId="76968720" w:rsidR="00B46FBF" w:rsidRPr="002A7615" w:rsidRDefault="00B46FBF"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41%</w:t>
            </w:r>
          </w:p>
        </w:tc>
      </w:tr>
    </w:tbl>
    <w:p w14:paraId="28E4B294" w14:textId="171EB2E6" w:rsidR="009B3954" w:rsidRPr="002A7615" w:rsidRDefault="003C04B5" w:rsidP="003C04B5">
      <w:pPr>
        <w:rPr>
          <w:color w:val="282533"/>
        </w:rPr>
      </w:pPr>
      <w:r w:rsidRPr="002A7615">
        <w:br/>
      </w:r>
      <w:r w:rsidR="007C796D" w:rsidRPr="002A7615">
        <w:t xml:space="preserve">However, </w:t>
      </w:r>
      <w:r w:rsidR="007C796D" w:rsidRPr="002A7615">
        <w:rPr>
          <w:color w:val="282533"/>
        </w:rPr>
        <w:t>a majority of women (57%) and almost half of men (48%) recognise the value that diversity can bring to the IT industry for innovation and problem-solving. While 4 in 10 women (38%) feel online platforms</w:t>
      </w:r>
      <w:r w:rsidR="007C796D" w:rsidRPr="002A7615">
        <w:rPr>
          <w:color w:val="282533"/>
          <w:spacing w:val="-4"/>
        </w:rPr>
        <w:t xml:space="preserve"> </w:t>
      </w:r>
      <w:r w:rsidR="007C796D" w:rsidRPr="002A7615">
        <w:rPr>
          <w:color w:val="282533"/>
        </w:rPr>
        <w:t>would</w:t>
      </w:r>
      <w:r w:rsidR="007C796D" w:rsidRPr="002A7615">
        <w:rPr>
          <w:color w:val="282533"/>
          <w:spacing w:val="-4"/>
        </w:rPr>
        <w:t xml:space="preserve"> </w:t>
      </w:r>
      <w:r w:rsidR="007C796D" w:rsidRPr="002A7615">
        <w:rPr>
          <w:color w:val="282533"/>
        </w:rPr>
        <w:t>better</w:t>
      </w:r>
      <w:r w:rsidR="007C796D" w:rsidRPr="002A7615">
        <w:rPr>
          <w:color w:val="282533"/>
          <w:spacing w:val="-4"/>
        </w:rPr>
        <w:t xml:space="preserve"> </w:t>
      </w:r>
      <w:r w:rsidR="007C796D" w:rsidRPr="002A7615">
        <w:rPr>
          <w:color w:val="282533"/>
        </w:rPr>
        <w:t>meet</w:t>
      </w:r>
      <w:r w:rsidR="007C796D" w:rsidRPr="002A7615">
        <w:rPr>
          <w:color w:val="282533"/>
          <w:spacing w:val="-4"/>
        </w:rPr>
        <w:t xml:space="preserve"> </w:t>
      </w:r>
      <w:r w:rsidR="007C796D" w:rsidRPr="002A7615">
        <w:rPr>
          <w:color w:val="282533"/>
        </w:rPr>
        <w:t>their</w:t>
      </w:r>
      <w:r w:rsidR="007C796D" w:rsidRPr="002A7615">
        <w:rPr>
          <w:color w:val="282533"/>
          <w:spacing w:val="-4"/>
        </w:rPr>
        <w:t xml:space="preserve"> </w:t>
      </w:r>
      <w:r w:rsidR="007C796D" w:rsidRPr="002A7615">
        <w:rPr>
          <w:color w:val="282533"/>
        </w:rPr>
        <w:t>needs</w:t>
      </w:r>
      <w:r w:rsidR="007C796D" w:rsidRPr="002A7615">
        <w:rPr>
          <w:color w:val="282533"/>
          <w:spacing w:val="-4"/>
        </w:rPr>
        <w:t xml:space="preserve"> </w:t>
      </w:r>
      <w:r w:rsidR="007C796D" w:rsidRPr="002A7615">
        <w:rPr>
          <w:color w:val="282533"/>
        </w:rPr>
        <w:t>if</w:t>
      </w:r>
      <w:r w:rsidR="007C796D" w:rsidRPr="002A7615">
        <w:rPr>
          <w:color w:val="282533"/>
          <w:spacing w:val="-4"/>
        </w:rPr>
        <w:t xml:space="preserve"> </w:t>
      </w:r>
      <w:r w:rsidR="007C796D" w:rsidRPr="002A7615">
        <w:rPr>
          <w:color w:val="282533"/>
        </w:rPr>
        <w:t>more</w:t>
      </w:r>
      <w:r w:rsidR="007C796D" w:rsidRPr="002A7615">
        <w:rPr>
          <w:color w:val="282533"/>
          <w:spacing w:val="-4"/>
        </w:rPr>
        <w:t xml:space="preserve"> </w:t>
      </w:r>
      <w:r w:rsidR="007C796D" w:rsidRPr="002A7615">
        <w:rPr>
          <w:color w:val="282533"/>
        </w:rPr>
        <w:t>women</w:t>
      </w:r>
      <w:r w:rsidR="007C796D" w:rsidRPr="002A7615">
        <w:rPr>
          <w:color w:val="282533"/>
          <w:spacing w:val="-4"/>
        </w:rPr>
        <w:t xml:space="preserve"> </w:t>
      </w:r>
      <w:r w:rsidR="007C796D" w:rsidRPr="002A7615">
        <w:rPr>
          <w:color w:val="282533"/>
        </w:rPr>
        <w:t>were</w:t>
      </w:r>
      <w:r w:rsidR="007C796D" w:rsidRPr="002A7615">
        <w:rPr>
          <w:color w:val="282533"/>
          <w:spacing w:val="-4"/>
        </w:rPr>
        <w:t xml:space="preserve"> </w:t>
      </w:r>
      <w:r w:rsidR="007C796D" w:rsidRPr="002A7615">
        <w:rPr>
          <w:color w:val="282533"/>
        </w:rPr>
        <w:t>involved</w:t>
      </w:r>
      <w:r w:rsidR="007C796D" w:rsidRPr="002A7615">
        <w:rPr>
          <w:color w:val="282533"/>
          <w:spacing w:val="-4"/>
        </w:rPr>
        <w:t xml:space="preserve"> </w:t>
      </w:r>
      <w:r w:rsidR="007C796D" w:rsidRPr="002A7615">
        <w:rPr>
          <w:color w:val="282533"/>
        </w:rPr>
        <w:t>in their development, a third (33%) of men also feel this way.</w:t>
      </w:r>
    </w:p>
    <w:p w14:paraId="6BB09CDF" w14:textId="77777777" w:rsidR="00153DCC" w:rsidRPr="002A7615" w:rsidRDefault="00153DCC" w:rsidP="00153DCC">
      <w:r w:rsidRPr="002A7615">
        <w:rPr>
          <w:rFonts w:asciiTheme="majorHAnsi" w:eastAsiaTheme="minorHAnsi" w:hAnsiTheme="majorHAnsi" w:cstheme="majorHAnsi"/>
          <w:b/>
          <w:bCs/>
        </w:rPr>
        <w:t>Table – Strongly or somewhat agree with statements about working in IT and technology (% Consumers of working age)</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1247"/>
        <w:gridCol w:w="1247"/>
      </w:tblGrid>
      <w:tr w:rsidR="00153DCC" w:rsidRPr="002A7615" w14:paraId="3D4AFE57" w14:textId="77777777" w:rsidTr="00BE03DA">
        <w:trPr>
          <w:trHeight w:val="340"/>
        </w:trPr>
        <w:tc>
          <w:tcPr>
            <w:tcW w:w="6576" w:type="dxa"/>
            <w:shd w:val="clear" w:color="auto" w:fill="F6E3B4" w:themeFill="accent4" w:themeFillTint="99"/>
            <w:tcMar>
              <w:top w:w="0" w:type="dxa"/>
              <w:left w:w="108" w:type="dxa"/>
              <w:bottom w:w="0" w:type="dxa"/>
              <w:right w:w="108" w:type="dxa"/>
            </w:tcMar>
            <w:vAlign w:val="center"/>
            <w:hideMark/>
          </w:tcPr>
          <w:p w14:paraId="717F0454" w14:textId="704DC087" w:rsidR="00153DCC" w:rsidRPr="002A7615" w:rsidRDefault="00153DCC" w:rsidP="00BE03DA">
            <w:pPr>
              <w:spacing w:after="120"/>
              <w:rPr>
                <w:rFonts w:asciiTheme="majorHAnsi" w:hAnsiTheme="majorHAnsi" w:cstheme="majorHAnsi"/>
                <w:kern w:val="0"/>
                <w:sz w:val="16"/>
                <w:szCs w:val="16"/>
                <w:lang w:eastAsia="zh-CN" w:bidi="th-TH"/>
                <w14:ligatures w14:val="none"/>
              </w:rPr>
            </w:pPr>
          </w:p>
        </w:tc>
        <w:tc>
          <w:tcPr>
            <w:tcW w:w="1247" w:type="dxa"/>
            <w:shd w:val="clear" w:color="auto" w:fill="F6E3B4" w:themeFill="accent4" w:themeFillTint="99"/>
            <w:tcMar>
              <w:top w:w="0" w:type="dxa"/>
              <w:left w:w="108" w:type="dxa"/>
              <w:bottom w:w="0" w:type="dxa"/>
              <w:right w:w="108" w:type="dxa"/>
            </w:tcMar>
            <w:vAlign w:val="center"/>
            <w:hideMark/>
          </w:tcPr>
          <w:p w14:paraId="30D60B52" w14:textId="77777777" w:rsidR="00153DCC" w:rsidRPr="002A7615" w:rsidRDefault="00153DCC"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Men</w:t>
            </w:r>
          </w:p>
        </w:tc>
        <w:tc>
          <w:tcPr>
            <w:tcW w:w="1247" w:type="dxa"/>
            <w:shd w:val="clear" w:color="auto" w:fill="F6E3B4" w:themeFill="accent4" w:themeFillTint="99"/>
            <w:vAlign w:val="center"/>
          </w:tcPr>
          <w:p w14:paraId="1E7D058F" w14:textId="77777777" w:rsidR="00153DCC" w:rsidRPr="002A7615" w:rsidRDefault="00153DCC"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Women</w:t>
            </w:r>
          </w:p>
        </w:tc>
      </w:tr>
      <w:tr w:rsidR="00153DCC" w:rsidRPr="002A7615" w14:paraId="2C13E3D2" w14:textId="77777777" w:rsidTr="00BE03DA">
        <w:trPr>
          <w:trHeight w:val="397"/>
        </w:trPr>
        <w:tc>
          <w:tcPr>
            <w:tcW w:w="6576" w:type="dxa"/>
            <w:tcMar>
              <w:top w:w="0" w:type="dxa"/>
              <w:left w:w="108" w:type="dxa"/>
              <w:bottom w:w="0" w:type="dxa"/>
              <w:right w:w="108" w:type="dxa"/>
            </w:tcMar>
            <w:vAlign w:val="center"/>
            <w:hideMark/>
          </w:tcPr>
          <w:p w14:paraId="010C1CB6" w14:textId="76F58ABD" w:rsidR="00153DCC" w:rsidRPr="002A7615" w:rsidRDefault="00153DCC"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 xml:space="preserve">There should be more women </w:t>
            </w:r>
            <w:r w:rsidR="00264277" w:rsidRPr="002A7615">
              <w:rPr>
                <w:rFonts w:asciiTheme="majorHAnsi" w:eastAsia="Times New Roman" w:hAnsiTheme="majorHAnsi" w:cstheme="majorHAnsi"/>
                <w:kern w:val="0"/>
                <w:sz w:val="16"/>
                <w:szCs w:val="16"/>
                <w14:ligatures w14:val="none"/>
              </w:rPr>
              <w:t>working in online and IT-related roles because diverse perspectives are crucial for innovation and problem solving</w:t>
            </w:r>
          </w:p>
        </w:tc>
        <w:tc>
          <w:tcPr>
            <w:tcW w:w="1247" w:type="dxa"/>
            <w:tcMar>
              <w:top w:w="0" w:type="dxa"/>
              <w:left w:w="108" w:type="dxa"/>
              <w:bottom w:w="0" w:type="dxa"/>
              <w:right w:w="108" w:type="dxa"/>
            </w:tcMar>
            <w:vAlign w:val="center"/>
            <w:hideMark/>
          </w:tcPr>
          <w:p w14:paraId="48B62212" w14:textId="482D681F" w:rsidR="00153DCC" w:rsidRPr="002A7615" w:rsidRDefault="00264277"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48%</w:t>
            </w:r>
          </w:p>
        </w:tc>
        <w:tc>
          <w:tcPr>
            <w:tcW w:w="1247" w:type="dxa"/>
            <w:vAlign w:val="center"/>
          </w:tcPr>
          <w:p w14:paraId="0E45EFF9" w14:textId="14CE04FE" w:rsidR="00153DCC" w:rsidRPr="002A7615" w:rsidRDefault="00264277"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57%</w:t>
            </w:r>
          </w:p>
        </w:tc>
      </w:tr>
      <w:tr w:rsidR="00153DCC" w:rsidRPr="002A7615" w14:paraId="4971A449" w14:textId="77777777" w:rsidTr="00BE03DA">
        <w:trPr>
          <w:trHeight w:val="397"/>
        </w:trPr>
        <w:tc>
          <w:tcPr>
            <w:tcW w:w="6576" w:type="dxa"/>
            <w:tcMar>
              <w:top w:w="0" w:type="dxa"/>
              <w:left w:w="108" w:type="dxa"/>
              <w:bottom w:w="0" w:type="dxa"/>
              <w:right w:w="108" w:type="dxa"/>
            </w:tcMar>
            <w:vAlign w:val="center"/>
          </w:tcPr>
          <w:p w14:paraId="1217CA41" w14:textId="747100FB" w:rsidR="00153DCC"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platforms and technologies would better meet my needs if more women were involved in development</w:t>
            </w:r>
          </w:p>
        </w:tc>
        <w:tc>
          <w:tcPr>
            <w:tcW w:w="1247" w:type="dxa"/>
            <w:tcMar>
              <w:top w:w="0" w:type="dxa"/>
              <w:left w:w="108" w:type="dxa"/>
              <w:bottom w:w="0" w:type="dxa"/>
              <w:right w:w="108" w:type="dxa"/>
            </w:tcMar>
            <w:vAlign w:val="center"/>
          </w:tcPr>
          <w:p w14:paraId="35B6E6B9" w14:textId="60EF6FD6" w:rsidR="00153DCC" w:rsidRPr="002A7615" w:rsidRDefault="00264277"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33%</w:t>
            </w:r>
          </w:p>
        </w:tc>
        <w:tc>
          <w:tcPr>
            <w:tcW w:w="1247" w:type="dxa"/>
            <w:vAlign w:val="center"/>
          </w:tcPr>
          <w:p w14:paraId="44BE0925" w14:textId="4C759075" w:rsidR="00153DCC" w:rsidRPr="002A7615" w:rsidRDefault="00264277"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38%</w:t>
            </w:r>
          </w:p>
        </w:tc>
      </w:tr>
    </w:tbl>
    <w:p w14:paraId="773FF540" w14:textId="77777777" w:rsidR="00153DCC" w:rsidRPr="002A7615" w:rsidRDefault="00153DCC" w:rsidP="003C04B5">
      <w:pPr>
        <w:rPr>
          <w:color w:val="282533"/>
        </w:rPr>
      </w:pPr>
    </w:p>
    <w:p w14:paraId="66309016" w14:textId="34729DBF" w:rsidR="009B3954" w:rsidRPr="002A7615" w:rsidRDefault="00B3752E" w:rsidP="00292AF0">
      <w:r w:rsidRPr="002A7615">
        <w:lastRenderedPageBreak/>
        <w:t>Participant quote: “I think IT and technology is viewed as a male-dominated industry, so many women aren’t willing to try it, even if they have an interest.” – Female, 18-34, Regional QLD</w:t>
      </w:r>
    </w:p>
    <w:p w14:paraId="0FC09FB8" w14:textId="12BF6B76" w:rsidR="009B3954" w:rsidRPr="002A7615" w:rsidRDefault="009B3954" w:rsidP="00292AF0">
      <w:r w:rsidRPr="002A7615">
        <w:t>Qualitative discussions indicated that there is a view that women interested in IT have lacked support to pursue it as a viable career option, but there is a feeling this may be starting to shift, especially in schools. Many men and women feel encouragement must start at a young age through things like school subjects.</w:t>
      </w:r>
    </w:p>
    <w:p w14:paraId="612029D5" w14:textId="0EDEB676" w:rsidR="00A734CD" w:rsidRPr="002A7615" w:rsidRDefault="00A734CD" w:rsidP="00292AF0">
      <w:r w:rsidRPr="002A7615">
        <w:t>Participant quote: “I guess there’s the challenge of not seeing many women in tech roles, which makes it harder for women to picture themselves there.” – Female, 35-49, Metro VIC</w:t>
      </w:r>
    </w:p>
    <w:p w14:paraId="704859C0" w14:textId="59F23F19" w:rsidR="00950A4A" w:rsidRPr="002A7615" w:rsidRDefault="00950A4A" w:rsidP="00292AF0">
      <w:r w:rsidRPr="002A7615">
        <w:t>Data shows that the younger generation of women entering their careers are more positive about careers in technology. Compared to older generations, they are less likely to agree with statements that reinforce the barriers underpinning the IT gender gap.</w:t>
      </w:r>
    </w:p>
    <w:p w14:paraId="557BF4BE" w14:textId="7C428B77" w:rsidR="00264277" w:rsidRPr="002A7615" w:rsidRDefault="00264277" w:rsidP="00264277">
      <w:r w:rsidRPr="002A7615">
        <w:rPr>
          <w:rFonts w:asciiTheme="majorHAnsi" w:eastAsiaTheme="minorHAnsi" w:hAnsiTheme="majorHAnsi" w:cstheme="majorHAnsi"/>
          <w:b/>
          <w:bCs/>
        </w:rPr>
        <w:t>Table – Strongly or somewhat agree with statements about working in IT and technology (% Female consumers of working age)</w:t>
      </w:r>
    </w:p>
    <w:tbl>
      <w:tblPr>
        <w:tblpPr w:leftFromText="180" w:rightFromText="180" w:vertAnchor="text" w:horzAnchor="margin" w:tblpY="10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9"/>
        <w:gridCol w:w="1134"/>
        <w:gridCol w:w="1134"/>
        <w:gridCol w:w="1134"/>
      </w:tblGrid>
      <w:tr w:rsidR="002A7615" w:rsidRPr="002A7615" w14:paraId="6D18557D" w14:textId="17DB1216" w:rsidTr="00BE03DA">
        <w:trPr>
          <w:trHeight w:val="340"/>
        </w:trPr>
        <w:tc>
          <w:tcPr>
            <w:tcW w:w="5669" w:type="dxa"/>
            <w:shd w:val="clear" w:color="auto" w:fill="F6E3B4" w:themeFill="accent4" w:themeFillTint="99"/>
            <w:tcMar>
              <w:top w:w="0" w:type="dxa"/>
              <w:left w:w="108" w:type="dxa"/>
              <w:bottom w:w="0" w:type="dxa"/>
              <w:right w:w="108" w:type="dxa"/>
            </w:tcMar>
            <w:vAlign w:val="center"/>
            <w:hideMark/>
          </w:tcPr>
          <w:p w14:paraId="0F68F0CC" w14:textId="35C27392" w:rsidR="00264277" w:rsidRPr="002A7615" w:rsidRDefault="00264277" w:rsidP="00BE03DA">
            <w:pPr>
              <w:spacing w:after="120"/>
              <w:rPr>
                <w:rFonts w:asciiTheme="majorHAnsi" w:hAnsiTheme="majorHAnsi" w:cstheme="majorHAnsi"/>
                <w:kern w:val="0"/>
                <w:sz w:val="16"/>
                <w:szCs w:val="16"/>
                <w:lang w:eastAsia="zh-CN" w:bidi="th-TH"/>
                <w14:ligatures w14:val="none"/>
              </w:rPr>
            </w:pPr>
          </w:p>
        </w:tc>
        <w:tc>
          <w:tcPr>
            <w:tcW w:w="1134" w:type="dxa"/>
            <w:shd w:val="clear" w:color="auto" w:fill="F6E3B4" w:themeFill="accent4" w:themeFillTint="99"/>
            <w:tcMar>
              <w:top w:w="0" w:type="dxa"/>
              <w:left w:w="108" w:type="dxa"/>
              <w:bottom w:w="0" w:type="dxa"/>
              <w:right w:w="108" w:type="dxa"/>
            </w:tcMar>
            <w:vAlign w:val="center"/>
            <w:hideMark/>
          </w:tcPr>
          <w:p w14:paraId="47EA786F" w14:textId="2A9A3BF6" w:rsidR="00264277" w:rsidRPr="002A7615" w:rsidRDefault="00264277"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18-34</w:t>
            </w:r>
          </w:p>
        </w:tc>
        <w:tc>
          <w:tcPr>
            <w:tcW w:w="1134" w:type="dxa"/>
            <w:shd w:val="clear" w:color="auto" w:fill="F6E3B4" w:themeFill="accent4" w:themeFillTint="99"/>
            <w:vAlign w:val="center"/>
          </w:tcPr>
          <w:p w14:paraId="091B0841" w14:textId="20D32EFC" w:rsidR="00264277" w:rsidRPr="002A7615" w:rsidRDefault="00264277"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35-49</w:t>
            </w:r>
          </w:p>
        </w:tc>
        <w:tc>
          <w:tcPr>
            <w:tcW w:w="1134" w:type="dxa"/>
            <w:shd w:val="clear" w:color="auto" w:fill="F6E3B4" w:themeFill="accent4" w:themeFillTint="99"/>
            <w:vAlign w:val="center"/>
          </w:tcPr>
          <w:p w14:paraId="4A519D06" w14:textId="2FD9DFD5" w:rsidR="00264277" w:rsidRPr="002A7615" w:rsidRDefault="00264277"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50-69</w:t>
            </w:r>
          </w:p>
        </w:tc>
      </w:tr>
      <w:tr w:rsidR="00264277" w:rsidRPr="002A7615" w14:paraId="71D1BD8B" w14:textId="47E06FDE" w:rsidTr="00BE03DA">
        <w:trPr>
          <w:trHeight w:val="397"/>
        </w:trPr>
        <w:tc>
          <w:tcPr>
            <w:tcW w:w="5669" w:type="dxa"/>
            <w:tcMar>
              <w:top w:w="0" w:type="dxa"/>
              <w:left w:w="108" w:type="dxa"/>
              <w:bottom w:w="0" w:type="dxa"/>
              <w:right w:w="108" w:type="dxa"/>
            </w:tcMar>
            <w:vAlign w:val="center"/>
            <w:hideMark/>
          </w:tcPr>
          <w:p w14:paraId="59949F3C" w14:textId="22FA3383"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don’t have the required technical skills</w:t>
            </w:r>
          </w:p>
        </w:tc>
        <w:tc>
          <w:tcPr>
            <w:tcW w:w="1134" w:type="dxa"/>
            <w:tcMar>
              <w:top w:w="0" w:type="dxa"/>
              <w:left w:w="108" w:type="dxa"/>
              <w:bottom w:w="0" w:type="dxa"/>
              <w:right w:w="108" w:type="dxa"/>
            </w:tcMar>
            <w:vAlign w:val="center"/>
            <w:hideMark/>
          </w:tcPr>
          <w:p w14:paraId="35ADA055" w14:textId="184DCFE5"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67%</w:t>
            </w:r>
          </w:p>
        </w:tc>
        <w:tc>
          <w:tcPr>
            <w:tcW w:w="1134" w:type="dxa"/>
            <w:vAlign w:val="center"/>
          </w:tcPr>
          <w:p w14:paraId="60ECA70E" w14:textId="287EDD1C"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75%</w:t>
            </w:r>
          </w:p>
        </w:tc>
        <w:tc>
          <w:tcPr>
            <w:tcW w:w="1134" w:type="dxa"/>
            <w:vAlign w:val="center"/>
          </w:tcPr>
          <w:p w14:paraId="083064FA" w14:textId="366E8357"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77%</w:t>
            </w:r>
          </w:p>
        </w:tc>
      </w:tr>
      <w:tr w:rsidR="00264277" w:rsidRPr="002A7615" w14:paraId="3C439DE7" w14:textId="1707C92F" w:rsidTr="00BE03DA">
        <w:trPr>
          <w:trHeight w:val="397"/>
        </w:trPr>
        <w:tc>
          <w:tcPr>
            <w:tcW w:w="5669" w:type="dxa"/>
            <w:tcMar>
              <w:top w:w="0" w:type="dxa"/>
              <w:left w:w="108" w:type="dxa"/>
              <w:bottom w:w="0" w:type="dxa"/>
              <w:right w:w="108" w:type="dxa"/>
            </w:tcMar>
            <w:vAlign w:val="center"/>
          </w:tcPr>
          <w:p w14:paraId="16616832" w14:textId="009326AD"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Technology moves too quickly and it is too difficult to keep pace with changes</w:t>
            </w:r>
          </w:p>
        </w:tc>
        <w:tc>
          <w:tcPr>
            <w:tcW w:w="1134" w:type="dxa"/>
            <w:tcMar>
              <w:top w:w="0" w:type="dxa"/>
              <w:left w:w="108" w:type="dxa"/>
              <w:bottom w:w="0" w:type="dxa"/>
              <w:right w:w="108" w:type="dxa"/>
            </w:tcMar>
            <w:vAlign w:val="center"/>
          </w:tcPr>
          <w:p w14:paraId="31E712D1" w14:textId="25DADD7D"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53%</w:t>
            </w:r>
          </w:p>
        </w:tc>
        <w:tc>
          <w:tcPr>
            <w:tcW w:w="1134" w:type="dxa"/>
            <w:vAlign w:val="center"/>
          </w:tcPr>
          <w:p w14:paraId="08C9AECD" w14:textId="0C7C075E"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62%</w:t>
            </w:r>
          </w:p>
        </w:tc>
        <w:tc>
          <w:tcPr>
            <w:tcW w:w="1134" w:type="dxa"/>
            <w:vAlign w:val="center"/>
          </w:tcPr>
          <w:p w14:paraId="20BDC221" w14:textId="53C4FCB5"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75%</w:t>
            </w:r>
          </w:p>
        </w:tc>
      </w:tr>
      <w:tr w:rsidR="00264277" w:rsidRPr="002A7615" w14:paraId="59618AE2" w14:textId="45354180" w:rsidTr="00BE03DA">
        <w:trPr>
          <w:trHeight w:val="397"/>
        </w:trPr>
        <w:tc>
          <w:tcPr>
            <w:tcW w:w="5669" w:type="dxa"/>
            <w:tcMar>
              <w:top w:w="0" w:type="dxa"/>
              <w:left w:w="108" w:type="dxa"/>
              <w:bottom w:w="0" w:type="dxa"/>
              <w:right w:w="108" w:type="dxa"/>
            </w:tcMar>
            <w:vAlign w:val="center"/>
          </w:tcPr>
          <w:p w14:paraId="5070051F" w14:textId="232AC6D4"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don’t fit the norm of a typical ‘IT worker’</w:t>
            </w:r>
          </w:p>
        </w:tc>
        <w:tc>
          <w:tcPr>
            <w:tcW w:w="1134" w:type="dxa"/>
            <w:tcMar>
              <w:top w:w="0" w:type="dxa"/>
              <w:left w:w="108" w:type="dxa"/>
              <w:bottom w:w="0" w:type="dxa"/>
              <w:right w:w="108" w:type="dxa"/>
            </w:tcMar>
            <w:vAlign w:val="center"/>
          </w:tcPr>
          <w:p w14:paraId="74815CC3" w14:textId="1D141B33"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52%</w:t>
            </w:r>
          </w:p>
        </w:tc>
        <w:tc>
          <w:tcPr>
            <w:tcW w:w="1134" w:type="dxa"/>
            <w:vAlign w:val="center"/>
          </w:tcPr>
          <w:p w14:paraId="21D09143" w14:textId="10087676"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64%</w:t>
            </w:r>
          </w:p>
        </w:tc>
        <w:tc>
          <w:tcPr>
            <w:tcW w:w="1134" w:type="dxa"/>
            <w:vAlign w:val="center"/>
          </w:tcPr>
          <w:p w14:paraId="271EB3CD" w14:textId="41CBACE7"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68%</w:t>
            </w:r>
          </w:p>
        </w:tc>
      </w:tr>
      <w:tr w:rsidR="00264277" w:rsidRPr="002A7615" w14:paraId="1E998AA4" w14:textId="622FE56E" w:rsidTr="00BE03DA">
        <w:trPr>
          <w:trHeight w:val="397"/>
        </w:trPr>
        <w:tc>
          <w:tcPr>
            <w:tcW w:w="5669" w:type="dxa"/>
            <w:tcMar>
              <w:top w:w="0" w:type="dxa"/>
              <w:left w:w="108" w:type="dxa"/>
              <w:bottom w:w="0" w:type="dxa"/>
              <w:right w:w="108" w:type="dxa"/>
            </w:tcMar>
            <w:vAlign w:val="center"/>
          </w:tcPr>
          <w:p w14:paraId="3A5EAC42" w14:textId="03291FDA"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I’m not interested in working in IT / technology</w:t>
            </w:r>
          </w:p>
        </w:tc>
        <w:tc>
          <w:tcPr>
            <w:tcW w:w="1134" w:type="dxa"/>
            <w:tcMar>
              <w:top w:w="0" w:type="dxa"/>
              <w:left w:w="108" w:type="dxa"/>
              <w:bottom w:w="0" w:type="dxa"/>
              <w:right w:w="108" w:type="dxa"/>
            </w:tcMar>
            <w:vAlign w:val="center"/>
          </w:tcPr>
          <w:p w14:paraId="5D033073" w14:textId="6F4703D4"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58%</w:t>
            </w:r>
          </w:p>
        </w:tc>
        <w:tc>
          <w:tcPr>
            <w:tcW w:w="1134" w:type="dxa"/>
            <w:vAlign w:val="center"/>
          </w:tcPr>
          <w:p w14:paraId="5E6688C3" w14:textId="498BC285"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66%</w:t>
            </w:r>
          </w:p>
        </w:tc>
        <w:tc>
          <w:tcPr>
            <w:tcW w:w="1134" w:type="dxa"/>
            <w:vAlign w:val="center"/>
          </w:tcPr>
          <w:p w14:paraId="6281A9F1" w14:textId="6DD273AE"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67%</w:t>
            </w:r>
          </w:p>
        </w:tc>
      </w:tr>
      <w:tr w:rsidR="00264277" w:rsidRPr="002A7615" w14:paraId="626DD04C" w14:textId="35CAF4B4" w:rsidTr="00BE03DA">
        <w:trPr>
          <w:trHeight w:val="397"/>
        </w:trPr>
        <w:tc>
          <w:tcPr>
            <w:tcW w:w="5669" w:type="dxa"/>
            <w:tcMar>
              <w:top w:w="0" w:type="dxa"/>
              <w:left w:w="108" w:type="dxa"/>
              <w:bottom w:w="0" w:type="dxa"/>
              <w:right w:w="108" w:type="dxa"/>
            </w:tcMar>
            <w:vAlign w:val="center"/>
          </w:tcPr>
          <w:p w14:paraId="5C90AA59" w14:textId="306E61E4"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believe it would be too monotonous</w:t>
            </w:r>
          </w:p>
        </w:tc>
        <w:tc>
          <w:tcPr>
            <w:tcW w:w="1134" w:type="dxa"/>
            <w:tcMar>
              <w:top w:w="0" w:type="dxa"/>
              <w:left w:w="108" w:type="dxa"/>
              <w:bottom w:w="0" w:type="dxa"/>
              <w:right w:w="108" w:type="dxa"/>
            </w:tcMar>
            <w:vAlign w:val="center"/>
          </w:tcPr>
          <w:p w14:paraId="34E3FB2A" w14:textId="631763D7"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46%</w:t>
            </w:r>
          </w:p>
        </w:tc>
        <w:tc>
          <w:tcPr>
            <w:tcW w:w="1134" w:type="dxa"/>
            <w:vAlign w:val="center"/>
          </w:tcPr>
          <w:p w14:paraId="29274424" w14:textId="4E30EBF1"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54%</w:t>
            </w:r>
          </w:p>
        </w:tc>
        <w:tc>
          <w:tcPr>
            <w:tcW w:w="1134" w:type="dxa"/>
            <w:vAlign w:val="center"/>
          </w:tcPr>
          <w:p w14:paraId="461A671F" w14:textId="54CEE2C0"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52%</w:t>
            </w:r>
          </w:p>
        </w:tc>
      </w:tr>
      <w:tr w:rsidR="00264277" w:rsidRPr="002A7615" w14:paraId="6B67F719" w14:textId="5BF4C243" w:rsidTr="00BE03DA">
        <w:trPr>
          <w:trHeight w:val="397"/>
        </w:trPr>
        <w:tc>
          <w:tcPr>
            <w:tcW w:w="5669" w:type="dxa"/>
            <w:tcMar>
              <w:top w:w="0" w:type="dxa"/>
              <w:left w:w="108" w:type="dxa"/>
              <w:bottom w:w="0" w:type="dxa"/>
              <w:right w:w="108" w:type="dxa"/>
            </w:tcMar>
            <w:vAlign w:val="center"/>
          </w:tcPr>
          <w:p w14:paraId="1D6F8114" w14:textId="56B2EA78"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 IT / technology sector is too male dominated</w:t>
            </w:r>
          </w:p>
        </w:tc>
        <w:tc>
          <w:tcPr>
            <w:tcW w:w="1134" w:type="dxa"/>
            <w:tcMar>
              <w:top w:w="0" w:type="dxa"/>
              <w:left w:w="108" w:type="dxa"/>
              <w:bottom w:w="0" w:type="dxa"/>
              <w:right w:w="108" w:type="dxa"/>
            </w:tcMar>
            <w:vAlign w:val="center"/>
          </w:tcPr>
          <w:p w14:paraId="59B7ADDC" w14:textId="372E7C89"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54%</w:t>
            </w:r>
          </w:p>
        </w:tc>
        <w:tc>
          <w:tcPr>
            <w:tcW w:w="1134" w:type="dxa"/>
            <w:vAlign w:val="center"/>
          </w:tcPr>
          <w:p w14:paraId="7695C9B4" w14:textId="3C981D56"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51%</w:t>
            </w:r>
          </w:p>
        </w:tc>
        <w:tc>
          <w:tcPr>
            <w:tcW w:w="1134" w:type="dxa"/>
            <w:vAlign w:val="center"/>
          </w:tcPr>
          <w:p w14:paraId="57CD6871" w14:textId="488A303E"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37%</w:t>
            </w:r>
          </w:p>
        </w:tc>
      </w:tr>
      <w:tr w:rsidR="00264277" w:rsidRPr="002A7615" w14:paraId="5438708E" w14:textId="0A84EE6E" w:rsidTr="00BE03DA">
        <w:trPr>
          <w:trHeight w:val="397"/>
        </w:trPr>
        <w:tc>
          <w:tcPr>
            <w:tcW w:w="5669" w:type="dxa"/>
            <w:tcMar>
              <w:top w:w="0" w:type="dxa"/>
              <w:left w:w="108" w:type="dxa"/>
              <w:bottom w:w="0" w:type="dxa"/>
              <w:right w:w="108" w:type="dxa"/>
            </w:tcMar>
            <w:vAlign w:val="center"/>
          </w:tcPr>
          <w:p w14:paraId="4AD38F93" w14:textId="28D9D689"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I wouldn’t fit in with the workplace culture</w:t>
            </w:r>
          </w:p>
        </w:tc>
        <w:tc>
          <w:tcPr>
            <w:tcW w:w="1134" w:type="dxa"/>
            <w:tcMar>
              <w:top w:w="0" w:type="dxa"/>
              <w:left w:w="108" w:type="dxa"/>
              <w:bottom w:w="0" w:type="dxa"/>
              <w:right w:w="108" w:type="dxa"/>
            </w:tcMar>
            <w:vAlign w:val="center"/>
          </w:tcPr>
          <w:p w14:paraId="3137D90A" w14:textId="56931BDE"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45%</w:t>
            </w:r>
          </w:p>
        </w:tc>
        <w:tc>
          <w:tcPr>
            <w:tcW w:w="1134" w:type="dxa"/>
            <w:vAlign w:val="center"/>
          </w:tcPr>
          <w:p w14:paraId="468E17EB" w14:textId="59C6347C"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46%</w:t>
            </w:r>
          </w:p>
        </w:tc>
        <w:tc>
          <w:tcPr>
            <w:tcW w:w="1134" w:type="dxa"/>
            <w:vAlign w:val="center"/>
          </w:tcPr>
          <w:p w14:paraId="28BBB58C" w14:textId="60194855"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44%</w:t>
            </w:r>
          </w:p>
        </w:tc>
      </w:tr>
      <w:tr w:rsidR="00264277" w:rsidRPr="002A7615" w14:paraId="6E82E573" w14:textId="1B7E5263" w:rsidTr="00BE03DA">
        <w:trPr>
          <w:trHeight w:val="397"/>
        </w:trPr>
        <w:tc>
          <w:tcPr>
            <w:tcW w:w="5669" w:type="dxa"/>
            <w:tcMar>
              <w:top w:w="0" w:type="dxa"/>
              <w:left w:w="108" w:type="dxa"/>
              <w:bottom w:w="0" w:type="dxa"/>
              <w:right w:w="108" w:type="dxa"/>
            </w:tcMar>
            <w:vAlign w:val="center"/>
          </w:tcPr>
          <w:p w14:paraId="481F2C2F" w14:textId="4808108C" w:rsidR="00264277" w:rsidRPr="002A7615" w:rsidRDefault="00264277"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There are a lack of role models or mentors who I can look to for guidance and support</w:t>
            </w:r>
          </w:p>
        </w:tc>
        <w:tc>
          <w:tcPr>
            <w:tcW w:w="1134" w:type="dxa"/>
            <w:tcMar>
              <w:top w:w="0" w:type="dxa"/>
              <w:left w:w="108" w:type="dxa"/>
              <w:bottom w:w="0" w:type="dxa"/>
              <w:right w:w="108" w:type="dxa"/>
            </w:tcMar>
            <w:vAlign w:val="center"/>
          </w:tcPr>
          <w:p w14:paraId="6EEEF391" w14:textId="383FC765"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40%</w:t>
            </w:r>
          </w:p>
        </w:tc>
        <w:tc>
          <w:tcPr>
            <w:tcW w:w="1134" w:type="dxa"/>
            <w:vAlign w:val="center"/>
          </w:tcPr>
          <w:p w14:paraId="6003027A" w14:textId="62A7DBCA"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42%</w:t>
            </w:r>
          </w:p>
        </w:tc>
        <w:tc>
          <w:tcPr>
            <w:tcW w:w="1134" w:type="dxa"/>
            <w:vAlign w:val="center"/>
          </w:tcPr>
          <w:p w14:paraId="582B4F78" w14:textId="0B8336FE" w:rsidR="00264277" w:rsidRPr="002A7615" w:rsidRDefault="0059020E"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43%</w:t>
            </w:r>
          </w:p>
        </w:tc>
      </w:tr>
    </w:tbl>
    <w:p w14:paraId="03261C25" w14:textId="09CD787B" w:rsidR="00C900D1" w:rsidRPr="002A7615" w:rsidRDefault="00B46FBF" w:rsidP="00C900D1">
      <w:pPr>
        <w:rPr>
          <w:rFonts w:asciiTheme="majorHAnsi" w:eastAsiaTheme="minorHAnsi" w:hAnsiTheme="majorHAnsi" w:cstheme="majorHAnsi"/>
          <w:b/>
          <w:bCs/>
          <w:color w:val="F26017" w:themeColor="accent3" w:themeShade="BF"/>
          <w:sz w:val="28"/>
          <w:szCs w:val="28"/>
        </w:rPr>
      </w:pPr>
      <w:r w:rsidRPr="002A7615">
        <w:rPr>
          <w:rFonts w:asciiTheme="majorHAnsi" w:eastAsiaTheme="minorHAnsi" w:hAnsiTheme="majorHAnsi" w:cstheme="majorHAnsi"/>
          <w:b/>
          <w:bCs/>
          <w:color w:val="F26017" w:themeColor="accent3" w:themeShade="BF"/>
          <w:sz w:val="28"/>
          <w:szCs w:val="28"/>
        </w:rPr>
        <w:br/>
      </w:r>
      <w:r w:rsidR="00C900D1" w:rsidRPr="002A7615">
        <w:rPr>
          <w:rFonts w:asciiTheme="majorHAnsi" w:eastAsiaTheme="minorHAnsi" w:hAnsiTheme="majorHAnsi" w:cstheme="majorHAnsi"/>
          <w:b/>
          <w:bCs/>
          <w:color w:val="F26017" w:themeColor="accent3" w:themeShade="BF"/>
          <w:sz w:val="28"/>
          <w:szCs w:val="28"/>
        </w:rPr>
        <w:t>The importance of shifting perceptions</w:t>
      </w:r>
    </w:p>
    <w:p w14:paraId="6701234D" w14:textId="77777777" w:rsidR="00BB1270" w:rsidRPr="002A7615" w:rsidRDefault="00BB1270" w:rsidP="00BB1270">
      <w:pPr>
        <w:widowControl w:val="0"/>
        <w:tabs>
          <w:tab w:val="left" w:pos="10757"/>
        </w:tabs>
        <w:autoSpaceDE w:val="0"/>
        <w:autoSpaceDN w:val="0"/>
        <w:spacing w:before="135" w:after="0" w:line="206" w:lineRule="auto"/>
        <w:ind w:right="163"/>
        <w:rPr>
          <w:rFonts w:asciiTheme="majorHAnsi" w:eastAsiaTheme="minorHAnsi" w:hAnsiTheme="majorHAnsi" w:cstheme="majorHAnsi"/>
          <w:szCs w:val="20"/>
        </w:rPr>
      </w:pPr>
      <w:r w:rsidRPr="002A7615">
        <w:rPr>
          <w:rFonts w:asciiTheme="majorHAnsi" w:eastAsiaTheme="minorHAnsi" w:hAnsiTheme="majorHAnsi" w:cstheme="majorHAnsi"/>
          <w:szCs w:val="20"/>
        </w:rPr>
        <w:t>Challenging these beliefs and shifting perceptions of what an IT worker or a career in the IT sector looks like is imperative to narrow the gender gap.</w:t>
      </w:r>
    </w:p>
    <w:p w14:paraId="4C79DF62" w14:textId="77777777" w:rsidR="00982E80" w:rsidRPr="002A7615" w:rsidRDefault="00BB1270" w:rsidP="00982E80">
      <w:pPr>
        <w:widowControl w:val="0"/>
        <w:tabs>
          <w:tab w:val="left" w:pos="10757"/>
        </w:tabs>
        <w:autoSpaceDE w:val="0"/>
        <w:autoSpaceDN w:val="0"/>
        <w:spacing w:before="135" w:after="0" w:line="206" w:lineRule="auto"/>
        <w:ind w:right="163"/>
        <w:rPr>
          <w:rFonts w:asciiTheme="majorHAnsi" w:eastAsiaTheme="minorHAnsi" w:hAnsiTheme="majorHAnsi" w:cstheme="majorHAnsi"/>
          <w:szCs w:val="20"/>
        </w:rPr>
      </w:pPr>
      <w:r w:rsidRPr="002A7615">
        <w:rPr>
          <w:rFonts w:asciiTheme="majorHAnsi" w:eastAsiaTheme="minorHAnsi" w:hAnsiTheme="majorHAnsi" w:cstheme="majorHAnsi"/>
          <w:szCs w:val="20"/>
        </w:rPr>
        <w:t>Emphasising the variety of roles in the technology industry and profiling the work that other women are doing can help shift perspectives and encourage more women to look to careers in the IT industry. Current efforts being made in this space do appear to be making headway with younger people and should continue doing so as new initiatives and programs to encourage women in technology continue to be a focus.</w:t>
      </w:r>
    </w:p>
    <w:p w14:paraId="09D44E6C" w14:textId="77777777" w:rsidR="00982E80" w:rsidRPr="002A7615" w:rsidRDefault="00982E80" w:rsidP="00982E80">
      <w:pPr>
        <w:widowControl w:val="0"/>
        <w:tabs>
          <w:tab w:val="left" w:pos="10757"/>
        </w:tabs>
        <w:autoSpaceDE w:val="0"/>
        <w:autoSpaceDN w:val="0"/>
        <w:spacing w:before="135" w:after="0" w:line="206" w:lineRule="auto"/>
        <w:ind w:right="163"/>
        <w:rPr>
          <w:rFonts w:asciiTheme="majorHAnsi" w:eastAsiaTheme="minorHAnsi" w:hAnsiTheme="majorHAnsi" w:cstheme="majorHAnsi"/>
          <w:szCs w:val="20"/>
        </w:rPr>
      </w:pPr>
    </w:p>
    <w:p w14:paraId="22FEED78" w14:textId="20A234E7" w:rsidR="00C900D1" w:rsidRPr="002A7615" w:rsidRDefault="00982E80" w:rsidP="00982E80">
      <w:pPr>
        <w:widowControl w:val="0"/>
        <w:tabs>
          <w:tab w:val="left" w:pos="10757"/>
        </w:tabs>
        <w:autoSpaceDE w:val="0"/>
        <w:autoSpaceDN w:val="0"/>
        <w:spacing w:before="135" w:after="0" w:line="206" w:lineRule="auto"/>
        <w:ind w:right="163"/>
        <w:rPr>
          <w:b/>
          <w:bCs/>
          <w:sz w:val="28"/>
          <w:szCs w:val="28"/>
        </w:rPr>
      </w:pPr>
      <w:r w:rsidRPr="002A7615">
        <w:rPr>
          <w:rFonts w:asciiTheme="majorHAnsi" w:eastAsiaTheme="minorHAnsi" w:hAnsiTheme="majorHAnsi" w:cstheme="majorHAnsi"/>
          <w:b/>
          <w:bCs/>
          <w:sz w:val="28"/>
          <w:szCs w:val="28"/>
        </w:rPr>
        <w:lastRenderedPageBreak/>
        <w:t xml:space="preserve">Digital </w:t>
      </w:r>
      <w:r w:rsidRPr="002A7615">
        <w:rPr>
          <w:b/>
          <w:bCs/>
          <w:sz w:val="28"/>
          <w:szCs w:val="28"/>
        </w:rPr>
        <w:t>skills workers with strong cyber security capabilities are increasingly valuable</w:t>
      </w:r>
    </w:p>
    <w:p w14:paraId="000E6A0B" w14:textId="77777777" w:rsidR="00A60E25" w:rsidRPr="002A7615" w:rsidRDefault="00301A43" w:rsidP="00A60E25">
      <w:pPr>
        <w:widowControl w:val="0"/>
        <w:tabs>
          <w:tab w:val="left" w:pos="10757"/>
        </w:tabs>
        <w:autoSpaceDE w:val="0"/>
        <w:autoSpaceDN w:val="0"/>
        <w:spacing w:before="135" w:after="0" w:line="206" w:lineRule="auto"/>
        <w:ind w:right="163"/>
        <w:rPr>
          <w:color w:val="282533"/>
        </w:rPr>
      </w:pPr>
      <w:r w:rsidRPr="002A7615">
        <w:rPr>
          <w:color w:val="282533"/>
        </w:rPr>
        <w:t>More than two-thirds (69%) of Australians of working age feel cyber security</w:t>
      </w:r>
      <w:r w:rsidRPr="002A7615">
        <w:rPr>
          <w:color w:val="282533"/>
          <w:spacing w:val="-3"/>
        </w:rPr>
        <w:t xml:space="preserve"> </w:t>
      </w:r>
      <w:r w:rsidRPr="002A7615">
        <w:rPr>
          <w:color w:val="282533"/>
        </w:rPr>
        <w:t>skills</w:t>
      </w:r>
      <w:r w:rsidRPr="002A7615">
        <w:rPr>
          <w:color w:val="282533"/>
          <w:spacing w:val="-3"/>
        </w:rPr>
        <w:t xml:space="preserve"> </w:t>
      </w:r>
      <w:r w:rsidRPr="002A7615">
        <w:rPr>
          <w:color w:val="282533"/>
        </w:rPr>
        <w:t>are</w:t>
      </w:r>
      <w:r w:rsidRPr="002A7615">
        <w:rPr>
          <w:color w:val="282533"/>
          <w:spacing w:val="-3"/>
        </w:rPr>
        <w:t xml:space="preserve"> </w:t>
      </w:r>
      <w:r w:rsidRPr="002A7615">
        <w:rPr>
          <w:color w:val="282533"/>
        </w:rPr>
        <w:t>at</w:t>
      </w:r>
      <w:r w:rsidRPr="002A7615">
        <w:rPr>
          <w:color w:val="282533"/>
          <w:spacing w:val="-3"/>
        </w:rPr>
        <w:t xml:space="preserve"> </w:t>
      </w:r>
      <w:r w:rsidRPr="002A7615">
        <w:rPr>
          <w:color w:val="282533"/>
        </w:rPr>
        <w:t>least</w:t>
      </w:r>
      <w:r w:rsidRPr="002A7615">
        <w:rPr>
          <w:color w:val="282533"/>
          <w:spacing w:val="-3"/>
        </w:rPr>
        <w:t xml:space="preserve"> </w:t>
      </w:r>
      <w:r w:rsidRPr="002A7615">
        <w:rPr>
          <w:color w:val="282533"/>
        </w:rPr>
        <w:t>somewhat</w:t>
      </w:r>
      <w:r w:rsidRPr="002A7615">
        <w:rPr>
          <w:color w:val="282533"/>
          <w:spacing w:val="-3"/>
        </w:rPr>
        <w:t xml:space="preserve"> </w:t>
      </w:r>
      <w:r w:rsidRPr="002A7615">
        <w:rPr>
          <w:color w:val="282533"/>
        </w:rPr>
        <w:t>important</w:t>
      </w:r>
      <w:r w:rsidRPr="002A7615">
        <w:rPr>
          <w:color w:val="282533"/>
          <w:spacing w:val="-3"/>
        </w:rPr>
        <w:t xml:space="preserve"> </w:t>
      </w:r>
      <w:r w:rsidRPr="002A7615">
        <w:rPr>
          <w:color w:val="282533"/>
        </w:rPr>
        <w:t>for</w:t>
      </w:r>
      <w:r w:rsidRPr="002A7615">
        <w:rPr>
          <w:color w:val="282533"/>
          <w:spacing w:val="-3"/>
        </w:rPr>
        <w:t xml:space="preserve"> </w:t>
      </w:r>
      <w:r w:rsidRPr="002A7615">
        <w:rPr>
          <w:color w:val="282533"/>
        </w:rPr>
        <w:t>their</w:t>
      </w:r>
      <w:r w:rsidRPr="002A7615">
        <w:rPr>
          <w:color w:val="282533"/>
          <w:spacing w:val="-3"/>
        </w:rPr>
        <w:t xml:space="preserve"> </w:t>
      </w:r>
      <w:r w:rsidRPr="002A7615">
        <w:rPr>
          <w:color w:val="282533"/>
        </w:rPr>
        <w:t>job</w:t>
      </w:r>
      <w:r w:rsidRPr="002A7615">
        <w:rPr>
          <w:color w:val="282533"/>
          <w:spacing w:val="-3"/>
        </w:rPr>
        <w:t xml:space="preserve"> </w:t>
      </w:r>
      <w:r w:rsidRPr="002A7615">
        <w:rPr>
          <w:color w:val="282533"/>
        </w:rPr>
        <w:t>today</w:t>
      </w:r>
      <w:r w:rsidRPr="002A7615">
        <w:rPr>
          <w:color w:val="282533"/>
          <w:spacing w:val="-3"/>
        </w:rPr>
        <w:t xml:space="preserve"> </w:t>
      </w:r>
      <w:r w:rsidRPr="002A7615">
        <w:rPr>
          <w:color w:val="282533"/>
        </w:rPr>
        <w:t>or</w:t>
      </w:r>
      <w:r w:rsidRPr="002A7615">
        <w:rPr>
          <w:color w:val="282533"/>
          <w:spacing w:val="-3"/>
        </w:rPr>
        <w:t xml:space="preserve"> </w:t>
      </w:r>
      <w:r w:rsidRPr="002A7615">
        <w:rPr>
          <w:color w:val="282533"/>
        </w:rPr>
        <w:t xml:space="preserve">their future career – a significant uplift from 62% in 2024. </w:t>
      </w:r>
    </w:p>
    <w:p w14:paraId="4E7CCC3B" w14:textId="1B18BA14" w:rsidR="00A60E25" w:rsidRPr="002A7615" w:rsidRDefault="00A60E25" w:rsidP="00A60E25">
      <w:pPr>
        <w:widowControl w:val="0"/>
        <w:tabs>
          <w:tab w:val="left" w:pos="10757"/>
        </w:tabs>
        <w:autoSpaceDE w:val="0"/>
        <w:autoSpaceDN w:val="0"/>
        <w:spacing w:before="135" w:after="0" w:line="206" w:lineRule="auto"/>
        <w:ind w:right="163"/>
        <w:rPr>
          <w:color w:val="282533"/>
        </w:rPr>
      </w:pPr>
      <w:r w:rsidRPr="002A7615">
        <w:rPr>
          <w:rFonts w:asciiTheme="majorHAnsi" w:eastAsiaTheme="minorHAnsi" w:hAnsiTheme="majorHAnsi" w:cstheme="majorHAnsi"/>
          <w:b/>
          <w:bCs/>
        </w:rPr>
        <w:t>Table – Importance of digital skills to career (% Consumers who find skills at least somewhat important)</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1247"/>
        <w:gridCol w:w="1247"/>
      </w:tblGrid>
      <w:tr w:rsidR="00DA06B1" w:rsidRPr="002A7615" w14:paraId="754C88C6" w14:textId="77777777" w:rsidTr="00BE03DA">
        <w:trPr>
          <w:trHeight w:val="340"/>
        </w:trPr>
        <w:tc>
          <w:tcPr>
            <w:tcW w:w="6576" w:type="dxa"/>
            <w:shd w:val="clear" w:color="auto" w:fill="F6E3B4" w:themeFill="accent4" w:themeFillTint="99"/>
            <w:tcMar>
              <w:top w:w="0" w:type="dxa"/>
              <w:left w:w="108" w:type="dxa"/>
              <w:bottom w:w="0" w:type="dxa"/>
              <w:right w:w="108" w:type="dxa"/>
            </w:tcMar>
            <w:vAlign w:val="center"/>
            <w:hideMark/>
          </w:tcPr>
          <w:p w14:paraId="3630399A" w14:textId="461C997E" w:rsidR="00A60E25" w:rsidRPr="002A7615" w:rsidRDefault="00A60E25" w:rsidP="00BE03DA">
            <w:pPr>
              <w:spacing w:after="120"/>
              <w:rPr>
                <w:rFonts w:asciiTheme="majorHAnsi" w:hAnsiTheme="majorHAnsi" w:cstheme="majorHAnsi"/>
                <w:kern w:val="0"/>
                <w:sz w:val="16"/>
                <w:szCs w:val="16"/>
                <w:lang w:eastAsia="zh-CN" w:bidi="th-TH"/>
                <w14:ligatures w14:val="none"/>
              </w:rPr>
            </w:pPr>
          </w:p>
        </w:tc>
        <w:tc>
          <w:tcPr>
            <w:tcW w:w="1247" w:type="dxa"/>
            <w:shd w:val="clear" w:color="auto" w:fill="F6E3B4" w:themeFill="accent4" w:themeFillTint="99"/>
            <w:tcMar>
              <w:top w:w="0" w:type="dxa"/>
              <w:left w:w="108" w:type="dxa"/>
              <w:bottom w:w="0" w:type="dxa"/>
              <w:right w:w="108" w:type="dxa"/>
            </w:tcMar>
            <w:vAlign w:val="center"/>
            <w:hideMark/>
          </w:tcPr>
          <w:p w14:paraId="731E99DD" w14:textId="11B5C4A9" w:rsidR="00A60E25"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247" w:type="dxa"/>
            <w:shd w:val="clear" w:color="auto" w:fill="F6E3B4" w:themeFill="accent4" w:themeFillTint="99"/>
            <w:vAlign w:val="center"/>
          </w:tcPr>
          <w:p w14:paraId="7801BA14" w14:textId="50BEE832" w:rsidR="00A60E25"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A60E25" w:rsidRPr="002A7615" w14:paraId="4E0F7CF5" w14:textId="77777777" w:rsidTr="00BE03DA">
        <w:trPr>
          <w:trHeight w:val="397"/>
        </w:trPr>
        <w:tc>
          <w:tcPr>
            <w:tcW w:w="6576" w:type="dxa"/>
            <w:tcMar>
              <w:top w:w="0" w:type="dxa"/>
              <w:left w:w="108" w:type="dxa"/>
              <w:bottom w:w="0" w:type="dxa"/>
              <w:right w:w="108" w:type="dxa"/>
            </w:tcMar>
            <w:vAlign w:val="center"/>
            <w:hideMark/>
          </w:tcPr>
          <w:p w14:paraId="14280958" w14:textId="1FDA0FDE" w:rsidR="00A60E25" w:rsidRPr="002A7615" w:rsidRDefault="004A00FA"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Cyber security skills</w:t>
            </w:r>
          </w:p>
        </w:tc>
        <w:tc>
          <w:tcPr>
            <w:tcW w:w="1247" w:type="dxa"/>
            <w:tcMar>
              <w:top w:w="0" w:type="dxa"/>
              <w:left w:w="108" w:type="dxa"/>
              <w:bottom w:w="0" w:type="dxa"/>
              <w:right w:w="108" w:type="dxa"/>
            </w:tcMar>
            <w:vAlign w:val="center"/>
            <w:hideMark/>
          </w:tcPr>
          <w:p w14:paraId="5EFB40B8" w14:textId="0AAC1C3A" w:rsidR="00A60E25"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62%</w:t>
            </w:r>
          </w:p>
        </w:tc>
        <w:tc>
          <w:tcPr>
            <w:tcW w:w="1247" w:type="dxa"/>
            <w:vAlign w:val="center"/>
          </w:tcPr>
          <w:p w14:paraId="67EEC52F" w14:textId="32A23199" w:rsidR="00A60E25"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69%</w:t>
            </w:r>
          </w:p>
        </w:tc>
      </w:tr>
      <w:tr w:rsidR="004A00FA" w:rsidRPr="002A7615" w14:paraId="213C7FD8" w14:textId="77777777" w:rsidTr="00BE03DA">
        <w:trPr>
          <w:trHeight w:val="397"/>
        </w:trPr>
        <w:tc>
          <w:tcPr>
            <w:tcW w:w="6576" w:type="dxa"/>
            <w:tcMar>
              <w:top w:w="0" w:type="dxa"/>
              <w:left w:w="108" w:type="dxa"/>
              <w:bottom w:w="0" w:type="dxa"/>
              <w:right w:w="108" w:type="dxa"/>
            </w:tcMar>
            <w:vAlign w:val="center"/>
          </w:tcPr>
          <w:p w14:paraId="63676895" w14:textId="221EBC5A" w:rsidR="004A00FA" w:rsidRPr="002A7615" w:rsidRDefault="004A00FA"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collaboration tools</w:t>
            </w:r>
          </w:p>
        </w:tc>
        <w:tc>
          <w:tcPr>
            <w:tcW w:w="1247" w:type="dxa"/>
            <w:tcMar>
              <w:top w:w="0" w:type="dxa"/>
              <w:left w:w="108" w:type="dxa"/>
              <w:bottom w:w="0" w:type="dxa"/>
              <w:right w:w="108" w:type="dxa"/>
            </w:tcMar>
            <w:vAlign w:val="center"/>
          </w:tcPr>
          <w:p w14:paraId="11241345" w14:textId="1DE06EFC" w:rsidR="004A00FA"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55%</w:t>
            </w:r>
          </w:p>
        </w:tc>
        <w:tc>
          <w:tcPr>
            <w:tcW w:w="1247" w:type="dxa"/>
            <w:vAlign w:val="center"/>
          </w:tcPr>
          <w:p w14:paraId="3003EA33" w14:textId="52DE9EF5" w:rsidR="004A00FA"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61%</w:t>
            </w:r>
          </w:p>
        </w:tc>
      </w:tr>
      <w:tr w:rsidR="004A00FA" w:rsidRPr="002A7615" w14:paraId="213DB22B" w14:textId="77777777" w:rsidTr="00BE03DA">
        <w:trPr>
          <w:trHeight w:val="397"/>
        </w:trPr>
        <w:tc>
          <w:tcPr>
            <w:tcW w:w="6576" w:type="dxa"/>
            <w:tcMar>
              <w:top w:w="0" w:type="dxa"/>
              <w:left w:w="108" w:type="dxa"/>
              <w:bottom w:w="0" w:type="dxa"/>
              <w:right w:w="108" w:type="dxa"/>
            </w:tcMar>
            <w:vAlign w:val="center"/>
          </w:tcPr>
          <w:p w14:paraId="7D460B75" w14:textId="4F07EDA0" w:rsidR="004A00FA" w:rsidRPr="002A7615" w:rsidRDefault="004A00FA"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Data visualisation</w:t>
            </w:r>
          </w:p>
        </w:tc>
        <w:tc>
          <w:tcPr>
            <w:tcW w:w="1247" w:type="dxa"/>
            <w:tcMar>
              <w:top w:w="0" w:type="dxa"/>
              <w:left w:w="108" w:type="dxa"/>
              <w:bottom w:w="0" w:type="dxa"/>
              <w:right w:w="108" w:type="dxa"/>
            </w:tcMar>
            <w:vAlign w:val="center"/>
          </w:tcPr>
          <w:p w14:paraId="03327D38" w14:textId="441675C8" w:rsidR="004A00FA"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58%</w:t>
            </w:r>
          </w:p>
        </w:tc>
        <w:tc>
          <w:tcPr>
            <w:tcW w:w="1247" w:type="dxa"/>
            <w:vAlign w:val="center"/>
          </w:tcPr>
          <w:p w14:paraId="42FA8E9B" w14:textId="058F2436" w:rsidR="004A00FA"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57%</w:t>
            </w:r>
          </w:p>
        </w:tc>
      </w:tr>
      <w:tr w:rsidR="004A00FA" w:rsidRPr="002A7615" w14:paraId="4DD2BB24" w14:textId="77777777" w:rsidTr="00BE03DA">
        <w:trPr>
          <w:trHeight w:val="397"/>
        </w:trPr>
        <w:tc>
          <w:tcPr>
            <w:tcW w:w="6576" w:type="dxa"/>
            <w:tcMar>
              <w:top w:w="0" w:type="dxa"/>
              <w:left w:w="108" w:type="dxa"/>
              <w:bottom w:w="0" w:type="dxa"/>
              <w:right w:w="108" w:type="dxa"/>
            </w:tcMar>
            <w:vAlign w:val="center"/>
          </w:tcPr>
          <w:p w14:paraId="1E5C8459" w14:textId="5CC31884" w:rsidR="004A00FA" w:rsidRPr="002A7615" w:rsidRDefault="004A00FA"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Website development and maintenance</w:t>
            </w:r>
          </w:p>
        </w:tc>
        <w:tc>
          <w:tcPr>
            <w:tcW w:w="1247" w:type="dxa"/>
            <w:tcMar>
              <w:top w:w="0" w:type="dxa"/>
              <w:left w:w="108" w:type="dxa"/>
              <w:bottom w:w="0" w:type="dxa"/>
              <w:right w:w="108" w:type="dxa"/>
            </w:tcMar>
            <w:vAlign w:val="center"/>
          </w:tcPr>
          <w:p w14:paraId="5E4E0A52" w14:textId="04E8BC7B" w:rsidR="004A00FA"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57%</w:t>
            </w:r>
          </w:p>
        </w:tc>
        <w:tc>
          <w:tcPr>
            <w:tcW w:w="1247" w:type="dxa"/>
            <w:vAlign w:val="center"/>
          </w:tcPr>
          <w:p w14:paraId="72EECA45" w14:textId="6258EC07" w:rsidR="004A00FA"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57%</w:t>
            </w:r>
          </w:p>
        </w:tc>
      </w:tr>
      <w:tr w:rsidR="004A00FA" w:rsidRPr="002A7615" w14:paraId="28F2432E" w14:textId="77777777" w:rsidTr="00BE03DA">
        <w:trPr>
          <w:trHeight w:val="397"/>
        </w:trPr>
        <w:tc>
          <w:tcPr>
            <w:tcW w:w="6576" w:type="dxa"/>
            <w:tcMar>
              <w:top w:w="0" w:type="dxa"/>
              <w:left w:w="108" w:type="dxa"/>
              <w:bottom w:w="0" w:type="dxa"/>
              <w:right w:w="108" w:type="dxa"/>
            </w:tcMar>
            <w:vAlign w:val="center"/>
          </w:tcPr>
          <w:p w14:paraId="103183B4" w14:textId="72FF52BE" w:rsidR="004A00FA" w:rsidRPr="002A7615" w:rsidRDefault="004A00FA"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Using Customer Relationship Management (CRM) software</w:t>
            </w:r>
          </w:p>
        </w:tc>
        <w:tc>
          <w:tcPr>
            <w:tcW w:w="1247" w:type="dxa"/>
            <w:tcMar>
              <w:top w:w="0" w:type="dxa"/>
              <w:left w:w="108" w:type="dxa"/>
              <w:bottom w:w="0" w:type="dxa"/>
              <w:right w:w="108" w:type="dxa"/>
            </w:tcMar>
            <w:vAlign w:val="center"/>
          </w:tcPr>
          <w:p w14:paraId="56963F12" w14:textId="48A13129" w:rsidR="004A00FA"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54%</w:t>
            </w:r>
          </w:p>
        </w:tc>
        <w:tc>
          <w:tcPr>
            <w:tcW w:w="1247" w:type="dxa"/>
            <w:vAlign w:val="center"/>
          </w:tcPr>
          <w:p w14:paraId="5CFE7598" w14:textId="70052B02" w:rsidR="004A00FA"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56%</w:t>
            </w:r>
          </w:p>
        </w:tc>
      </w:tr>
      <w:tr w:rsidR="004A00FA" w:rsidRPr="002A7615" w14:paraId="1FAC35BC" w14:textId="77777777" w:rsidTr="00BE03DA">
        <w:trPr>
          <w:trHeight w:val="397"/>
        </w:trPr>
        <w:tc>
          <w:tcPr>
            <w:tcW w:w="6576" w:type="dxa"/>
            <w:tcMar>
              <w:top w:w="0" w:type="dxa"/>
              <w:left w:w="108" w:type="dxa"/>
              <w:bottom w:w="0" w:type="dxa"/>
              <w:right w:w="108" w:type="dxa"/>
            </w:tcMar>
            <w:vAlign w:val="center"/>
          </w:tcPr>
          <w:p w14:paraId="7F7B5B81" w14:textId="65799A15" w:rsidR="004A00FA" w:rsidRPr="002A7615" w:rsidRDefault="004A00FA"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Digital marketing</w:t>
            </w:r>
          </w:p>
        </w:tc>
        <w:tc>
          <w:tcPr>
            <w:tcW w:w="1247" w:type="dxa"/>
            <w:tcMar>
              <w:top w:w="0" w:type="dxa"/>
              <w:left w:w="108" w:type="dxa"/>
              <w:bottom w:w="0" w:type="dxa"/>
              <w:right w:w="108" w:type="dxa"/>
            </w:tcMar>
            <w:vAlign w:val="center"/>
          </w:tcPr>
          <w:p w14:paraId="3A7258C1" w14:textId="2A74190A" w:rsidR="004A00FA"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NA</w:t>
            </w:r>
          </w:p>
        </w:tc>
        <w:tc>
          <w:tcPr>
            <w:tcW w:w="1247" w:type="dxa"/>
            <w:vAlign w:val="center"/>
          </w:tcPr>
          <w:p w14:paraId="4FC3A560" w14:textId="345F3188" w:rsidR="004A00FA"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55%</w:t>
            </w:r>
          </w:p>
        </w:tc>
      </w:tr>
      <w:tr w:rsidR="004A00FA" w:rsidRPr="002A7615" w14:paraId="7D7F160D" w14:textId="77777777" w:rsidTr="00BE03DA">
        <w:trPr>
          <w:trHeight w:val="397"/>
        </w:trPr>
        <w:tc>
          <w:tcPr>
            <w:tcW w:w="6576" w:type="dxa"/>
            <w:tcMar>
              <w:top w:w="0" w:type="dxa"/>
              <w:left w:w="108" w:type="dxa"/>
              <w:bottom w:w="0" w:type="dxa"/>
              <w:right w:w="108" w:type="dxa"/>
            </w:tcMar>
            <w:vAlign w:val="center"/>
          </w:tcPr>
          <w:p w14:paraId="43298D5D" w14:textId="21B85BE4" w:rsidR="004A00FA" w:rsidRPr="002A7615" w:rsidRDefault="004A00FA"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Data analytics</w:t>
            </w:r>
          </w:p>
        </w:tc>
        <w:tc>
          <w:tcPr>
            <w:tcW w:w="1247" w:type="dxa"/>
            <w:tcMar>
              <w:top w:w="0" w:type="dxa"/>
              <w:left w:w="108" w:type="dxa"/>
              <w:bottom w:w="0" w:type="dxa"/>
              <w:right w:w="108" w:type="dxa"/>
            </w:tcMar>
            <w:vAlign w:val="center"/>
          </w:tcPr>
          <w:p w14:paraId="2C2110A3" w14:textId="20EF3C05" w:rsidR="004A00FA" w:rsidRPr="002A7615" w:rsidRDefault="004A00FA"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54%</w:t>
            </w:r>
          </w:p>
        </w:tc>
        <w:tc>
          <w:tcPr>
            <w:tcW w:w="1247" w:type="dxa"/>
            <w:vAlign w:val="center"/>
          </w:tcPr>
          <w:p w14:paraId="0B880D9E" w14:textId="359C68AE" w:rsidR="004A00FA" w:rsidRPr="002A7615" w:rsidRDefault="004A00FA"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54%</w:t>
            </w:r>
          </w:p>
        </w:tc>
      </w:tr>
      <w:tr w:rsidR="004A00FA" w:rsidRPr="002A7615" w14:paraId="24C9D505" w14:textId="77777777" w:rsidTr="00BE03DA">
        <w:trPr>
          <w:trHeight w:val="397"/>
        </w:trPr>
        <w:tc>
          <w:tcPr>
            <w:tcW w:w="6576" w:type="dxa"/>
            <w:tcMar>
              <w:top w:w="0" w:type="dxa"/>
              <w:left w:w="108" w:type="dxa"/>
              <w:bottom w:w="0" w:type="dxa"/>
              <w:right w:w="108" w:type="dxa"/>
            </w:tcMar>
            <w:vAlign w:val="center"/>
          </w:tcPr>
          <w:p w14:paraId="05558981" w14:textId="2DAC21DC" w:rsidR="004A00FA" w:rsidRPr="002A7615" w:rsidRDefault="00546289"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Artificial Intelligence (AI)</w:t>
            </w:r>
          </w:p>
        </w:tc>
        <w:tc>
          <w:tcPr>
            <w:tcW w:w="1247" w:type="dxa"/>
            <w:tcMar>
              <w:top w:w="0" w:type="dxa"/>
              <w:left w:w="108" w:type="dxa"/>
              <w:bottom w:w="0" w:type="dxa"/>
              <w:right w:w="108" w:type="dxa"/>
            </w:tcMar>
            <w:vAlign w:val="center"/>
          </w:tcPr>
          <w:p w14:paraId="3D88BD01" w14:textId="2F83B090" w:rsidR="004A00FA" w:rsidRPr="002A7615" w:rsidRDefault="00546289"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51%</w:t>
            </w:r>
          </w:p>
        </w:tc>
        <w:tc>
          <w:tcPr>
            <w:tcW w:w="1247" w:type="dxa"/>
            <w:vAlign w:val="center"/>
          </w:tcPr>
          <w:p w14:paraId="41C7B078" w14:textId="204BE27A" w:rsidR="004A00FA" w:rsidRPr="002A7615" w:rsidRDefault="00546289"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52%</w:t>
            </w:r>
          </w:p>
        </w:tc>
      </w:tr>
      <w:tr w:rsidR="00546289" w:rsidRPr="002A7615" w14:paraId="26130697" w14:textId="77777777" w:rsidTr="00BE03DA">
        <w:trPr>
          <w:trHeight w:val="397"/>
        </w:trPr>
        <w:tc>
          <w:tcPr>
            <w:tcW w:w="6576" w:type="dxa"/>
            <w:tcMar>
              <w:top w:w="0" w:type="dxa"/>
              <w:left w:w="108" w:type="dxa"/>
              <w:bottom w:w="0" w:type="dxa"/>
              <w:right w:w="108" w:type="dxa"/>
            </w:tcMar>
            <w:vAlign w:val="center"/>
          </w:tcPr>
          <w:p w14:paraId="059D1E2B" w14:textId="5F619FF2" w:rsidR="00546289" w:rsidRPr="002A7615" w:rsidRDefault="00546289"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Digital photo editing and/or video production</w:t>
            </w:r>
          </w:p>
        </w:tc>
        <w:tc>
          <w:tcPr>
            <w:tcW w:w="1247" w:type="dxa"/>
            <w:tcMar>
              <w:top w:w="0" w:type="dxa"/>
              <w:left w:w="108" w:type="dxa"/>
              <w:bottom w:w="0" w:type="dxa"/>
              <w:right w:w="108" w:type="dxa"/>
            </w:tcMar>
            <w:vAlign w:val="center"/>
          </w:tcPr>
          <w:p w14:paraId="779AFD62" w14:textId="6E98FA5B" w:rsidR="00546289" w:rsidRPr="002A7615" w:rsidRDefault="00546289"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54%</w:t>
            </w:r>
          </w:p>
        </w:tc>
        <w:tc>
          <w:tcPr>
            <w:tcW w:w="1247" w:type="dxa"/>
            <w:vAlign w:val="center"/>
          </w:tcPr>
          <w:p w14:paraId="0FF7876C" w14:textId="6406FD2F" w:rsidR="00546289" w:rsidRPr="002A7615" w:rsidRDefault="00546289"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52%</w:t>
            </w:r>
          </w:p>
        </w:tc>
      </w:tr>
      <w:tr w:rsidR="00546289" w:rsidRPr="002A7615" w14:paraId="7A406DFE" w14:textId="77777777" w:rsidTr="00BE03DA">
        <w:trPr>
          <w:trHeight w:val="397"/>
        </w:trPr>
        <w:tc>
          <w:tcPr>
            <w:tcW w:w="6576" w:type="dxa"/>
            <w:tcMar>
              <w:top w:w="0" w:type="dxa"/>
              <w:left w:w="108" w:type="dxa"/>
              <w:bottom w:w="0" w:type="dxa"/>
              <w:right w:w="108" w:type="dxa"/>
            </w:tcMar>
            <w:vAlign w:val="center"/>
          </w:tcPr>
          <w:p w14:paraId="2F41392C" w14:textId="4411429D" w:rsidR="00546289" w:rsidRPr="002A7615" w:rsidRDefault="00546289"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Maintaining a social media presence</w:t>
            </w:r>
          </w:p>
        </w:tc>
        <w:tc>
          <w:tcPr>
            <w:tcW w:w="1247" w:type="dxa"/>
            <w:tcMar>
              <w:top w:w="0" w:type="dxa"/>
              <w:left w:w="108" w:type="dxa"/>
              <w:bottom w:w="0" w:type="dxa"/>
              <w:right w:w="108" w:type="dxa"/>
            </w:tcMar>
            <w:vAlign w:val="center"/>
          </w:tcPr>
          <w:p w14:paraId="743B1789" w14:textId="3A37FC4F" w:rsidR="00546289" w:rsidRPr="002A7615" w:rsidRDefault="00546289"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58%</w:t>
            </w:r>
          </w:p>
        </w:tc>
        <w:tc>
          <w:tcPr>
            <w:tcW w:w="1247" w:type="dxa"/>
            <w:vAlign w:val="center"/>
          </w:tcPr>
          <w:p w14:paraId="1A02D8B6" w14:textId="4CE9F019" w:rsidR="00546289" w:rsidRPr="002A7615" w:rsidRDefault="00546289"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50%</w:t>
            </w:r>
          </w:p>
        </w:tc>
      </w:tr>
      <w:tr w:rsidR="00546289" w:rsidRPr="002A7615" w14:paraId="41FB53EE" w14:textId="77777777" w:rsidTr="00BE03DA">
        <w:trPr>
          <w:trHeight w:val="397"/>
        </w:trPr>
        <w:tc>
          <w:tcPr>
            <w:tcW w:w="6576" w:type="dxa"/>
            <w:tcMar>
              <w:top w:w="0" w:type="dxa"/>
              <w:left w:w="108" w:type="dxa"/>
              <w:bottom w:w="0" w:type="dxa"/>
              <w:right w:w="108" w:type="dxa"/>
            </w:tcMar>
            <w:vAlign w:val="center"/>
          </w:tcPr>
          <w:p w14:paraId="133012D0" w14:textId="374226FE" w:rsidR="00546289" w:rsidRPr="002A7615" w:rsidRDefault="00546289"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Coding and programming</w:t>
            </w:r>
          </w:p>
        </w:tc>
        <w:tc>
          <w:tcPr>
            <w:tcW w:w="1247" w:type="dxa"/>
            <w:tcMar>
              <w:top w:w="0" w:type="dxa"/>
              <w:left w:w="108" w:type="dxa"/>
              <w:bottom w:w="0" w:type="dxa"/>
              <w:right w:w="108" w:type="dxa"/>
            </w:tcMar>
            <w:vAlign w:val="center"/>
          </w:tcPr>
          <w:p w14:paraId="364E6D03" w14:textId="08ED471B" w:rsidR="00546289" w:rsidRPr="002A7615" w:rsidRDefault="00546289"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47%</w:t>
            </w:r>
          </w:p>
        </w:tc>
        <w:tc>
          <w:tcPr>
            <w:tcW w:w="1247" w:type="dxa"/>
            <w:vAlign w:val="center"/>
          </w:tcPr>
          <w:p w14:paraId="79B8CF72" w14:textId="67D7FD44" w:rsidR="00546289" w:rsidRPr="002A7615" w:rsidRDefault="00546289"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49%</w:t>
            </w:r>
          </w:p>
        </w:tc>
      </w:tr>
    </w:tbl>
    <w:p w14:paraId="5A035A97" w14:textId="7FE207CD" w:rsidR="00301A43" w:rsidRPr="002A7615" w:rsidRDefault="00886059" w:rsidP="00CA493F">
      <w:pPr>
        <w:widowControl w:val="0"/>
        <w:tabs>
          <w:tab w:val="left" w:pos="10757"/>
        </w:tabs>
        <w:autoSpaceDE w:val="0"/>
        <w:autoSpaceDN w:val="0"/>
        <w:spacing w:before="135" w:after="0" w:line="206" w:lineRule="auto"/>
        <w:ind w:right="163"/>
        <w:rPr>
          <w:color w:val="282533"/>
        </w:rPr>
      </w:pPr>
      <w:r w:rsidRPr="002A7615">
        <w:rPr>
          <w:color w:val="282533"/>
        </w:rPr>
        <w:br/>
      </w:r>
      <w:r w:rsidR="00301A43" w:rsidRPr="002A7615">
        <w:rPr>
          <w:color w:val="282533"/>
        </w:rPr>
        <w:t xml:space="preserve">Participant quote: </w:t>
      </w:r>
      <w:r w:rsidR="00CA493F" w:rsidRPr="002A7615">
        <w:rPr>
          <w:color w:val="282533"/>
        </w:rPr>
        <w:t>“I want to upskill. I’ve been self-learning penetration testing. IT has many fields, and I want to explore them because I see cyber security as a strong future career.” – Female, 18-34, Metro VIC</w:t>
      </w:r>
    </w:p>
    <w:p w14:paraId="074BF9EB" w14:textId="3C3795CA" w:rsidR="00CA493F" w:rsidRPr="002A7615" w:rsidRDefault="00BB42C2" w:rsidP="00CA493F">
      <w:pPr>
        <w:widowControl w:val="0"/>
        <w:tabs>
          <w:tab w:val="left" w:pos="10757"/>
        </w:tabs>
        <w:autoSpaceDE w:val="0"/>
        <w:autoSpaceDN w:val="0"/>
        <w:spacing w:before="135" w:after="0" w:line="206" w:lineRule="auto"/>
        <w:ind w:right="163"/>
        <w:rPr>
          <w:color w:val="282533"/>
        </w:rPr>
      </w:pPr>
      <w:r w:rsidRPr="002A7615">
        <w:rPr>
          <w:color w:val="282533"/>
        </w:rPr>
        <w:t>The perceived importance of cyber security skills is even higher among small businesses, with 81% rating it at least somewhat important for their business today or in the future, up from 77% a year ago.</w:t>
      </w:r>
    </w:p>
    <w:p w14:paraId="3D2C3E35" w14:textId="77777777" w:rsidR="00BE03DA" w:rsidRPr="002A7615" w:rsidRDefault="00BE03DA" w:rsidP="00CA493F">
      <w:pPr>
        <w:widowControl w:val="0"/>
        <w:tabs>
          <w:tab w:val="left" w:pos="10757"/>
        </w:tabs>
        <w:autoSpaceDE w:val="0"/>
        <w:autoSpaceDN w:val="0"/>
        <w:spacing w:before="135" w:after="0" w:line="206" w:lineRule="auto"/>
        <w:ind w:right="163"/>
        <w:rPr>
          <w:color w:val="282533"/>
        </w:rPr>
      </w:pPr>
    </w:p>
    <w:p w14:paraId="63D9FDA8" w14:textId="7B51D7CF" w:rsidR="00886059" w:rsidRPr="002A7615" w:rsidRDefault="00886059" w:rsidP="00886059">
      <w:pPr>
        <w:widowControl w:val="0"/>
        <w:tabs>
          <w:tab w:val="left" w:pos="10757"/>
        </w:tabs>
        <w:autoSpaceDE w:val="0"/>
        <w:autoSpaceDN w:val="0"/>
        <w:spacing w:before="135" w:after="0" w:line="206" w:lineRule="auto"/>
        <w:ind w:right="163"/>
        <w:rPr>
          <w:color w:val="282533"/>
        </w:rPr>
      </w:pPr>
      <w:r w:rsidRPr="002A7615">
        <w:rPr>
          <w:rFonts w:asciiTheme="majorHAnsi" w:eastAsiaTheme="minorHAnsi" w:hAnsiTheme="majorHAnsi" w:cstheme="majorHAnsi"/>
          <w:b/>
          <w:bCs/>
        </w:rPr>
        <w:t>Table – Importance of digital skills to business (% Small businesses who find skills at least somewhat important)</w:t>
      </w:r>
    </w:p>
    <w:tbl>
      <w:tblPr>
        <w:tblpPr w:leftFromText="180" w:rightFromText="180" w:vertAnchor="text" w:horzAnchor="margin" w:tblpY="10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1247"/>
        <w:gridCol w:w="1247"/>
      </w:tblGrid>
      <w:tr w:rsidR="002A7615" w:rsidRPr="002A7615" w14:paraId="3BF24FEF" w14:textId="77777777" w:rsidTr="00BE03DA">
        <w:trPr>
          <w:trHeight w:val="340"/>
        </w:trPr>
        <w:tc>
          <w:tcPr>
            <w:tcW w:w="6576" w:type="dxa"/>
            <w:shd w:val="clear" w:color="auto" w:fill="F6E3B4" w:themeFill="accent4" w:themeFillTint="99"/>
            <w:tcMar>
              <w:top w:w="0" w:type="dxa"/>
              <w:left w:w="108" w:type="dxa"/>
              <w:bottom w:w="0" w:type="dxa"/>
              <w:right w:w="108" w:type="dxa"/>
            </w:tcMar>
            <w:vAlign w:val="center"/>
            <w:hideMark/>
          </w:tcPr>
          <w:p w14:paraId="3CE502FB" w14:textId="03F231C7" w:rsidR="00886059" w:rsidRPr="002A7615" w:rsidRDefault="00886059" w:rsidP="00BE03DA">
            <w:pPr>
              <w:spacing w:after="120"/>
              <w:rPr>
                <w:rFonts w:asciiTheme="majorHAnsi" w:hAnsiTheme="majorHAnsi" w:cstheme="majorHAnsi"/>
                <w:kern w:val="0"/>
                <w:sz w:val="16"/>
                <w:szCs w:val="16"/>
                <w:lang w:eastAsia="zh-CN" w:bidi="th-TH"/>
                <w14:ligatures w14:val="none"/>
              </w:rPr>
            </w:pPr>
          </w:p>
        </w:tc>
        <w:tc>
          <w:tcPr>
            <w:tcW w:w="1247" w:type="dxa"/>
            <w:shd w:val="clear" w:color="auto" w:fill="F6E3B4" w:themeFill="accent4" w:themeFillTint="99"/>
            <w:tcMar>
              <w:top w:w="0" w:type="dxa"/>
              <w:left w:w="108" w:type="dxa"/>
              <w:bottom w:w="0" w:type="dxa"/>
              <w:right w:w="108" w:type="dxa"/>
            </w:tcMar>
            <w:vAlign w:val="center"/>
            <w:hideMark/>
          </w:tcPr>
          <w:p w14:paraId="38B01A2C" w14:textId="77777777" w:rsidR="00886059" w:rsidRPr="002A7615" w:rsidRDefault="00886059"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2024</w:t>
            </w:r>
          </w:p>
        </w:tc>
        <w:tc>
          <w:tcPr>
            <w:tcW w:w="1247" w:type="dxa"/>
            <w:shd w:val="clear" w:color="auto" w:fill="F6E3B4" w:themeFill="accent4" w:themeFillTint="99"/>
            <w:vAlign w:val="center"/>
          </w:tcPr>
          <w:p w14:paraId="56E8CC4B" w14:textId="77777777" w:rsidR="00886059" w:rsidRPr="002A7615" w:rsidRDefault="00886059"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2025</w:t>
            </w:r>
          </w:p>
        </w:tc>
      </w:tr>
      <w:tr w:rsidR="00886059" w:rsidRPr="002A7615" w14:paraId="7941C2B8" w14:textId="77777777" w:rsidTr="00BE03DA">
        <w:trPr>
          <w:trHeight w:val="397"/>
        </w:trPr>
        <w:tc>
          <w:tcPr>
            <w:tcW w:w="6576" w:type="dxa"/>
            <w:tcMar>
              <w:top w:w="0" w:type="dxa"/>
              <w:left w:w="108" w:type="dxa"/>
              <w:bottom w:w="0" w:type="dxa"/>
              <w:right w:w="108" w:type="dxa"/>
            </w:tcMar>
            <w:vAlign w:val="center"/>
            <w:hideMark/>
          </w:tcPr>
          <w:p w14:paraId="59F152DF" w14:textId="77777777" w:rsidR="00886059" w:rsidRPr="002A7615" w:rsidRDefault="00886059"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Cyber security skills</w:t>
            </w:r>
          </w:p>
        </w:tc>
        <w:tc>
          <w:tcPr>
            <w:tcW w:w="1247" w:type="dxa"/>
            <w:tcMar>
              <w:top w:w="0" w:type="dxa"/>
              <w:left w:w="108" w:type="dxa"/>
              <w:bottom w:w="0" w:type="dxa"/>
              <w:right w:w="108" w:type="dxa"/>
            </w:tcMar>
            <w:vAlign w:val="center"/>
            <w:hideMark/>
          </w:tcPr>
          <w:p w14:paraId="1A05270E" w14:textId="04A5BDE7" w:rsidR="00886059" w:rsidRPr="002A7615" w:rsidRDefault="002854A4"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77%</w:t>
            </w:r>
          </w:p>
        </w:tc>
        <w:tc>
          <w:tcPr>
            <w:tcW w:w="1247" w:type="dxa"/>
            <w:vAlign w:val="center"/>
          </w:tcPr>
          <w:p w14:paraId="52B80918" w14:textId="5CD7C1DB" w:rsidR="00886059" w:rsidRPr="002A7615" w:rsidRDefault="002854A4"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81%</w:t>
            </w:r>
          </w:p>
        </w:tc>
      </w:tr>
      <w:tr w:rsidR="000558D4" w:rsidRPr="002A7615" w14:paraId="18AECF81" w14:textId="77777777" w:rsidTr="00BE03DA">
        <w:trPr>
          <w:trHeight w:val="397"/>
        </w:trPr>
        <w:tc>
          <w:tcPr>
            <w:tcW w:w="6576" w:type="dxa"/>
            <w:tcMar>
              <w:top w:w="0" w:type="dxa"/>
              <w:left w:w="108" w:type="dxa"/>
              <w:bottom w:w="0" w:type="dxa"/>
              <w:right w:w="108" w:type="dxa"/>
            </w:tcMar>
            <w:vAlign w:val="center"/>
          </w:tcPr>
          <w:p w14:paraId="073D7F35" w14:textId="71FF5AE3" w:rsidR="000558D4" w:rsidRPr="002A7615" w:rsidRDefault="00F47F78"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Digital marketing</w:t>
            </w:r>
          </w:p>
        </w:tc>
        <w:tc>
          <w:tcPr>
            <w:tcW w:w="1247" w:type="dxa"/>
            <w:tcMar>
              <w:top w:w="0" w:type="dxa"/>
              <w:left w:w="108" w:type="dxa"/>
              <w:bottom w:w="0" w:type="dxa"/>
              <w:right w:w="108" w:type="dxa"/>
            </w:tcMar>
            <w:vAlign w:val="center"/>
          </w:tcPr>
          <w:p w14:paraId="5D45B60C" w14:textId="214A00BD" w:rsidR="000558D4" w:rsidRPr="002A7615" w:rsidRDefault="00F47F78"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NA</w:t>
            </w:r>
          </w:p>
        </w:tc>
        <w:tc>
          <w:tcPr>
            <w:tcW w:w="1247" w:type="dxa"/>
            <w:vAlign w:val="center"/>
          </w:tcPr>
          <w:p w14:paraId="5665C120" w14:textId="74EE71DA" w:rsidR="000558D4" w:rsidRPr="002A7615" w:rsidRDefault="00F47F78" w:rsidP="00BE03DA">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71%</w:t>
            </w:r>
          </w:p>
        </w:tc>
      </w:tr>
      <w:tr w:rsidR="000558D4" w:rsidRPr="002A7615" w14:paraId="0363C373" w14:textId="77777777" w:rsidTr="00BE03DA">
        <w:trPr>
          <w:trHeight w:val="397"/>
        </w:trPr>
        <w:tc>
          <w:tcPr>
            <w:tcW w:w="6576" w:type="dxa"/>
            <w:tcMar>
              <w:top w:w="0" w:type="dxa"/>
              <w:left w:w="108" w:type="dxa"/>
              <w:bottom w:w="0" w:type="dxa"/>
              <w:right w:w="108" w:type="dxa"/>
            </w:tcMar>
            <w:vAlign w:val="center"/>
          </w:tcPr>
          <w:p w14:paraId="3DC64AFC" w14:textId="2FACF67A" w:rsidR="000558D4" w:rsidRPr="002A7615" w:rsidRDefault="00F47F78"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Website development and maintenance</w:t>
            </w:r>
          </w:p>
        </w:tc>
        <w:tc>
          <w:tcPr>
            <w:tcW w:w="1247" w:type="dxa"/>
            <w:tcMar>
              <w:top w:w="0" w:type="dxa"/>
              <w:left w:w="108" w:type="dxa"/>
              <w:bottom w:w="0" w:type="dxa"/>
              <w:right w:w="108" w:type="dxa"/>
            </w:tcMar>
            <w:vAlign w:val="center"/>
          </w:tcPr>
          <w:p w14:paraId="7B377EDC" w14:textId="5D008259" w:rsidR="000558D4" w:rsidRPr="002A7615" w:rsidRDefault="00F47F78"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68%</w:t>
            </w:r>
          </w:p>
        </w:tc>
        <w:tc>
          <w:tcPr>
            <w:tcW w:w="1247" w:type="dxa"/>
            <w:vAlign w:val="center"/>
          </w:tcPr>
          <w:p w14:paraId="1B0AAB8B" w14:textId="127B99DC" w:rsidR="000558D4" w:rsidRPr="002A7615" w:rsidRDefault="00F47F78" w:rsidP="00BE03DA">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68%</w:t>
            </w:r>
          </w:p>
        </w:tc>
      </w:tr>
      <w:tr w:rsidR="000558D4" w:rsidRPr="002A7615" w14:paraId="62D98A32" w14:textId="77777777" w:rsidTr="00BE03DA">
        <w:trPr>
          <w:trHeight w:val="397"/>
        </w:trPr>
        <w:tc>
          <w:tcPr>
            <w:tcW w:w="6576" w:type="dxa"/>
            <w:tcMar>
              <w:top w:w="0" w:type="dxa"/>
              <w:left w:w="108" w:type="dxa"/>
              <w:bottom w:w="0" w:type="dxa"/>
              <w:right w:w="108" w:type="dxa"/>
            </w:tcMar>
            <w:vAlign w:val="center"/>
          </w:tcPr>
          <w:p w14:paraId="7EAE0BE8" w14:textId="4DCC942C" w:rsidR="000558D4" w:rsidRPr="002A7615" w:rsidRDefault="00381DCE"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Maintaining a social media presence</w:t>
            </w:r>
          </w:p>
        </w:tc>
        <w:tc>
          <w:tcPr>
            <w:tcW w:w="1247" w:type="dxa"/>
            <w:tcMar>
              <w:top w:w="0" w:type="dxa"/>
              <w:left w:w="108" w:type="dxa"/>
              <w:bottom w:w="0" w:type="dxa"/>
              <w:right w:w="108" w:type="dxa"/>
            </w:tcMar>
            <w:vAlign w:val="center"/>
          </w:tcPr>
          <w:p w14:paraId="760BACDA" w14:textId="10342358" w:rsidR="000558D4" w:rsidRPr="002A7615" w:rsidRDefault="00381DCE"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71%</w:t>
            </w:r>
          </w:p>
        </w:tc>
        <w:tc>
          <w:tcPr>
            <w:tcW w:w="1247" w:type="dxa"/>
            <w:vAlign w:val="center"/>
          </w:tcPr>
          <w:p w14:paraId="38F324DA" w14:textId="77FC9D50" w:rsidR="000558D4" w:rsidRPr="002A7615" w:rsidRDefault="00381DCE" w:rsidP="00BE03DA">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62%</w:t>
            </w:r>
          </w:p>
        </w:tc>
      </w:tr>
      <w:tr w:rsidR="000558D4" w:rsidRPr="002A7615" w14:paraId="1A2AF05C" w14:textId="77777777" w:rsidTr="00BE03DA">
        <w:trPr>
          <w:trHeight w:val="397"/>
        </w:trPr>
        <w:tc>
          <w:tcPr>
            <w:tcW w:w="6576" w:type="dxa"/>
            <w:tcMar>
              <w:top w:w="0" w:type="dxa"/>
              <w:left w:w="108" w:type="dxa"/>
              <w:bottom w:w="0" w:type="dxa"/>
              <w:right w:w="108" w:type="dxa"/>
            </w:tcMar>
            <w:vAlign w:val="center"/>
          </w:tcPr>
          <w:p w14:paraId="60711F64" w14:textId="3359AE15" w:rsidR="000558D4" w:rsidRPr="002A7615" w:rsidRDefault="00381DCE"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lastRenderedPageBreak/>
              <w:t>Data visualisation</w:t>
            </w:r>
          </w:p>
        </w:tc>
        <w:tc>
          <w:tcPr>
            <w:tcW w:w="1247" w:type="dxa"/>
            <w:tcMar>
              <w:top w:w="0" w:type="dxa"/>
              <w:left w:w="108" w:type="dxa"/>
              <w:bottom w:w="0" w:type="dxa"/>
              <w:right w:w="108" w:type="dxa"/>
            </w:tcMar>
            <w:vAlign w:val="center"/>
          </w:tcPr>
          <w:p w14:paraId="6ECE2035" w14:textId="758C2F34" w:rsidR="000558D4" w:rsidRPr="002A7615" w:rsidRDefault="00381DCE"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59%</w:t>
            </w:r>
          </w:p>
        </w:tc>
        <w:tc>
          <w:tcPr>
            <w:tcW w:w="1247" w:type="dxa"/>
            <w:vAlign w:val="center"/>
          </w:tcPr>
          <w:p w14:paraId="74B68C22" w14:textId="5EA6EC13" w:rsidR="000558D4" w:rsidRPr="002A7615" w:rsidRDefault="00381DCE" w:rsidP="00BE03DA">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56%</w:t>
            </w:r>
          </w:p>
        </w:tc>
      </w:tr>
      <w:tr w:rsidR="000558D4" w:rsidRPr="002A7615" w14:paraId="46AC419F" w14:textId="77777777" w:rsidTr="00BE03DA">
        <w:trPr>
          <w:trHeight w:val="397"/>
        </w:trPr>
        <w:tc>
          <w:tcPr>
            <w:tcW w:w="6576" w:type="dxa"/>
            <w:tcMar>
              <w:top w:w="0" w:type="dxa"/>
              <w:left w:w="108" w:type="dxa"/>
              <w:bottom w:w="0" w:type="dxa"/>
              <w:right w:w="108" w:type="dxa"/>
            </w:tcMar>
            <w:vAlign w:val="center"/>
          </w:tcPr>
          <w:p w14:paraId="32F5E614" w14:textId="729BCD74" w:rsidR="000558D4" w:rsidRPr="002A7615" w:rsidRDefault="006F76F8"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Digital photo editing and/or video production</w:t>
            </w:r>
          </w:p>
        </w:tc>
        <w:tc>
          <w:tcPr>
            <w:tcW w:w="1247" w:type="dxa"/>
            <w:tcMar>
              <w:top w:w="0" w:type="dxa"/>
              <w:left w:w="108" w:type="dxa"/>
              <w:bottom w:w="0" w:type="dxa"/>
              <w:right w:w="108" w:type="dxa"/>
            </w:tcMar>
            <w:vAlign w:val="center"/>
          </w:tcPr>
          <w:p w14:paraId="1E884AA2" w14:textId="6A60FB9E" w:rsidR="000558D4" w:rsidRPr="002A7615" w:rsidRDefault="006F76F8"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64%</w:t>
            </w:r>
          </w:p>
        </w:tc>
        <w:tc>
          <w:tcPr>
            <w:tcW w:w="1247" w:type="dxa"/>
            <w:vAlign w:val="center"/>
          </w:tcPr>
          <w:p w14:paraId="6DA3F99F" w14:textId="2E51A960" w:rsidR="000558D4" w:rsidRPr="002A7615" w:rsidRDefault="006F76F8" w:rsidP="00BE03DA">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55%</w:t>
            </w:r>
          </w:p>
        </w:tc>
      </w:tr>
      <w:tr w:rsidR="000558D4" w:rsidRPr="002A7615" w14:paraId="778668BF" w14:textId="77777777" w:rsidTr="00BE03DA">
        <w:trPr>
          <w:trHeight w:val="397"/>
        </w:trPr>
        <w:tc>
          <w:tcPr>
            <w:tcW w:w="6576" w:type="dxa"/>
            <w:tcMar>
              <w:top w:w="0" w:type="dxa"/>
              <w:left w:w="108" w:type="dxa"/>
              <w:bottom w:w="0" w:type="dxa"/>
              <w:right w:w="108" w:type="dxa"/>
            </w:tcMar>
            <w:vAlign w:val="center"/>
          </w:tcPr>
          <w:p w14:paraId="05959A9D" w14:textId="2EE90F25" w:rsidR="000558D4" w:rsidRPr="002A7615" w:rsidRDefault="006F76F8"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Using Customer Relationship Management (CRM) software</w:t>
            </w:r>
          </w:p>
        </w:tc>
        <w:tc>
          <w:tcPr>
            <w:tcW w:w="1247" w:type="dxa"/>
            <w:tcMar>
              <w:top w:w="0" w:type="dxa"/>
              <w:left w:w="108" w:type="dxa"/>
              <w:bottom w:w="0" w:type="dxa"/>
              <w:right w:w="108" w:type="dxa"/>
            </w:tcMar>
            <w:vAlign w:val="center"/>
          </w:tcPr>
          <w:p w14:paraId="575931FB" w14:textId="089DFE85" w:rsidR="000558D4" w:rsidRPr="002A7615" w:rsidRDefault="006F76F8"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57%</w:t>
            </w:r>
          </w:p>
        </w:tc>
        <w:tc>
          <w:tcPr>
            <w:tcW w:w="1247" w:type="dxa"/>
            <w:vAlign w:val="center"/>
          </w:tcPr>
          <w:p w14:paraId="13DF45D3" w14:textId="7474CAD6" w:rsidR="000558D4" w:rsidRPr="002A7615" w:rsidRDefault="006F76F8" w:rsidP="00BE03DA">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55%</w:t>
            </w:r>
          </w:p>
        </w:tc>
      </w:tr>
      <w:tr w:rsidR="006F76F8" w:rsidRPr="002A7615" w14:paraId="05C31B08" w14:textId="77777777" w:rsidTr="00BE03DA">
        <w:trPr>
          <w:trHeight w:val="397"/>
        </w:trPr>
        <w:tc>
          <w:tcPr>
            <w:tcW w:w="6576" w:type="dxa"/>
            <w:tcMar>
              <w:top w:w="0" w:type="dxa"/>
              <w:left w:w="108" w:type="dxa"/>
              <w:bottom w:w="0" w:type="dxa"/>
              <w:right w:w="108" w:type="dxa"/>
            </w:tcMar>
            <w:vAlign w:val="center"/>
          </w:tcPr>
          <w:p w14:paraId="72E61104" w14:textId="3561D48D" w:rsidR="006F76F8" w:rsidRPr="002A7615" w:rsidRDefault="006F76F8" w:rsidP="006F76F8">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Data analytics</w:t>
            </w:r>
          </w:p>
        </w:tc>
        <w:tc>
          <w:tcPr>
            <w:tcW w:w="1247" w:type="dxa"/>
            <w:tcMar>
              <w:top w:w="0" w:type="dxa"/>
              <w:left w:w="108" w:type="dxa"/>
              <w:bottom w:w="0" w:type="dxa"/>
              <w:right w:w="108" w:type="dxa"/>
            </w:tcMar>
            <w:vAlign w:val="center"/>
          </w:tcPr>
          <w:p w14:paraId="7F27ADC7" w14:textId="195ACFE2" w:rsidR="006F76F8" w:rsidRDefault="005E6791" w:rsidP="006F76F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60%</w:t>
            </w:r>
          </w:p>
        </w:tc>
        <w:tc>
          <w:tcPr>
            <w:tcW w:w="1247" w:type="dxa"/>
            <w:vAlign w:val="center"/>
          </w:tcPr>
          <w:p w14:paraId="304297B7" w14:textId="4ABEC99D" w:rsidR="006F76F8" w:rsidRDefault="005E6791" w:rsidP="006F76F8">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54%</w:t>
            </w:r>
          </w:p>
        </w:tc>
      </w:tr>
      <w:tr w:rsidR="006F76F8" w:rsidRPr="002A7615" w14:paraId="378DAFE2" w14:textId="77777777" w:rsidTr="00BE03DA">
        <w:trPr>
          <w:trHeight w:val="397"/>
        </w:trPr>
        <w:tc>
          <w:tcPr>
            <w:tcW w:w="6576" w:type="dxa"/>
            <w:tcMar>
              <w:top w:w="0" w:type="dxa"/>
              <w:left w:w="108" w:type="dxa"/>
              <w:bottom w:w="0" w:type="dxa"/>
              <w:right w:w="108" w:type="dxa"/>
            </w:tcMar>
            <w:vAlign w:val="center"/>
          </w:tcPr>
          <w:p w14:paraId="4C9AC6F8" w14:textId="0523F2B4" w:rsidR="006F76F8" w:rsidRPr="002A7615" w:rsidRDefault="006F76F8" w:rsidP="006F76F8">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Artificial Intelligence (AI)</w:t>
            </w:r>
          </w:p>
        </w:tc>
        <w:tc>
          <w:tcPr>
            <w:tcW w:w="1247" w:type="dxa"/>
            <w:tcMar>
              <w:top w:w="0" w:type="dxa"/>
              <w:left w:w="108" w:type="dxa"/>
              <w:bottom w:w="0" w:type="dxa"/>
              <w:right w:w="108" w:type="dxa"/>
            </w:tcMar>
            <w:vAlign w:val="center"/>
          </w:tcPr>
          <w:p w14:paraId="68CFEE42" w14:textId="6522275D" w:rsidR="006F76F8" w:rsidRDefault="005E6791" w:rsidP="006F76F8">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57%</w:t>
            </w:r>
          </w:p>
        </w:tc>
        <w:tc>
          <w:tcPr>
            <w:tcW w:w="1247" w:type="dxa"/>
            <w:vAlign w:val="center"/>
          </w:tcPr>
          <w:p w14:paraId="0BF455D6" w14:textId="3B740D84" w:rsidR="006F76F8" w:rsidRDefault="005E6791" w:rsidP="006F76F8">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54%</w:t>
            </w:r>
          </w:p>
        </w:tc>
      </w:tr>
      <w:tr w:rsidR="00886059" w:rsidRPr="002A7615" w14:paraId="7B1C5742" w14:textId="77777777" w:rsidTr="00BE03DA">
        <w:trPr>
          <w:trHeight w:val="397"/>
        </w:trPr>
        <w:tc>
          <w:tcPr>
            <w:tcW w:w="6576" w:type="dxa"/>
            <w:tcMar>
              <w:top w:w="0" w:type="dxa"/>
              <w:left w:w="108" w:type="dxa"/>
              <w:bottom w:w="0" w:type="dxa"/>
              <w:right w:w="108" w:type="dxa"/>
            </w:tcMar>
            <w:vAlign w:val="center"/>
          </w:tcPr>
          <w:p w14:paraId="6AD80759" w14:textId="77777777" w:rsidR="00886059" w:rsidRPr="002A7615" w:rsidRDefault="00886059"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collaboration tools</w:t>
            </w:r>
          </w:p>
        </w:tc>
        <w:tc>
          <w:tcPr>
            <w:tcW w:w="1247" w:type="dxa"/>
            <w:tcMar>
              <w:top w:w="0" w:type="dxa"/>
              <w:left w:w="108" w:type="dxa"/>
              <w:bottom w:w="0" w:type="dxa"/>
              <w:right w:w="108" w:type="dxa"/>
            </w:tcMar>
            <w:vAlign w:val="center"/>
          </w:tcPr>
          <w:p w14:paraId="7C9EE0EE" w14:textId="503C2FA9" w:rsidR="00886059" w:rsidRPr="002A7615" w:rsidRDefault="005E6791" w:rsidP="00BE03DA">
            <w:pPr>
              <w:spacing w:after="120"/>
              <w:jc w:val="center"/>
              <w:rPr>
                <w:rFonts w:asciiTheme="majorHAnsi" w:hAnsiTheme="majorHAnsi" w:cstheme="majorHAnsi"/>
                <w:kern w:val="0"/>
                <w:sz w:val="16"/>
                <w:szCs w:val="16"/>
                <w:lang w:eastAsia="zh-CN" w:bidi="th-TH"/>
                <w14:ligatures w14:val="none"/>
              </w:rPr>
            </w:pPr>
            <w:r>
              <w:rPr>
                <w:rFonts w:asciiTheme="majorHAnsi" w:hAnsiTheme="majorHAnsi" w:cstheme="majorHAnsi"/>
                <w:kern w:val="0"/>
                <w:sz w:val="16"/>
                <w:szCs w:val="16"/>
                <w:lang w:eastAsia="zh-CN" w:bidi="th-TH"/>
                <w14:ligatures w14:val="none"/>
              </w:rPr>
              <w:t>61%</w:t>
            </w:r>
          </w:p>
        </w:tc>
        <w:tc>
          <w:tcPr>
            <w:tcW w:w="1247" w:type="dxa"/>
            <w:vAlign w:val="center"/>
          </w:tcPr>
          <w:p w14:paraId="7628178C" w14:textId="24F910A5" w:rsidR="00886059" w:rsidRPr="002A7615" w:rsidRDefault="005E6791" w:rsidP="00BE03DA">
            <w:pPr>
              <w:spacing w:after="120"/>
              <w:jc w:val="center"/>
              <w:rPr>
                <w:rFonts w:asciiTheme="majorHAnsi" w:hAnsiTheme="majorHAnsi" w:cstheme="majorHAnsi"/>
                <w:b/>
                <w:bCs/>
                <w:kern w:val="0"/>
                <w:sz w:val="16"/>
                <w:szCs w:val="16"/>
                <w:lang w:eastAsia="zh-CN" w:bidi="th-TH"/>
                <w14:ligatures w14:val="none"/>
              </w:rPr>
            </w:pPr>
            <w:r>
              <w:rPr>
                <w:rFonts w:asciiTheme="majorHAnsi" w:hAnsiTheme="majorHAnsi" w:cstheme="majorHAnsi"/>
                <w:b/>
                <w:bCs/>
                <w:kern w:val="0"/>
                <w:sz w:val="16"/>
                <w:szCs w:val="16"/>
                <w:lang w:eastAsia="zh-CN" w:bidi="th-TH"/>
                <w14:ligatures w14:val="none"/>
              </w:rPr>
              <w:t>51%</w:t>
            </w:r>
          </w:p>
        </w:tc>
      </w:tr>
      <w:tr w:rsidR="00886059" w:rsidRPr="002A7615" w14:paraId="0D3756A5" w14:textId="77777777" w:rsidTr="00BE03DA">
        <w:trPr>
          <w:trHeight w:val="397"/>
        </w:trPr>
        <w:tc>
          <w:tcPr>
            <w:tcW w:w="6576" w:type="dxa"/>
            <w:tcMar>
              <w:top w:w="0" w:type="dxa"/>
              <w:left w:w="108" w:type="dxa"/>
              <w:bottom w:w="0" w:type="dxa"/>
              <w:right w:w="108" w:type="dxa"/>
            </w:tcMar>
            <w:vAlign w:val="center"/>
          </w:tcPr>
          <w:p w14:paraId="1FD93DDD" w14:textId="77777777" w:rsidR="00886059" w:rsidRPr="002A7615" w:rsidRDefault="00886059"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Coding and programming</w:t>
            </w:r>
          </w:p>
        </w:tc>
        <w:tc>
          <w:tcPr>
            <w:tcW w:w="1247" w:type="dxa"/>
            <w:tcMar>
              <w:top w:w="0" w:type="dxa"/>
              <w:left w:w="108" w:type="dxa"/>
              <w:bottom w:w="0" w:type="dxa"/>
              <w:right w:w="108" w:type="dxa"/>
            </w:tcMar>
            <w:vAlign w:val="center"/>
          </w:tcPr>
          <w:p w14:paraId="6C2708B2" w14:textId="058E823E" w:rsidR="00886059" w:rsidRPr="002A7615" w:rsidRDefault="002854A4"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51%</w:t>
            </w:r>
          </w:p>
        </w:tc>
        <w:tc>
          <w:tcPr>
            <w:tcW w:w="1247" w:type="dxa"/>
            <w:vAlign w:val="center"/>
          </w:tcPr>
          <w:p w14:paraId="30858475" w14:textId="518C8843" w:rsidR="00886059" w:rsidRPr="002A7615" w:rsidRDefault="002854A4"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47%</w:t>
            </w:r>
          </w:p>
        </w:tc>
      </w:tr>
    </w:tbl>
    <w:p w14:paraId="68B51B31" w14:textId="160D33F8" w:rsidR="00BB42C2" w:rsidRPr="002A7615" w:rsidRDefault="00090CFD" w:rsidP="00CA493F">
      <w:pPr>
        <w:widowControl w:val="0"/>
        <w:tabs>
          <w:tab w:val="left" w:pos="10757"/>
        </w:tabs>
        <w:autoSpaceDE w:val="0"/>
        <w:autoSpaceDN w:val="0"/>
        <w:spacing w:before="135" w:after="0" w:line="206" w:lineRule="auto"/>
        <w:ind w:right="163"/>
        <w:rPr>
          <w:color w:val="282533"/>
        </w:rPr>
      </w:pPr>
      <w:r w:rsidRPr="002A7615">
        <w:rPr>
          <w:color w:val="282533"/>
        </w:rPr>
        <w:t>By</w:t>
      </w:r>
      <w:r w:rsidRPr="002A7615">
        <w:rPr>
          <w:color w:val="282533"/>
          <w:spacing w:val="-4"/>
        </w:rPr>
        <w:t xml:space="preserve"> </w:t>
      </w:r>
      <w:r w:rsidRPr="002A7615">
        <w:rPr>
          <w:color w:val="282533"/>
        </w:rPr>
        <w:t>contrast,</w:t>
      </w:r>
      <w:r w:rsidRPr="002A7615">
        <w:rPr>
          <w:color w:val="282533"/>
          <w:spacing w:val="-4"/>
        </w:rPr>
        <w:t xml:space="preserve"> </w:t>
      </w:r>
      <w:r w:rsidRPr="002A7615">
        <w:rPr>
          <w:color w:val="282533"/>
        </w:rPr>
        <w:t>some</w:t>
      </w:r>
      <w:r w:rsidRPr="002A7615">
        <w:rPr>
          <w:color w:val="282533"/>
          <w:spacing w:val="-4"/>
        </w:rPr>
        <w:t xml:space="preserve"> </w:t>
      </w:r>
      <w:r w:rsidRPr="002A7615">
        <w:rPr>
          <w:color w:val="282533"/>
        </w:rPr>
        <w:t>digital</w:t>
      </w:r>
      <w:r w:rsidRPr="002A7615">
        <w:rPr>
          <w:color w:val="282533"/>
          <w:spacing w:val="-4"/>
        </w:rPr>
        <w:t xml:space="preserve"> </w:t>
      </w:r>
      <w:r w:rsidRPr="002A7615">
        <w:rPr>
          <w:color w:val="282533"/>
        </w:rPr>
        <w:t>skills</w:t>
      </w:r>
      <w:r w:rsidRPr="002A7615">
        <w:rPr>
          <w:color w:val="282533"/>
          <w:spacing w:val="-4"/>
        </w:rPr>
        <w:t xml:space="preserve"> </w:t>
      </w:r>
      <w:r w:rsidRPr="002A7615">
        <w:rPr>
          <w:color w:val="282533"/>
        </w:rPr>
        <w:t>are</w:t>
      </w:r>
      <w:r w:rsidRPr="002A7615">
        <w:rPr>
          <w:color w:val="282533"/>
          <w:spacing w:val="-4"/>
        </w:rPr>
        <w:t xml:space="preserve"> </w:t>
      </w:r>
      <w:r w:rsidRPr="002A7615">
        <w:rPr>
          <w:color w:val="282533"/>
        </w:rPr>
        <w:t>considered</w:t>
      </w:r>
      <w:r w:rsidRPr="002A7615">
        <w:rPr>
          <w:color w:val="282533"/>
          <w:spacing w:val="-5"/>
        </w:rPr>
        <w:t xml:space="preserve"> </w:t>
      </w:r>
      <w:r w:rsidRPr="002A7615">
        <w:rPr>
          <w:i/>
          <w:color w:val="282533"/>
        </w:rPr>
        <w:t>less</w:t>
      </w:r>
      <w:r w:rsidRPr="002A7615">
        <w:rPr>
          <w:i/>
          <w:color w:val="282533"/>
          <w:spacing w:val="-10"/>
        </w:rPr>
        <w:t xml:space="preserve"> </w:t>
      </w:r>
      <w:r w:rsidRPr="002A7615">
        <w:rPr>
          <w:color w:val="282533"/>
        </w:rPr>
        <w:t>important</w:t>
      </w:r>
      <w:r w:rsidRPr="002A7615">
        <w:rPr>
          <w:color w:val="282533"/>
          <w:spacing w:val="-4"/>
        </w:rPr>
        <w:t xml:space="preserve"> </w:t>
      </w:r>
      <w:r w:rsidRPr="002A7615">
        <w:rPr>
          <w:color w:val="282533"/>
        </w:rPr>
        <w:t>this</w:t>
      </w:r>
      <w:r w:rsidRPr="002A7615">
        <w:rPr>
          <w:color w:val="282533"/>
          <w:spacing w:val="-4"/>
        </w:rPr>
        <w:t xml:space="preserve"> </w:t>
      </w:r>
      <w:r w:rsidRPr="002A7615">
        <w:rPr>
          <w:color w:val="282533"/>
        </w:rPr>
        <w:t xml:space="preserve">year than they were in 2024 – most notably maintaining a social media presence and digital photo or video editing. While more consumers consider being able to </w:t>
      </w:r>
      <w:r w:rsidR="00E153B5">
        <w:rPr>
          <w:color w:val="282533"/>
        </w:rPr>
        <w:t xml:space="preserve">use </w:t>
      </w:r>
      <w:r w:rsidRPr="002A7615">
        <w:rPr>
          <w:color w:val="282533"/>
        </w:rPr>
        <w:t>online collaboration tools important, small businesses are less likely to consider this important in 2025.</w:t>
      </w:r>
    </w:p>
    <w:p w14:paraId="7C859501" w14:textId="7586A6C2" w:rsidR="00090CFD" w:rsidRPr="002A7615" w:rsidRDefault="00837B18" w:rsidP="00CA493F">
      <w:pPr>
        <w:widowControl w:val="0"/>
        <w:tabs>
          <w:tab w:val="left" w:pos="10757"/>
        </w:tabs>
        <w:autoSpaceDE w:val="0"/>
        <w:autoSpaceDN w:val="0"/>
        <w:spacing w:before="135" w:after="0" w:line="206" w:lineRule="auto"/>
        <w:ind w:right="163"/>
        <w:rPr>
          <w:b/>
          <w:bCs/>
          <w:color w:val="282533"/>
          <w:sz w:val="28"/>
          <w:szCs w:val="36"/>
        </w:rPr>
      </w:pPr>
      <w:r w:rsidRPr="002A7615">
        <w:rPr>
          <w:b/>
          <w:bCs/>
          <w:color w:val="282533"/>
          <w:sz w:val="28"/>
          <w:szCs w:val="36"/>
        </w:rPr>
        <w:br/>
      </w:r>
      <w:r w:rsidR="00D14F19" w:rsidRPr="002A7615">
        <w:rPr>
          <w:b/>
          <w:bCs/>
          <w:color w:val="282533"/>
          <w:sz w:val="28"/>
          <w:szCs w:val="36"/>
        </w:rPr>
        <w:t>Skills</w:t>
      </w:r>
      <w:r w:rsidR="00D14F19" w:rsidRPr="002A7615">
        <w:rPr>
          <w:b/>
          <w:bCs/>
          <w:color w:val="282533"/>
          <w:spacing w:val="-4"/>
          <w:sz w:val="28"/>
          <w:szCs w:val="36"/>
        </w:rPr>
        <w:t xml:space="preserve"> </w:t>
      </w:r>
      <w:r w:rsidR="00D14F19" w:rsidRPr="002A7615">
        <w:rPr>
          <w:b/>
          <w:bCs/>
          <w:color w:val="282533"/>
          <w:sz w:val="28"/>
          <w:szCs w:val="36"/>
        </w:rPr>
        <w:t>gap</w:t>
      </w:r>
      <w:r w:rsidR="00D14F19" w:rsidRPr="002A7615">
        <w:rPr>
          <w:b/>
          <w:bCs/>
          <w:color w:val="282533"/>
          <w:spacing w:val="-4"/>
          <w:sz w:val="28"/>
          <w:szCs w:val="36"/>
        </w:rPr>
        <w:t xml:space="preserve"> </w:t>
      </w:r>
      <w:r w:rsidR="00D14F19" w:rsidRPr="002A7615">
        <w:rPr>
          <w:b/>
          <w:bCs/>
          <w:color w:val="282533"/>
          <w:sz w:val="28"/>
          <w:szCs w:val="36"/>
        </w:rPr>
        <w:t>in</w:t>
      </w:r>
      <w:r w:rsidR="00D14F19" w:rsidRPr="002A7615">
        <w:rPr>
          <w:b/>
          <w:bCs/>
          <w:color w:val="282533"/>
          <w:spacing w:val="-4"/>
          <w:sz w:val="28"/>
          <w:szCs w:val="36"/>
        </w:rPr>
        <w:t xml:space="preserve"> </w:t>
      </w:r>
      <w:r w:rsidR="00D14F19" w:rsidRPr="002A7615">
        <w:rPr>
          <w:b/>
          <w:bCs/>
          <w:color w:val="282533"/>
          <w:sz w:val="28"/>
          <w:szCs w:val="36"/>
        </w:rPr>
        <w:t>cyber</w:t>
      </w:r>
      <w:r w:rsidR="00D14F19" w:rsidRPr="002A7615">
        <w:rPr>
          <w:b/>
          <w:bCs/>
          <w:color w:val="282533"/>
          <w:spacing w:val="-4"/>
          <w:sz w:val="28"/>
          <w:szCs w:val="36"/>
        </w:rPr>
        <w:t xml:space="preserve"> </w:t>
      </w:r>
      <w:r w:rsidR="00D14F19" w:rsidRPr="002A7615">
        <w:rPr>
          <w:b/>
          <w:bCs/>
          <w:color w:val="282533"/>
          <w:sz w:val="28"/>
          <w:szCs w:val="36"/>
        </w:rPr>
        <w:t>security</w:t>
      </w:r>
      <w:r w:rsidR="00D14F19" w:rsidRPr="002A7615">
        <w:rPr>
          <w:b/>
          <w:bCs/>
          <w:color w:val="282533"/>
          <w:spacing w:val="-4"/>
          <w:sz w:val="28"/>
          <w:szCs w:val="36"/>
        </w:rPr>
        <w:t xml:space="preserve"> </w:t>
      </w:r>
      <w:r w:rsidR="00D14F19" w:rsidRPr="002A7615">
        <w:rPr>
          <w:b/>
          <w:bCs/>
          <w:color w:val="282533"/>
          <w:sz w:val="28"/>
          <w:szCs w:val="36"/>
        </w:rPr>
        <w:t>is</w:t>
      </w:r>
      <w:r w:rsidR="00D14F19" w:rsidRPr="002A7615">
        <w:rPr>
          <w:b/>
          <w:bCs/>
          <w:color w:val="282533"/>
          <w:spacing w:val="-4"/>
          <w:sz w:val="28"/>
          <w:szCs w:val="36"/>
        </w:rPr>
        <w:t xml:space="preserve"> </w:t>
      </w:r>
      <w:r w:rsidR="00D14F19" w:rsidRPr="002A7615">
        <w:rPr>
          <w:b/>
          <w:bCs/>
          <w:color w:val="282533"/>
          <w:sz w:val="28"/>
          <w:szCs w:val="36"/>
        </w:rPr>
        <w:t>an</w:t>
      </w:r>
      <w:r w:rsidR="00D14F19" w:rsidRPr="002A7615">
        <w:rPr>
          <w:b/>
          <w:bCs/>
          <w:color w:val="282533"/>
          <w:spacing w:val="-4"/>
          <w:sz w:val="28"/>
          <w:szCs w:val="36"/>
        </w:rPr>
        <w:t xml:space="preserve"> </w:t>
      </w:r>
      <w:r w:rsidR="00D14F19" w:rsidRPr="002A7615">
        <w:rPr>
          <w:b/>
          <w:bCs/>
          <w:color w:val="282533"/>
          <w:sz w:val="28"/>
          <w:szCs w:val="36"/>
        </w:rPr>
        <w:t>opportunity</w:t>
      </w:r>
      <w:r w:rsidR="00D14F19" w:rsidRPr="002A7615">
        <w:rPr>
          <w:b/>
          <w:bCs/>
          <w:color w:val="282533"/>
          <w:spacing w:val="-4"/>
          <w:sz w:val="28"/>
          <w:szCs w:val="36"/>
        </w:rPr>
        <w:t xml:space="preserve"> </w:t>
      </w:r>
      <w:r w:rsidR="00D14F19" w:rsidRPr="002A7615">
        <w:rPr>
          <w:b/>
          <w:bCs/>
          <w:color w:val="282533"/>
          <w:sz w:val="28"/>
          <w:szCs w:val="36"/>
        </w:rPr>
        <w:t>for</w:t>
      </w:r>
      <w:r w:rsidR="00D14F19" w:rsidRPr="002A7615">
        <w:rPr>
          <w:b/>
          <w:bCs/>
          <w:color w:val="282533"/>
          <w:spacing w:val="-4"/>
          <w:sz w:val="28"/>
          <w:szCs w:val="36"/>
        </w:rPr>
        <w:t xml:space="preserve"> </w:t>
      </w:r>
      <w:r w:rsidR="00D14F19" w:rsidRPr="002A7615">
        <w:rPr>
          <w:b/>
          <w:bCs/>
          <w:color w:val="282533"/>
          <w:sz w:val="28"/>
          <w:szCs w:val="36"/>
        </w:rPr>
        <w:t>future digital skills workers</w:t>
      </w:r>
    </w:p>
    <w:p w14:paraId="4BFCAAB4" w14:textId="366094E9" w:rsidR="007C146C" w:rsidRPr="002A7615" w:rsidRDefault="007C146C" w:rsidP="00CA493F">
      <w:pPr>
        <w:widowControl w:val="0"/>
        <w:tabs>
          <w:tab w:val="left" w:pos="10757"/>
        </w:tabs>
        <w:autoSpaceDE w:val="0"/>
        <w:autoSpaceDN w:val="0"/>
        <w:spacing w:before="135" w:after="0" w:line="206" w:lineRule="auto"/>
        <w:ind w:right="163"/>
        <w:rPr>
          <w:color w:val="282533"/>
          <w:spacing w:val="-2"/>
        </w:rPr>
      </w:pPr>
      <w:r w:rsidRPr="002A7615">
        <w:rPr>
          <w:color w:val="282533"/>
        </w:rPr>
        <w:t>Cyber security skills among working Australians remain low relative to</w:t>
      </w:r>
      <w:r w:rsidRPr="002A7615">
        <w:rPr>
          <w:color w:val="282533"/>
          <w:spacing w:val="40"/>
        </w:rPr>
        <w:t xml:space="preserve"> </w:t>
      </w:r>
      <w:r w:rsidRPr="002A7615">
        <w:rPr>
          <w:color w:val="282533"/>
        </w:rPr>
        <w:t>its importance. There is a growing challenge for industry to boost cyber security capabilities. In the meantime, workers with cyber security skills will</w:t>
      </w:r>
      <w:r w:rsidRPr="002A7615">
        <w:rPr>
          <w:color w:val="282533"/>
          <w:spacing w:val="-3"/>
        </w:rPr>
        <w:t xml:space="preserve"> </w:t>
      </w:r>
      <w:r w:rsidRPr="002A7615">
        <w:rPr>
          <w:color w:val="282533"/>
        </w:rPr>
        <w:t>likely</w:t>
      </w:r>
      <w:r w:rsidRPr="002A7615">
        <w:rPr>
          <w:color w:val="282533"/>
          <w:spacing w:val="-3"/>
        </w:rPr>
        <w:t xml:space="preserve"> </w:t>
      </w:r>
      <w:r w:rsidRPr="002A7615">
        <w:rPr>
          <w:color w:val="282533"/>
        </w:rPr>
        <w:t>find</w:t>
      </w:r>
      <w:r w:rsidRPr="002A7615">
        <w:rPr>
          <w:color w:val="282533"/>
          <w:spacing w:val="-3"/>
        </w:rPr>
        <w:t xml:space="preserve"> </w:t>
      </w:r>
      <w:r w:rsidRPr="002A7615">
        <w:rPr>
          <w:color w:val="282533"/>
        </w:rPr>
        <w:t>themselves</w:t>
      </w:r>
      <w:r w:rsidRPr="002A7615">
        <w:rPr>
          <w:color w:val="282533"/>
          <w:spacing w:val="-3"/>
        </w:rPr>
        <w:t xml:space="preserve"> </w:t>
      </w:r>
      <w:r w:rsidRPr="002A7615">
        <w:rPr>
          <w:color w:val="282533"/>
        </w:rPr>
        <w:t>in</w:t>
      </w:r>
      <w:r w:rsidRPr="002A7615">
        <w:rPr>
          <w:color w:val="282533"/>
          <w:spacing w:val="-3"/>
        </w:rPr>
        <w:t xml:space="preserve"> </w:t>
      </w:r>
      <w:r w:rsidRPr="002A7615">
        <w:rPr>
          <w:color w:val="282533"/>
        </w:rPr>
        <w:t>high</w:t>
      </w:r>
      <w:r w:rsidRPr="002A7615">
        <w:rPr>
          <w:color w:val="282533"/>
          <w:spacing w:val="-3"/>
        </w:rPr>
        <w:t xml:space="preserve"> </w:t>
      </w:r>
      <w:r w:rsidRPr="002A7615">
        <w:rPr>
          <w:color w:val="282533"/>
        </w:rPr>
        <w:t>demand</w:t>
      </w:r>
      <w:r w:rsidRPr="002A7615">
        <w:rPr>
          <w:color w:val="282533"/>
          <w:spacing w:val="-3"/>
        </w:rPr>
        <w:t xml:space="preserve"> </w:t>
      </w:r>
      <w:r w:rsidRPr="002A7615">
        <w:rPr>
          <w:color w:val="282533"/>
        </w:rPr>
        <w:t>so</w:t>
      </w:r>
      <w:r w:rsidRPr="002A7615">
        <w:rPr>
          <w:color w:val="282533"/>
          <w:spacing w:val="-3"/>
        </w:rPr>
        <w:t xml:space="preserve"> </w:t>
      </w:r>
      <w:r w:rsidRPr="002A7615">
        <w:rPr>
          <w:color w:val="282533"/>
        </w:rPr>
        <w:t>long</w:t>
      </w:r>
      <w:r w:rsidRPr="002A7615">
        <w:rPr>
          <w:color w:val="282533"/>
          <w:spacing w:val="-3"/>
        </w:rPr>
        <w:t xml:space="preserve"> </w:t>
      </w:r>
      <w:r w:rsidRPr="002A7615">
        <w:rPr>
          <w:color w:val="282533"/>
        </w:rPr>
        <w:t>as</w:t>
      </w:r>
      <w:r w:rsidRPr="002A7615">
        <w:rPr>
          <w:color w:val="282533"/>
          <w:spacing w:val="-3"/>
        </w:rPr>
        <w:t xml:space="preserve"> </w:t>
      </w:r>
      <w:r w:rsidRPr="002A7615">
        <w:rPr>
          <w:color w:val="282533"/>
        </w:rPr>
        <w:t>this</w:t>
      </w:r>
      <w:r w:rsidRPr="002A7615">
        <w:rPr>
          <w:color w:val="282533"/>
          <w:spacing w:val="-3"/>
        </w:rPr>
        <w:t xml:space="preserve"> </w:t>
      </w:r>
      <w:r w:rsidRPr="002A7615">
        <w:rPr>
          <w:color w:val="282533"/>
        </w:rPr>
        <w:t>skillset</w:t>
      </w:r>
      <w:r w:rsidRPr="002A7615">
        <w:rPr>
          <w:color w:val="282533"/>
          <w:spacing w:val="-3"/>
        </w:rPr>
        <w:t xml:space="preserve"> </w:t>
      </w:r>
      <w:r w:rsidRPr="002A7615">
        <w:rPr>
          <w:color w:val="282533"/>
        </w:rPr>
        <w:t xml:space="preserve">remains </w:t>
      </w:r>
      <w:r w:rsidRPr="002A7615">
        <w:rPr>
          <w:color w:val="282533"/>
          <w:spacing w:val="-2"/>
        </w:rPr>
        <w:t>scarce.</w:t>
      </w:r>
    </w:p>
    <w:p w14:paraId="156E0E35" w14:textId="77777777" w:rsidR="00EE3E79" w:rsidRPr="002A7615" w:rsidRDefault="00EE3E79" w:rsidP="00CA493F">
      <w:pPr>
        <w:widowControl w:val="0"/>
        <w:tabs>
          <w:tab w:val="left" w:pos="10757"/>
        </w:tabs>
        <w:autoSpaceDE w:val="0"/>
        <w:autoSpaceDN w:val="0"/>
        <w:spacing w:before="135" w:after="0" w:line="206" w:lineRule="auto"/>
        <w:ind w:right="163"/>
        <w:rPr>
          <w:color w:val="282533"/>
          <w:spacing w:val="-2"/>
        </w:rPr>
      </w:pPr>
    </w:p>
    <w:p w14:paraId="7916A16A" w14:textId="69CF8F95" w:rsidR="007C146C" w:rsidRPr="002A7615" w:rsidRDefault="00F31831" w:rsidP="00CA493F">
      <w:pPr>
        <w:widowControl w:val="0"/>
        <w:tabs>
          <w:tab w:val="left" w:pos="10757"/>
        </w:tabs>
        <w:autoSpaceDE w:val="0"/>
        <w:autoSpaceDN w:val="0"/>
        <w:spacing w:before="135" w:after="0" w:line="206" w:lineRule="auto"/>
        <w:ind w:right="163"/>
        <w:rPr>
          <w:b/>
          <w:bCs/>
          <w:color w:val="282533"/>
          <w:spacing w:val="-2"/>
        </w:rPr>
      </w:pPr>
      <w:r w:rsidRPr="002A7615">
        <w:rPr>
          <w:b/>
          <w:bCs/>
          <w:color w:val="282533"/>
          <w:spacing w:val="-2"/>
        </w:rPr>
        <w:t xml:space="preserve">Table </w:t>
      </w:r>
      <w:r w:rsidR="00E3750C" w:rsidRPr="002A7615">
        <w:rPr>
          <w:b/>
          <w:bCs/>
          <w:color w:val="282533"/>
          <w:spacing w:val="-2"/>
        </w:rPr>
        <w:t>–</w:t>
      </w:r>
      <w:r w:rsidRPr="002A7615">
        <w:rPr>
          <w:b/>
          <w:bCs/>
          <w:color w:val="282533"/>
          <w:spacing w:val="-2"/>
        </w:rPr>
        <w:t xml:space="preserve"> </w:t>
      </w:r>
      <w:r w:rsidR="00E3750C" w:rsidRPr="002A7615">
        <w:rPr>
          <w:b/>
          <w:bCs/>
          <w:color w:val="282533"/>
          <w:spacing w:val="-2"/>
        </w:rPr>
        <w:t xml:space="preserve">Perceived importance of, and capability with, </w:t>
      </w:r>
      <w:r w:rsidR="00453445" w:rsidRPr="002A7615">
        <w:rPr>
          <w:b/>
          <w:bCs/>
          <w:color w:val="282533"/>
          <w:spacing w:val="-2"/>
        </w:rPr>
        <w:t>digital skills (%</w:t>
      </w:r>
      <w:r w:rsidR="00E3750C" w:rsidRPr="002A7615">
        <w:rPr>
          <w:b/>
          <w:bCs/>
          <w:color w:val="282533"/>
          <w:spacing w:val="-2"/>
        </w:rPr>
        <w:t xml:space="preserve"> Consumers</w:t>
      </w:r>
      <w:r w:rsidR="00453445" w:rsidRPr="002A7615">
        <w:rPr>
          <w:b/>
          <w:bCs/>
          <w:color w:val="282533"/>
          <w:spacing w:val="-2"/>
        </w:rPr>
        <w:t>)</w:t>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6"/>
        <w:gridCol w:w="1928"/>
        <w:gridCol w:w="1928"/>
      </w:tblGrid>
      <w:tr w:rsidR="009B0471" w:rsidRPr="002A7615" w14:paraId="3F12EE4B" w14:textId="77777777" w:rsidTr="004C0CCC">
        <w:trPr>
          <w:trHeight w:val="340"/>
        </w:trPr>
        <w:tc>
          <w:tcPr>
            <w:tcW w:w="5216" w:type="dxa"/>
            <w:shd w:val="clear" w:color="auto" w:fill="F6E3B4" w:themeFill="accent4" w:themeFillTint="99"/>
            <w:tcMar>
              <w:top w:w="0" w:type="dxa"/>
              <w:left w:w="108" w:type="dxa"/>
              <w:bottom w:w="0" w:type="dxa"/>
              <w:right w:w="108" w:type="dxa"/>
            </w:tcMar>
            <w:vAlign w:val="center"/>
            <w:hideMark/>
          </w:tcPr>
          <w:p w14:paraId="72B29857" w14:textId="77777777" w:rsidR="009B0471" w:rsidRPr="002A7615" w:rsidRDefault="009B0471" w:rsidP="006851FD">
            <w:pPr>
              <w:spacing w:after="120"/>
              <w:rPr>
                <w:rFonts w:asciiTheme="majorHAnsi" w:hAnsiTheme="majorHAnsi" w:cstheme="majorHAnsi"/>
                <w:kern w:val="0"/>
                <w:sz w:val="16"/>
                <w:szCs w:val="16"/>
                <w:lang w:eastAsia="zh-CN" w:bidi="th-TH"/>
                <w14:ligatures w14:val="none"/>
              </w:rPr>
            </w:pPr>
          </w:p>
        </w:tc>
        <w:tc>
          <w:tcPr>
            <w:tcW w:w="1928" w:type="dxa"/>
            <w:shd w:val="clear" w:color="auto" w:fill="F6E3B4" w:themeFill="accent4" w:themeFillTint="99"/>
            <w:tcMar>
              <w:top w:w="0" w:type="dxa"/>
              <w:left w:w="108" w:type="dxa"/>
              <w:bottom w:w="0" w:type="dxa"/>
              <w:right w:w="108" w:type="dxa"/>
            </w:tcMar>
            <w:vAlign w:val="center"/>
            <w:hideMark/>
          </w:tcPr>
          <w:p w14:paraId="488B46AE" w14:textId="08DE7C1E" w:rsidR="009B0471" w:rsidRPr="002A7615" w:rsidRDefault="009B0471" w:rsidP="006851F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 xml:space="preserve">% </w:t>
            </w:r>
            <w:r w:rsidR="00776B39" w:rsidRPr="002A7615">
              <w:rPr>
                <w:rFonts w:asciiTheme="majorHAnsi" w:hAnsiTheme="majorHAnsi" w:cstheme="majorHAnsi"/>
                <w:b/>
                <w:bCs/>
                <w:kern w:val="0"/>
                <w:sz w:val="16"/>
                <w:szCs w:val="16"/>
                <w:lang w:eastAsia="zh-CN" w:bidi="th-TH"/>
                <w14:ligatures w14:val="none"/>
              </w:rPr>
              <w:t>High capability</w:t>
            </w:r>
          </w:p>
        </w:tc>
        <w:tc>
          <w:tcPr>
            <w:tcW w:w="1928" w:type="dxa"/>
            <w:shd w:val="clear" w:color="auto" w:fill="F6E3B4" w:themeFill="accent4" w:themeFillTint="99"/>
            <w:vAlign w:val="center"/>
          </w:tcPr>
          <w:p w14:paraId="22234B78" w14:textId="2B0F0E39" w:rsidR="00776B39" w:rsidRPr="002A7615" w:rsidRDefault="00776B39" w:rsidP="006851FD">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 xml:space="preserve">% At least </w:t>
            </w:r>
            <w:r w:rsidR="00861E6D" w:rsidRPr="002A7615">
              <w:rPr>
                <w:rFonts w:asciiTheme="majorHAnsi" w:hAnsiTheme="majorHAnsi" w:cstheme="majorHAnsi"/>
                <w:b/>
                <w:bCs/>
                <w:kern w:val="0"/>
                <w:sz w:val="16"/>
                <w:szCs w:val="16"/>
                <w:lang w:eastAsia="zh-CN" w:bidi="th-TH"/>
                <w14:ligatures w14:val="none"/>
              </w:rPr>
              <w:t>somewhat important</w:t>
            </w:r>
          </w:p>
        </w:tc>
      </w:tr>
      <w:tr w:rsidR="00F31831" w:rsidRPr="002A7615" w14:paraId="4BB46F80" w14:textId="77777777" w:rsidTr="004C0CCC">
        <w:trPr>
          <w:trHeight w:val="397"/>
        </w:trPr>
        <w:tc>
          <w:tcPr>
            <w:tcW w:w="5216" w:type="dxa"/>
            <w:tcMar>
              <w:top w:w="0" w:type="dxa"/>
              <w:left w:w="108" w:type="dxa"/>
              <w:bottom w:w="0" w:type="dxa"/>
              <w:right w:w="108" w:type="dxa"/>
            </w:tcMar>
            <w:vAlign w:val="bottom"/>
          </w:tcPr>
          <w:p w14:paraId="544C99D2" w14:textId="64F24B53"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Coding and programming</w:t>
            </w:r>
          </w:p>
        </w:tc>
        <w:tc>
          <w:tcPr>
            <w:tcW w:w="1928" w:type="dxa"/>
            <w:tcMar>
              <w:top w:w="0" w:type="dxa"/>
              <w:left w:w="108" w:type="dxa"/>
              <w:bottom w:w="0" w:type="dxa"/>
              <w:right w:w="108" w:type="dxa"/>
            </w:tcMar>
            <w:vAlign w:val="bottom"/>
          </w:tcPr>
          <w:p w14:paraId="19B600AE" w14:textId="3E40A7DD"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13%</w:t>
            </w:r>
          </w:p>
        </w:tc>
        <w:tc>
          <w:tcPr>
            <w:tcW w:w="1928" w:type="dxa"/>
            <w:vAlign w:val="bottom"/>
          </w:tcPr>
          <w:p w14:paraId="7644E28F" w14:textId="517494AA"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49%</w:t>
            </w:r>
          </w:p>
        </w:tc>
      </w:tr>
      <w:tr w:rsidR="00F31831" w:rsidRPr="002A7615" w14:paraId="53C2FF8B" w14:textId="77777777" w:rsidTr="004C0CCC">
        <w:trPr>
          <w:trHeight w:val="397"/>
        </w:trPr>
        <w:tc>
          <w:tcPr>
            <w:tcW w:w="5216" w:type="dxa"/>
            <w:tcMar>
              <w:top w:w="0" w:type="dxa"/>
              <w:left w:w="108" w:type="dxa"/>
              <w:bottom w:w="0" w:type="dxa"/>
              <w:right w:w="108" w:type="dxa"/>
            </w:tcMar>
            <w:vAlign w:val="bottom"/>
          </w:tcPr>
          <w:p w14:paraId="64265C89" w14:textId="00780D43"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Data analytics</w:t>
            </w:r>
          </w:p>
        </w:tc>
        <w:tc>
          <w:tcPr>
            <w:tcW w:w="1928" w:type="dxa"/>
            <w:tcMar>
              <w:top w:w="0" w:type="dxa"/>
              <w:left w:w="108" w:type="dxa"/>
              <w:bottom w:w="0" w:type="dxa"/>
              <w:right w:w="108" w:type="dxa"/>
            </w:tcMar>
            <w:vAlign w:val="bottom"/>
          </w:tcPr>
          <w:p w14:paraId="2EB8E836" w14:textId="18A16C1B"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15%</w:t>
            </w:r>
          </w:p>
        </w:tc>
        <w:tc>
          <w:tcPr>
            <w:tcW w:w="1928" w:type="dxa"/>
            <w:vAlign w:val="bottom"/>
          </w:tcPr>
          <w:p w14:paraId="06B11D70" w14:textId="03BCF419"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54%</w:t>
            </w:r>
          </w:p>
        </w:tc>
      </w:tr>
      <w:tr w:rsidR="00F31831" w:rsidRPr="002A7615" w14:paraId="32C61321" w14:textId="77777777" w:rsidTr="004C0CCC">
        <w:trPr>
          <w:trHeight w:val="397"/>
        </w:trPr>
        <w:tc>
          <w:tcPr>
            <w:tcW w:w="5216" w:type="dxa"/>
            <w:tcMar>
              <w:top w:w="0" w:type="dxa"/>
              <w:left w:w="108" w:type="dxa"/>
              <w:bottom w:w="0" w:type="dxa"/>
              <w:right w:w="108" w:type="dxa"/>
            </w:tcMar>
            <w:vAlign w:val="bottom"/>
          </w:tcPr>
          <w:p w14:paraId="7AD257A0" w14:textId="02ED091D"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Online collaboration tools</w:t>
            </w:r>
          </w:p>
        </w:tc>
        <w:tc>
          <w:tcPr>
            <w:tcW w:w="1928" w:type="dxa"/>
            <w:tcMar>
              <w:top w:w="0" w:type="dxa"/>
              <w:left w:w="108" w:type="dxa"/>
              <w:bottom w:w="0" w:type="dxa"/>
              <w:right w:w="108" w:type="dxa"/>
            </w:tcMar>
            <w:vAlign w:val="bottom"/>
          </w:tcPr>
          <w:p w14:paraId="7278970C" w14:textId="5A8344D5"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22%</w:t>
            </w:r>
          </w:p>
        </w:tc>
        <w:tc>
          <w:tcPr>
            <w:tcW w:w="1928" w:type="dxa"/>
            <w:vAlign w:val="bottom"/>
          </w:tcPr>
          <w:p w14:paraId="1747A65E" w14:textId="78F496C7"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61%</w:t>
            </w:r>
          </w:p>
        </w:tc>
      </w:tr>
      <w:tr w:rsidR="00F31831" w:rsidRPr="002A7615" w14:paraId="7DDF5E0D" w14:textId="77777777" w:rsidTr="004C0CCC">
        <w:trPr>
          <w:trHeight w:val="397"/>
        </w:trPr>
        <w:tc>
          <w:tcPr>
            <w:tcW w:w="5216" w:type="dxa"/>
            <w:tcMar>
              <w:top w:w="0" w:type="dxa"/>
              <w:left w:w="108" w:type="dxa"/>
              <w:bottom w:w="0" w:type="dxa"/>
              <w:right w:w="108" w:type="dxa"/>
            </w:tcMar>
            <w:vAlign w:val="bottom"/>
          </w:tcPr>
          <w:p w14:paraId="73D8AE8E" w14:textId="5A493EF6"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Website development</w:t>
            </w:r>
          </w:p>
        </w:tc>
        <w:tc>
          <w:tcPr>
            <w:tcW w:w="1928" w:type="dxa"/>
            <w:tcMar>
              <w:top w:w="0" w:type="dxa"/>
              <w:left w:w="108" w:type="dxa"/>
              <w:bottom w:w="0" w:type="dxa"/>
              <w:right w:w="108" w:type="dxa"/>
            </w:tcMar>
            <w:vAlign w:val="bottom"/>
          </w:tcPr>
          <w:p w14:paraId="5AAD680F" w14:textId="47014825"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14%</w:t>
            </w:r>
          </w:p>
        </w:tc>
        <w:tc>
          <w:tcPr>
            <w:tcW w:w="1928" w:type="dxa"/>
            <w:vAlign w:val="bottom"/>
          </w:tcPr>
          <w:p w14:paraId="497DE5A2" w14:textId="1739990C"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57%</w:t>
            </w:r>
          </w:p>
        </w:tc>
      </w:tr>
      <w:tr w:rsidR="00F31831" w:rsidRPr="002A7615" w14:paraId="181850DA" w14:textId="77777777" w:rsidTr="004C0CCC">
        <w:trPr>
          <w:trHeight w:val="397"/>
        </w:trPr>
        <w:tc>
          <w:tcPr>
            <w:tcW w:w="5216" w:type="dxa"/>
            <w:tcMar>
              <w:top w:w="0" w:type="dxa"/>
              <w:left w:w="108" w:type="dxa"/>
              <w:bottom w:w="0" w:type="dxa"/>
              <w:right w:w="108" w:type="dxa"/>
            </w:tcMar>
            <w:vAlign w:val="bottom"/>
          </w:tcPr>
          <w:p w14:paraId="7D280FA1" w14:textId="17B12087"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Digital marketing</w:t>
            </w:r>
          </w:p>
        </w:tc>
        <w:tc>
          <w:tcPr>
            <w:tcW w:w="1928" w:type="dxa"/>
            <w:tcMar>
              <w:top w:w="0" w:type="dxa"/>
              <w:left w:w="108" w:type="dxa"/>
              <w:bottom w:w="0" w:type="dxa"/>
              <w:right w:w="108" w:type="dxa"/>
            </w:tcMar>
            <w:vAlign w:val="bottom"/>
          </w:tcPr>
          <w:p w14:paraId="04EC9DE3" w14:textId="0139933E"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16%</w:t>
            </w:r>
          </w:p>
        </w:tc>
        <w:tc>
          <w:tcPr>
            <w:tcW w:w="1928" w:type="dxa"/>
            <w:vAlign w:val="bottom"/>
          </w:tcPr>
          <w:p w14:paraId="0471AD77" w14:textId="18D26DD8"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55%</w:t>
            </w:r>
          </w:p>
        </w:tc>
      </w:tr>
      <w:tr w:rsidR="00F31831" w:rsidRPr="002A7615" w14:paraId="514E9C71" w14:textId="77777777" w:rsidTr="004C0CCC">
        <w:trPr>
          <w:trHeight w:val="397"/>
        </w:trPr>
        <w:tc>
          <w:tcPr>
            <w:tcW w:w="5216" w:type="dxa"/>
            <w:tcMar>
              <w:top w:w="0" w:type="dxa"/>
              <w:left w:w="108" w:type="dxa"/>
              <w:bottom w:w="0" w:type="dxa"/>
              <w:right w:w="108" w:type="dxa"/>
            </w:tcMar>
            <w:vAlign w:val="bottom"/>
          </w:tcPr>
          <w:p w14:paraId="77E26B85" w14:textId="5BCCB369"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Maintaining a social media presence</w:t>
            </w:r>
          </w:p>
        </w:tc>
        <w:tc>
          <w:tcPr>
            <w:tcW w:w="1928" w:type="dxa"/>
            <w:tcMar>
              <w:top w:w="0" w:type="dxa"/>
              <w:left w:w="108" w:type="dxa"/>
              <w:bottom w:w="0" w:type="dxa"/>
              <w:right w:w="108" w:type="dxa"/>
            </w:tcMar>
            <w:vAlign w:val="bottom"/>
          </w:tcPr>
          <w:p w14:paraId="4443D397" w14:textId="570BB479"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43%</w:t>
            </w:r>
          </w:p>
        </w:tc>
        <w:tc>
          <w:tcPr>
            <w:tcW w:w="1928" w:type="dxa"/>
            <w:vAlign w:val="bottom"/>
          </w:tcPr>
          <w:p w14:paraId="79190E82" w14:textId="771768B6"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50%</w:t>
            </w:r>
          </w:p>
        </w:tc>
      </w:tr>
      <w:tr w:rsidR="00F31831" w:rsidRPr="002A7615" w14:paraId="27B09727" w14:textId="77777777" w:rsidTr="004C0CCC">
        <w:trPr>
          <w:trHeight w:val="397"/>
        </w:trPr>
        <w:tc>
          <w:tcPr>
            <w:tcW w:w="5216" w:type="dxa"/>
            <w:tcMar>
              <w:top w:w="0" w:type="dxa"/>
              <w:left w:w="108" w:type="dxa"/>
              <w:bottom w:w="0" w:type="dxa"/>
              <w:right w:w="108" w:type="dxa"/>
            </w:tcMar>
            <w:vAlign w:val="bottom"/>
          </w:tcPr>
          <w:p w14:paraId="4FD487C5" w14:textId="5818F764"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Artificial Intelligence (AI) and Machine Learning</w:t>
            </w:r>
          </w:p>
        </w:tc>
        <w:tc>
          <w:tcPr>
            <w:tcW w:w="1928" w:type="dxa"/>
            <w:tcMar>
              <w:top w:w="0" w:type="dxa"/>
              <w:left w:w="108" w:type="dxa"/>
              <w:bottom w:w="0" w:type="dxa"/>
              <w:right w:w="108" w:type="dxa"/>
            </w:tcMar>
            <w:vAlign w:val="bottom"/>
          </w:tcPr>
          <w:p w14:paraId="27697FE9" w14:textId="50D7991C"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22%</w:t>
            </w:r>
          </w:p>
        </w:tc>
        <w:tc>
          <w:tcPr>
            <w:tcW w:w="1928" w:type="dxa"/>
            <w:vAlign w:val="bottom"/>
          </w:tcPr>
          <w:p w14:paraId="155CE457" w14:textId="7A19A295"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52%</w:t>
            </w:r>
          </w:p>
        </w:tc>
      </w:tr>
      <w:tr w:rsidR="00F31831" w:rsidRPr="002A7615" w14:paraId="4FDE58BB" w14:textId="77777777" w:rsidTr="004C0CCC">
        <w:trPr>
          <w:trHeight w:val="397"/>
        </w:trPr>
        <w:tc>
          <w:tcPr>
            <w:tcW w:w="5216" w:type="dxa"/>
            <w:tcMar>
              <w:top w:w="0" w:type="dxa"/>
              <w:left w:w="108" w:type="dxa"/>
              <w:bottom w:w="0" w:type="dxa"/>
              <w:right w:w="108" w:type="dxa"/>
            </w:tcMar>
            <w:vAlign w:val="bottom"/>
          </w:tcPr>
          <w:p w14:paraId="3CA379D3" w14:textId="447F1F0C"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Data visualisation</w:t>
            </w:r>
          </w:p>
        </w:tc>
        <w:tc>
          <w:tcPr>
            <w:tcW w:w="1928" w:type="dxa"/>
            <w:tcMar>
              <w:top w:w="0" w:type="dxa"/>
              <w:left w:w="108" w:type="dxa"/>
              <w:bottom w:w="0" w:type="dxa"/>
              <w:right w:w="108" w:type="dxa"/>
            </w:tcMar>
            <w:vAlign w:val="bottom"/>
          </w:tcPr>
          <w:p w14:paraId="66857881" w14:textId="5BD6DF02"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15%</w:t>
            </w:r>
          </w:p>
        </w:tc>
        <w:tc>
          <w:tcPr>
            <w:tcW w:w="1928" w:type="dxa"/>
            <w:vAlign w:val="bottom"/>
          </w:tcPr>
          <w:p w14:paraId="296CD970" w14:textId="5D362CC9"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57%</w:t>
            </w:r>
          </w:p>
        </w:tc>
      </w:tr>
      <w:tr w:rsidR="00F31831" w:rsidRPr="002A7615" w14:paraId="0F317042" w14:textId="77777777" w:rsidTr="004C0CCC">
        <w:trPr>
          <w:trHeight w:val="397"/>
        </w:trPr>
        <w:tc>
          <w:tcPr>
            <w:tcW w:w="5216" w:type="dxa"/>
            <w:tcMar>
              <w:top w:w="0" w:type="dxa"/>
              <w:left w:w="108" w:type="dxa"/>
              <w:bottom w:w="0" w:type="dxa"/>
              <w:right w:w="108" w:type="dxa"/>
            </w:tcMar>
            <w:vAlign w:val="bottom"/>
          </w:tcPr>
          <w:p w14:paraId="1FFEDCDF" w14:textId="02610BCA"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Customer Relationship Management (CRM) software</w:t>
            </w:r>
          </w:p>
        </w:tc>
        <w:tc>
          <w:tcPr>
            <w:tcW w:w="1928" w:type="dxa"/>
            <w:tcMar>
              <w:top w:w="0" w:type="dxa"/>
              <w:left w:w="108" w:type="dxa"/>
              <w:bottom w:w="0" w:type="dxa"/>
              <w:right w:w="108" w:type="dxa"/>
            </w:tcMar>
            <w:vAlign w:val="bottom"/>
          </w:tcPr>
          <w:p w14:paraId="0F6C0FD0" w14:textId="600E0605"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17%</w:t>
            </w:r>
          </w:p>
        </w:tc>
        <w:tc>
          <w:tcPr>
            <w:tcW w:w="1928" w:type="dxa"/>
            <w:vAlign w:val="bottom"/>
          </w:tcPr>
          <w:p w14:paraId="3FA745E6" w14:textId="1509CC28"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56%</w:t>
            </w:r>
          </w:p>
        </w:tc>
      </w:tr>
      <w:tr w:rsidR="00F31831" w:rsidRPr="002A7615" w14:paraId="279DA92A" w14:textId="77777777" w:rsidTr="004C0CCC">
        <w:trPr>
          <w:trHeight w:val="397"/>
        </w:trPr>
        <w:tc>
          <w:tcPr>
            <w:tcW w:w="5216" w:type="dxa"/>
            <w:tcMar>
              <w:top w:w="0" w:type="dxa"/>
              <w:left w:w="108" w:type="dxa"/>
              <w:bottom w:w="0" w:type="dxa"/>
              <w:right w:w="108" w:type="dxa"/>
            </w:tcMar>
            <w:vAlign w:val="bottom"/>
          </w:tcPr>
          <w:p w14:paraId="76AC566F" w14:textId="33E9D8F3"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Cyber security skills</w:t>
            </w:r>
          </w:p>
        </w:tc>
        <w:tc>
          <w:tcPr>
            <w:tcW w:w="1928" w:type="dxa"/>
            <w:tcMar>
              <w:top w:w="0" w:type="dxa"/>
              <w:left w:w="108" w:type="dxa"/>
              <w:bottom w:w="0" w:type="dxa"/>
              <w:right w:w="108" w:type="dxa"/>
            </w:tcMar>
            <w:vAlign w:val="bottom"/>
          </w:tcPr>
          <w:p w14:paraId="4C7CE4F2" w14:textId="2D34A185"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13%</w:t>
            </w:r>
          </w:p>
        </w:tc>
        <w:tc>
          <w:tcPr>
            <w:tcW w:w="1928" w:type="dxa"/>
            <w:vAlign w:val="bottom"/>
          </w:tcPr>
          <w:p w14:paraId="6E68053B" w14:textId="57252A7B"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69%</w:t>
            </w:r>
          </w:p>
        </w:tc>
      </w:tr>
      <w:tr w:rsidR="00F31831" w:rsidRPr="002A7615" w14:paraId="16AAA027" w14:textId="77777777" w:rsidTr="004C0CCC">
        <w:trPr>
          <w:trHeight w:val="397"/>
        </w:trPr>
        <w:tc>
          <w:tcPr>
            <w:tcW w:w="5216" w:type="dxa"/>
            <w:tcMar>
              <w:top w:w="0" w:type="dxa"/>
              <w:left w:w="108" w:type="dxa"/>
              <w:bottom w:w="0" w:type="dxa"/>
              <w:right w:w="108" w:type="dxa"/>
            </w:tcMar>
            <w:vAlign w:val="bottom"/>
          </w:tcPr>
          <w:p w14:paraId="4D019F48" w14:textId="47DB8F3E" w:rsidR="00F31831" w:rsidRPr="002A7615" w:rsidRDefault="00F31831" w:rsidP="00F31831">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Digital photo editing and/or video production</w:t>
            </w:r>
          </w:p>
        </w:tc>
        <w:tc>
          <w:tcPr>
            <w:tcW w:w="1928" w:type="dxa"/>
            <w:tcMar>
              <w:top w:w="0" w:type="dxa"/>
              <w:left w:w="108" w:type="dxa"/>
              <w:bottom w:w="0" w:type="dxa"/>
              <w:right w:w="108" w:type="dxa"/>
            </w:tcMar>
            <w:vAlign w:val="bottom"/>
          </w:tcPr>
          <w:p w14:paraId="5248601A" w14:textId="4D132034"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22%</w:t>
            </w:r>
          </w:p>
        </w:tc>
        <w:tc>
          <w:tcPr>
            <w:tcW w:w="1928" w:type="dxa"/>
            <w:vAlign w:val="bottom"/>
          </w:tcPr>
          <w:p w14:paraId="3D9BA235" w14:textId="71C74D32" w:rsidR="00F31831" w:rsidRPr="002A7615" w:rsidRDefault="00F31831" w:rsidP="00F31831">
            <w:pPr>
              <w:spacing w:after="120"/>
              <w:jc w:val="center"/>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52%</w:t>
            </w:r>
          </w:p>
        </w:tc>
      </w:tr>
    </w:tbl>
    <w:p w14:paraId="1C51D604" w14:textId="26F2713D" w:rsidR="003E316F" w:rsidRPr="002A7615" w:rsidRDefault="006215EC" w:rsidP="00CA493F">
      <w:pPr>
        <w:widowControl w:val="0"/>
        <w:tabs>
          <w:tab w:val="left" w:pos="10757"/>
        </w:tabs>
        <w:autoSpaceDE w:val="0"/>
        <w:autoSpaceDN w:val="0"/>
        <w:spacing w:before="135" w:after="0" w:line="206" w:lineRule="auto"/>
        <w:ind w:right="163"/>
        <w:rPr>
          <w:color w:val="282533"/>
          <w:spacing w:val="-2"/>
        </w:rPr>
      </w:pPr>
      <w:r w:rsidRPr="002A7615">
        <w:rPr>
          <w:color w:val="282533"/>
          <w:spacing w:val="-2"/>
        </w:rPr>
        <w:lastRenderedPageBreak/>
        <w:t>Only 17% of working men, and 10% of working women feel they have high capability with cyber security skills. These figures highlight a clear opportunity for aspiring tech workers to forge a career supporting the digital lives of Australians and Australian businesses.</w:t>
      </w:r>
    </w:p>
    <w:p w14:paraId="691A7A2C" w14:textId="1755E0C5" w:rsidR="003E316F" w:rsidRPr="002A7615" w:rsidRDefault="003E316F" w:rsidP="003E316F">
      <w:pPr>
        <w:pStyle w:val="Heading1"/>
        <w:rPr>
          <w:rFonts w:cstheme="majorHAnsi"/>
        </w:rPr>
      </w:pPr>
      <w:bookmarkStart w:id="15" w:name="_Toc204019962"/>
      <w:r w:rsidRPr="002A7615">
        <w:rPr>
          <w:rFonts w:cstheme="majorHAnsi"/>
        </w:rPr>
        <w:lastRenderedPageBreak/>
        <w:t>Research Methodology</w:t>
      </w:r>
      <w:bookmarkEnd w:id="15"/>
    </w:p>
    <w:p w14:paraId="6B0713C2" w14:textId="77777777" w:rsidR="00AF3B36" w:rsidRPr="002A7615" w:rsidRDefault="00AF3B36" w:rsidP="00AF3B36">
      <w:pPr>
        <w:rPr>
          <w:b/>
          <w:bCs/>
          <w:sz w:val="28"/>
          <w:szCs w:val="28"/>
        </w:rPr>
      </w:pPr>
      <w:r w:rsidRPr="002A7615">
        <w:rPr>
          <w:b/>
          <w:bCs/>
          <w:sz w:val="28"/>
          <w:szCs w:val="28"/>
        </w:rPr>
        <w:t>Online survey</w:t>
      </w:r>
    </w:p>
    <w:p w14:paraId="098DD8CA" w14:textId="77777777" w:rsidR="00AF3B36" w:rsidRPr="002A7615" w:rsidRDefault="00AF3B36" w:rsidP="00AF3B36">
      <w:r w:rsidRPr="002A7615">
        <w:t>The survey was completed by 2,000 Australian adults (aged 18+) and n=400 small business owners or managers. Participants were sourced from an opt-in market research panel.</w:t>
      </w:r>
    </w:p>
    <w:p w14:paraId="21C272A9" w14:textId="77777777" w:rsidR="00AF3B36" w:rsidRPr="002A7615" w:rsidRDefault="00AF3B36" w:rsidP="00AF3B36">
      <w:r w:rsidRPr="002A7615">
        <w:t>Quota targets were set to ensure coverage of major demographic and business profile segments. Both samples were weighted to reflect their respective population profiles.</w:t>
      </w:r>
    </w:p>
    <w:p w14:paraId="7FC0D8F7" w14:textId="3BB5767E" w:rsidR="00AF3B36" w:rsidRPr="002A7615" w:rsidRDefault="00AF3B36" w:rsidP="00AF3B36">
      <w:r w:rsidRPr="002A7615">
        <w:t>The consumer sample weighting included age, sex, geographic location, highest level of education, and workforce participation. The small business sample weighting included industry sector and geographic location. Sample breakdown below:</w:t>
      </w:r>
    </w:p>
    <w:p w14:paraId="6C04A0D7" w14:textId="240176B7" w:rsidR="0001065F" w:rsidRPr="002A7615" w:rsidRDefault="0001065F" w:rsidP="0001065F">
      <w:r w:rsidRPr="002A7615">
        <w:rPr>
          <w:rFonts w:asciiTheme="majorHAnsi" w:eastAsiaTheme="minorHAnsi" w:hAnsiTheme="majorHAnsi" w:cstheme="majorHAnsi"/>
          <w:b/>
          <w:bCs/>
        </w:rPr>
        <w:t>Table – Sample breakdown</w:t>
      </w:r>
    </w:p>
    <w:tbl>
      <w:tblPr>
        <w:tblpPr w:leftFromText="180" w:rightFromText="180" w:vertAnchor="text" w:horzAnchor="margin"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1701"/>
        <w:gridCol w:w="3969"/>
        <w:gridCol w:w="1701"/>
        <w:gridCol w:w="1701"/>
      </w:tblGrid>
      <w:tr w:rsidR="00A66042" w:rsidRPr="002A7615" w14:paraId="48487F66" w14:textId="77777777" w:rsidTr="00BE03DA">
        <w:trPr>
          <w:trHeight w:val="371"/>
        </w:trPr>
        <w:tc>
          <w:tcPr>
            <w:tcW w:w="5669" w:type="dxa"/>
            <w:gridSpan w:val="2"/>
            <w:shd w:val="clear" w:color="auto" w:fill="F6E3B4" w:themeFill="accent4" w:themeFillTint="99"/>
            <w:tcMar>
              <w:top w:w="0" w:type="dxa"/>
              <w:left w:w="108" w:type="dxa"/>
              <w:bottom w:w="0" w:type="dxa"/>
              <w:right w:w="108" w:type="dxa"/>
            </w:tcMar>
            <w:vAlign w:val="center"/>
          </w:tcPr>
          <w:p w14:paraId="14F0CF5E" w14:textId="77777777" w:rsidR="00A66042" w:rsidRPr="002A7615" w:rsidRDefault="00A66042" w:rsidP="00BE03DA">
            <w:pPr>
              <w:spacing w:after="120"/>
              <w:jc w:val="center"/>
              <w:rPr>
                <w:rFonts w:asciiTheme="majorHAnsi" w:hAnsiTheme="majorHAnsi" w:cstheme="majorHAnsi"/>
                <w:b/>
                <w:bCs/>
                <w:kern w:val="0"/>
                <w:sz w:val="16"/>
                <w:szCs w:val="16"/>
                <w:lang w:eastAsia="zh-CN" w:bidi="th-TH"/>
                <w14:ligatures w14:val="none"/>
              </w:rPr>
            </w:pPr>
          </w:p>
        </w:tc>
        <w:tc>
          <w:tcPr>
            <w:tcW w:w="1701" w:type="dxa"/>
            <w:shd w:val="clear" w:color="auto" w:fill="F6E3B4" w:themeFill="accent4" w:themeFillTint="99"/>
            <w:tcMar>
              <w:top w:w="0" w:type="dxa"/>
              <w:left w:w="108" w:type="dxa"/>
              <w:bottom w:w="0" w:type="dxa"/>
              <w:right w:w="108" w:type="dxa"/>
            </w:tcMar>
            <w:vAlign w:val="center"/>
          </w:tcPr>
          <w:p w14:paraId="24B30A9C" w14:textId="698E58C8" w:rsidR="00A66042" w:rsidRPr="002A7615" w:rsidRDefault="00A66042"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Consumers</w:t>
            </w:r>
          </w:p>
        </w:tc>
        <w:tc>
          <w:tcPr>
            <w:tcW w:w="1701" w:type="dxa"/>
            <w:shd w:val="clear" w:color="auto" w:fill="F6E3B4" w:themeFill="accent4" w:themeFillTint="99"/>
            <w:vAlign w:val="center"/>
          </w:tcPr>
          <w:p w14:paraId="03AABE05" w14:textId="427FA730" w:rsidR="00A66042" w:rsidRPr="002A7615" w:rsidRDefault="00A66042" w:rsidP="00BE03DA">
            <w:pPr>
              <w:spacing w:after="120"/>
              <w:jc w:val="center"/>
              <w:rPr>
                <w:rFonts w:asciiTheme="majorHAnsi" w:hAnsiTheme="majorHAnsi" w:cstheme="majorHAnsi"/>
                <w:b/>
                <w:bCs/>
                <w:kern w:val="0"/>
                <w:sz w:val="16"/>
                <w:szCs w:val="16"/>
                <w:lang w:eastAsia="zh-CN" w:bidi="th-TH"/>
                <w14:ligatures w14:val="none"/>
              </w:rPr>
            </w:pPr>
            <w:r w:rsidRPr="002A7615">
              <w:rPr>
                <w:rFonts w:asciiTheme="majorHAnsi" w:hAnsiTheme="majorHAnsi" w:cstheme="majorHAnsi"/>
                <w:b/>
                <w:bCs/>
                <w:kern w:val="0"/>
                <w:sz w:val="16"/>
                <w:szCs w:val="16"/>
                <w:lang w:eastAsia="zh-CN" w:bidi="th-TH"/>
                <w14:ligatures w14:val="none"/>
              </w:rPr>
              <w:t>Small businesses</w:t>
            </w:r>
          </w:p>
        </w:tc>
      </w:tr>
      <w:tr w:rsidR="00A66042" w:rsidRPr="002A7615" w14:paraId="18E9D491" w14:textId="77777777" w:rsidTr="00BE03DA">
        <w:trPr>
          <w:trHeight w:val="371"/>
        </w:trPr>
        <w:tc>
          <w:tcPr>
            <w:tcW w:w="5669" w:type="dxa"/>
            <w:gridSpan w:val="2"/>
            <w:shd w:val="clear" w:color="auto" w:fill="F6E3B4" w:themeFill="accent4" w:themeFillTint="99"/>
            <w:tcMar>
              <w:top w:w="0" w:type="dxa"/>
              <w:left w:w="108" w:type="dxa"/>
              <w:bottom w:w="0" w:type="dxa"/>
              <w:right w:w="108" w:type="dxa"/>
            </w:tcMar>
            <w:vAlign w:val="center"/>
            <w:hideMark/>
          </w:tcPr>
          <w:p w14:paraId="409F281C" w14:textId="2354CDF4" w:rsidR="00A66042" w:rsidRPr="002A7615" w:rsidRDefault="00A66042" w:rsidP="00BE03DA">
            <w:pPr>
              <w:spacing w:after="120"/>
              <w:rPr>
                <w:rFonts w:asciiTheme="majorHAnsi" w:hAnsiTheme="majorHAnsi" w:cstheme="majorHAnsi"/>
                <w:b/>
                <w:kern w:val="0"/>
                <w:sz w:val="16"/>
                <w:szCs w:val="16"/>
                <w:lang w:eastAsia="zh-CN" w:bidi="th-TH"/>
                <w14:ligatures w14:val="none"/>
              </w:rPr>
            </w:pPr>
            <w:r w:rsidRPr="002A7615">
              <w:rPr>
                <w:rFonts w:asciiTheme="majorHAnsi" w:hAnsiTheme="majorHAnsi" w:cstheme="majorHAnsi"/>
                <w:b/>
                <w:bCs/>
                <w:sz w:val="16"/>
                <w:szCs w:val="16"/>
              </w:rPr>
              <w:t>Total: 2400</w:t>
            </w:r>
          </w:p>
        </w:tc>
        <w:tc>
          <w:tcPr>
            <w:tcW w:w="1701" w:type="dxa"/>
            <w:shd w:val="clear" w:color="auto" w:fill="F6E3B4" w:themeFill="accent4" w:themeFillTint="99"/>
            <w:tcMar>
              <w:top w:w="0" w:type="dxa"/>
              <w:left w:w="108" w:type="dxa"/>
              <w:bottom w:w="0" w:type="dxa"/>
              <w:right w:w="108" w:type="dxa"/>
            </w:tcMar>
            <w:vAlign w:val="center"/>
            <w:hideMark/>
          </w:tcPr>
          <w:p w14:paraId="48AEF66E" w14:textId="0E21C56A" w:rsidR="00A66042" w:rsidRPr="002A7615" w:rsidRDefault="00A66042" w:rsidP="00BE03DA">
            <w:pPr>
              <w:spacing w:after="120"/>
              <w:jc w:val="center"/>
              <w:rPr>
                <w:rFonts w:asciiTheme="majorHAnsi" w:hAnsiTheme="majorHAnsi" w:cstheme="majorHAnsi"/>
                <w:b/>
                <w:kern w:val="0"/>
                <w:sz w:val="16"/>
                <w:szCs w:val="16"/>
                <w:lang w:eastAsia="zh-CN" w:bidi="th-TH"/>
                <w14:ligatures w14:val="none"/>
              </w:rPr>
            </w:pPr>
            <w:r w:rsidRPr="002A7615">
              <w:rPr>
                <w:rFonts w:asciiTheme="majorHAnsi" w:hAnsiTheme="majorHAnsi" w:cstheme="majorHAnsi"/>
                <w:b/>
                <w:kern w:val="0"/>
                <w:sz w:val="16"/>
                <w:szCs w:val="16"/>
                <w:lang w:eastAsia="zh-CN" w:bidi="th-TH"/>
                <w14:ligatures w14:val="none"/>
              </w:rPr>
              <w:t>2000</w:t>
            </w:r>
          </w:p>
        </w:tc>
        <w:tc>
          <w:tcPr>
            <w:tcW w:w="1701" w:type="dxa"/>
            <w:shd w:val="clear" w:color="auto" w:fill="F6E3B4" w:themeFill="accent4" w:themeFillTint="99"/>
            <w:vAlign w:val="center"/>
          </w:tcPr>
          <w:p w14:paraId="7B30C45B" w14:textId="5635CD3B" w:rsidR="00A66042" w:rsidRPr="002A7615" w:rsidRDefault="00A66042" w:rsidP="00BE03DA">
            <w:pPr>
              <w:spacing w:after="120"/>
              <w:jc w:val="center"/>
              <w:rPr>
                <w:rFonts w:asciiTheme="majorHAnsi" w:hAnsiTheme="majorHAnsi" w:cstheme="majorHAnsi"/>
                <w:b/>
                <w:kern w:val="0"/>
                <w:sz w:val="16"/>
                <w:szCs w:val="16"/>
                <w:lang w:eastAsia="zh-CN" w:bidi="th-TH"/>
                <w14:ligatures w14:val="none"/>
              </w:rPr>
            </w:pPr>
            <w:r w:rsidRPr="002A7615">
              <w:rPr>
                <w:rFonts w:asciiTheme="majorHAnsi" w:hAnsiTheme="majorHAnsi" w:cstheme="majorHAnsi"/>
                <w:b/>
                <w:kern w:val="0"/>
                <w:sz w:val="16"/>
                <w:szCs w:val="16"/>
                <w:lang w:eastAsia="zh-CN" w:bidi="th-TH"/>
                <w14:ligatures w14:val="none"/>
              </w:rPr>
              <w:t>400</w:t>
            </w:r>
          </w:p>
        </w:tc>
      </w:tr>
      <w:tr w:rsidR="00C56395" w:rsidRPr="002A7615" w14:paraId="73670863" w14:textId="77777777" w:rsidTr="00BE03DA">
        <w:trPr>
          <w:trHeight w:val="340"/>
        </w:trPr>
        <w:tc>
          <w:tcPr>
            <w:tcW w:w="1701" w:type="dxa"/>
            <w:tcMar>
              <w:top w:w="0" w:type="dxa"/>
              <w:left w:w="108" w:type="dxa"/>
              <w:bottom w:w="0" w:type="dxa"/>
              <w:right w:w="108" w:type="dxa"/>
            </w:tcMar>
            <w:vAlign w:val="center"/>
            <w:hideMark/>
          </w:tcPr>
          <w:p w14:paraId="5D8C7BBE" w14:textId="3B908A17" w:rsidR="00C56395" w:rsidRPr="002A7615" w:rsidRDefault="00C56395"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Gender</w:t>
            </w:r>
          </w:p>
        </w:tc>
        <w:tc>
          <w:tcPr>
            <w:tcW w:w="3969" w:type="dxa"/>
            <w:vAlign w:val="center"/>
          </w:tcPr>
          <w:p w14:paraId="4BDF24F7" w14:textId="41600B38"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Male</w:t>
            </w:r>
          </w:p>
        </w:tc>
        <w:tc>
          <w:tcPr>
            <w:tcW w:w="1701" w:type="dxa"/>
            <w:tcMar>
              <w:top w:w="0" w:type="dxa"/>
              <w:left w:w="108" w:type="dxa"/>
              <w:bottom w:w="0" w:type="dxa"/>
              <w:right w:w="108" w:type="dxa"/>
            </w:tcMar>
            <w:vAlign w:val="center"/>
            <w:hideMark/>
          </w:tcPr>
          <w:p w14:paraId="71740349" w14:textId="55BD77B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987</w:t>
            </w:r>
          </w:p>
        </w:tc>
        <w:tc>
          <w:tcPr>
            <w:tcW w:w="1701" w:type="dxa"/>
            <w:vMerge w:val="restart"/>
            <w:vAlign w:val="center"/>
          </w:tcPr>
          <w:p w14:paraId="0AAEEA81" w14:textId="631BF309"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r>
      <w:tr w:rsidR="00C56395" w:rsidRPr="002A7615" w14:paraId="5C8EAE31" w14:textId="77777777" w:rsidTr="00BE03DA">
        <w:trPr>
          <w:trHeight w:val="340"/>
        </w:trPr>
        <w:tc>
          <w:tcPr>
            <w:tcW w:w="1701" w:type="dxa"/>
            <w:tcMar>
              <w:top w:w="0" w:type="dxa"/>
              <w:left w:w="108" w:type="dxa"/>
              <w:bottom w:w="0" w:type="dxa"/>
              <w:right w:w="108" w:type="dxa"/>
            </w:tcMar>
            <w:vAlign w:val="center"/>
          </w:tcPr>
          <w:p w14:paraId="05F1AEB4"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23C7E471" w14:textId="1A8090EE"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Female</w:t>
            </w:r>
          </w:p>
        </w:tc>
        <w:tc>
          <w:tcPr>
            <w:tcW w:w="1701" w:type="dxa"/>
            <w:tcMar>
              <w:top w:w="0" w:type="dxa"/>
              <w:left w:w="108" w:type="dxa"/>
              <w:bottom w:w="0" w:type="dxa"/>
              <w:right w:w="108" w:type="dxa"/>
            </w:tcMar>
            <w:vAlign w:val="center"/>
          </w:tcPr>
          <w:p w14:paraId="46938D9B" w14:textId="3EBC505B"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1013</w:t>
            </w:r>
          </w:p>
        </w:tc>
        <w:tc>
          <w:tcPr>
            <w:tcW w:w="1701" w:type="dxa"/>
            <w:vMerge/>
            <w:vAlign w:val="center"/>
          </w:tcPr>
          <w:p w14:paraId="25AC42E2"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01065F" w:rsidRPr="002A7615" w14:paraId="4811E695" w14:textId="77777777" w:rsidTr="00BE03DA">
        <w:trPr>
          <w:trHeight w:val="340"/>
        </w:trPr>
        <w:tc>
          <w:tcPr>
            <w:tcW w:w="1701" w:type="dxa"/>
            <w:tcMar>
              <w:top w:w="0" w:type="dxa"/>
              <w:left w:w="108" w:type="dxa"/>
              <w:bottom w:w="0" w:type="dxa"/>
              <w:right w:w="108" w:type="dxa"/>
            </w:tcMar>
            <w:vAlign w:val="center"/>
          </w:tcPr>
          <w:p w14:paraId="2390BC7A" w14:textId="22FF2AC4" w:rsidR="0001065F" w:rsidRPr="002A7615" w:rsidRDefault="0001065F"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Region</w:t>
            </w:r>
          </w:p>
        </w:tc>
        <w:tc>
          <w:tcPr>
            <w:tcW w:w="3969" w:type="dxa"/>
            <w:vAlign w:val="center"/>
          </w:tcPr>
          <w:p w14:paraId="029B5284" w14:textId="41BA1EEE" w:rsidR="0001065F" w:rsidRPr="002A7615" w:rsidRDefault="0001065F"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 Major Capital Cities (Sydney, Melbourne, Brisbane, Adelaide, Perth)</w:t>
            </w:r>
          </w:p>
        </w:tc>
        <w:tc>
          <w:tcPr>
            <w:tcW w:w="1701" w:type="dxa"/>
            <w:tcMar>
              <w:top w:w="0" w:type="dxa"/>
              <w:left w:w="108" w:type="dxa"/>
              <w:bottom w:w="0" w:type="dxa"/>
              <w:right w:w="108" w:type="dxa"/>
            </w:tcMar>
            <w:vAlign w:val="center"/>
          </w:tcPr>
          <w:p w14:paraId="1BB93C4A" w14:textId="53365CB8" w:rsidR="0001065F"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1305</w:t>
            </w:r>
          </w:p>
        </w:tc>
        <w:tc>
          <w:tcPr>
            <w:tcW w:w="1701" w:type="dxa"/>
            <w:vAlign w:val="center"/>
          </w:tcPr>
          <w:p w14:paraId="2C4AAE6A" w14:textId="2FE842AF" w:rsidR="0001065F"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240</w:t>
            </w:r>
          </w:p>
        </w:tc>
      </w:tr>
      <w:tr w:rsidR="0001065F" w:rsidRPr="002A7615" w14:paraId="2520D9BA" w14:textId="77777777" w:rsidTr="00BE03DA">
        <w:trPr>
          <w:trHeight w:val="340"/>
        </w:trPr>
        <w:tc>
          <w:tcPr>
            <w:tcW w:w="1701" w:type="dxa"/>
            <w:tcMar>
              <w:top w:w="0" w:type="dxa"/>
              <w:left w:w="108" w:type="dxa"/>
              <w:bottom w:w="0" w:type="dxa"/>
              <w:right w:w="108" w:type="dxa"/>
            </w:tcMar>
            <w:vAlign w:val="center"/>
          </w:tcPr>
          <w:p w14:paraId="1F603117" w14:textId="77777777" w:rsidR="0001065F" w:rsidRPr="002A7615" w:rsidRDefault="0001065F"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48480783" w14:textId="5FE5D273" w:rsidR="0001065F" w:rsidRPr="002A7615" w:rsidRDefault="0001065F"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Rest of Australia</w:t>
            </w:r>
          </w:p>
        </w:tc>
        <w:tc>
          <w:tcPr>
            <w:tcW w:w="1701" w:type="dxa"/>
            <w:tcMar>
              <w:top w:w="0" w:type="dxa"/>
              <w:left w:w="108" w:type="dxa"/>
              <w:bottom w:w="0" w:type="dxa"/>
              <w:right w:w="108" w:type="dxa"/>
            </w:tcMar>
            <w:vAlign w:val="center"/>
          </w:tcPr>
          <w:p w14:paraId="0E55035C" w14:textId="5581BB3B" w:rsidR="0001065F"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695</w:t>
            </w:r>
          </w:p>
        </w:tc>
        <w:tc>
          <w:tcPr>
            <w:tcW w:w="1701" w:type="dxa"/>
            <w:vAlign w:val="center"/>
          </w:tcPr>
          <w:p w14:paraId="6E6EA0EF" w14:textId="02842039" w:rsidR="0001065F"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160</w:t>
            </w:r>
          </w:p>
        </w:tc>
      </w:tr>
      <w:tr w:rsidR="00C56395" w:rsidRPr="002A7615" w14:paraId="1B9E2D84" w14:textId="77777777" w:rsidTr="00BE03DA">
        <w:trPr>
          <w:trHeight w:val="340"/>
        </w:trPr>
        <w:tc>
          <w:tcPr>
            <w:tcW w:w="1701" w:type="dxa"/>
            <w:tcMar>
              <w:top w:w="0" w:type="dxa"/>
              <w:left w:w="108" w:type="dxa"/>
              <w:bottom w:w="0" w:type="dxa"/>
              <w:right w:w="108" w:type="dxa"/>
            </w:tcMar>
            <w:vAlign w:val="center"/>
          </w:tcPr>
          <w:p w14:paraId="15F94330" w14:textId="732D2B7D" w:rsidR="00C56395" w:rsidRPr="002A7615" w:rsidRDefault="00C56395"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Age</w:t>
            </w:r>
          </w:p>
        </w:tc>
        <w:tc>
          <w:tcPr>
            <w:tcW w:w="3969" w:type="dxa"/>
            <w:vAlign w:val="center"/>
          </w:tcPr>
          <w:p w14:paraId="16934FFF" w14:textId="043FE655"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18-34</w:t>
            </w:r>
          </w:p>
        </w:tc>
        <w:tc>
          <w:tcPr>
            <w:tcW w:w="1701" w:type="dxa"/>
            <w:tcMar>
              <w:top w:w="0" w:type="dxa"/>
              <w:left w:w="108" w:type="dxa"/>
              <w:bottom w:w="0" w:type="dxa"/>
              <w:right w:w="108" w:type="dxa"/>
            </w:tcMar>
            <w:vAlign w:val="center"/>
          </w:tcPr>
          <w:p w14:paraId="2C70AF06" w14:textId="0688C889"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533</w:t>
            </w:r>
          </w:p>
        </w:tc>
        <w:tc>
          <w:tcPr>
            <w:tcW w:w="1701" w:type="dxa"/>
            <w:vMerge w:val="restart"/>
            <w:vAlign w:val="center"/>
          </w:tcPr>
          <w:p w14:paraId="79F7344B" w14:textId="7AB9D941"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r>
      <w:tr w:rsidR="00C56395" w:rsidRPr="002A7615" w14:paraId="47165EEE" w14:textId="77777777" w:rsidTr="00BE03DA">
        <w:trPr>
          <w:trHeight w:val="340"/>
        </w:trPr>
        <w:tc>
          <w:tcPr>
            <w:tcW w:w="1701" w:type="dxa"/>
            <w:tcMar>
              <w:top w:w="0" w:type="dxa"/>
              <w:left w:w="108" w:type="dxa"/>
              <w:bottom w:w="0" w:type="dxa"/>
              <w:right w:w="108" w:type="dxa"/>
            </w:tcMar>
            <w:vAlign w:val="center"/>
          </w:tcPr>
          <w:p w14:paraId="28745AFD"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12D354B5" w14:textId="7805F47E"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35-49</w:t>
            </w:r>
          </w:p>
        </w:tc>
        <w:tc>
          <w:tcPr>
            <w:tcW w:w="1701" w:type="dxa"/>
            <w:tcMar>
              <w:top w:w="0" w:type="dxa"/>
              <w:left w:w="108" w:type="dxa"/>
              <w:bottom w:w="0" w:type="dxa"/>
              <w:right w:w="108" w:type="dxa"/>
            </w:tcMar>
            <w:vAlign w:val="center"/>
          </w:tcPr>
          <w:p w14:paraId="50657174" w14:textId="38C11029"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534</w:t>
            </w:r>
          </w:p>
        </w:tc>
        <w:tc>
          <w:tcPr>
            <w:tcW w:w="1701" w:type="dxa"/>
            <w:vMerge/>
            <w:vAlign w:val="center"/>
          </w:tcPr>
          <w:p w14:paraId="5EBE56D7"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C56395" w:rsidRPr="002A7615" w14:paraId="734C92A6" w14:textId="77777777" w:rsidTr="00BE03DA">
        <w:trPr>
          <w:trHeight w:val="340"/>
        </w:trPr>
        <w:tc>
          <w:tcPr>
            <w:tcW w:w="1701" w:type="dxa"/>
            <w:tcMar>
              <w:top w:w="0" w:type="dxa"/>
              <w:left w:w="108" w:type="dxa"/>
              <w:bottom w:w="0" w:type="dxa"/>
              <w:right w:w="108" w:type="dxa"/>
            </w:tcMar>
            <w:vAlign w:val="center"/>
          </w:tcPr>
          <w:p w14:paraId="09801AE1"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1293E203" w14:textId="0B540F48"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50-69</w:t>
            </w:r>
          </w:p>
        </w:tc>
        <w:tc>
          <w:tcPr>
            <w:tcW w:w="1701" w:type="dxa"/>
            <w:tcMar>
              <w:top w:w="0" w:type="dxa"/>
              <w:left w:w="108" w:type="dxa"/>
              <w:bottom w:w="0" w:type="dxa"/>
              <w:right w:w="108" w:type="dxa"/>
            </w:tcMar>
            <w:vAlign w:val="center"/>
          </w:tcPr>
          <w:p w14:paraId="4E525060" w14:textId="4D3D281C"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533</w:t>
            </w:r>
          </w:p>
        </w:tc>
        <w:tc>
          <w:tcPr>
            <w:tcW w:w="1701" w:type="dxa"/>
            <w:vMerge/>
            <w:vAlign w:val="center"/>
          </w:tcPr>
          <w:p w14:paraId="46E2510F"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C56395" w:rsidRPr="002A7615" w14:paraId="26AB02F2" w14:textId="77777777" w:rsidTr="00BE03DA">
        <w:trPr>
          <w:trHeight w:val="340"/>
        </w:trPr>
        <w:tc>
          <w:tcPr>
            <w:tcW w:w="1701" w:type="dxa"/>
            <w:tcMar>
              <w:top w:w="0" w:type="dxa"/>
              <w:left w:w="108" w:type="dxa"/>
              <w:bottom w:w="0" w:type="dxa"/>
              <w:right w:w="108" w:type="dxa"/>
            </w:tcMar>
            <w:vAlign w:val="center"/>
          </w:tcPr>
          <w:p w14:paraId="48E3E100"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693B8FDE" w14:textId="585CA4E0"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70+</w:t>
            </w:r>
          </w:p>
        </w:tc>
        <w:tc>
          <w:tcPr>
            <w:tcW w:w="1701" w:type="dxa"/>
            <w:tcMar>
              <w:top w:w="0" w:type="dxa"/>
              <w:left w:w="108" w:type="dxa"/>
              <w:bottom w:w="0" w:type="dxa"/>
              <w:right w:w="108" w:type="dxa"/>
            </w:tcMar>
            <w:vAlign w:val="center"/>
          </w:tcPr>
          <w:p w14:paraId="2D0B33CE" w14:textId="6554A0AC"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400</w:t>
            </w:r>
          </w:p>
        </w:tc>
        <w:tc>
          <w:tcPr>
            <w:tcW w:w="1701" w:type="dxa"/>
            <w:vMerge/>
            <w:vAlign w:val="center"/>
          </w:tcPr>
          <w:p w14:paraId="21CF3EDA"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C56395" w:rsidRPr="002A7615" w14:paraId="6E3285B6" w14:textId="77777777" w:rsidTr="00BE03DA">
        <w:trPr>
          <w:trHeight w:val="340"/>
        </w:trPr>
        <w:tc>
          <w:tcPr>
            <w:tcW w:w="1701" w:type="dxa"/>
            <w:tcMar>
              <w:top w:w="0" w:type="dxa"/>
              <w:left w:w="108" w:type="dxa"/>
              <w:bottom w:w="0" w:type="dxa"/>
              <w:right w:w="108" w:type="dxa"/>
            </w:tcMar>
            <w:vAlign w:val="center"/>
          </w:tcPr>
          <w:p w14:paraId="13692EB4" w14:textId="7EDAD5CC" w:rsidR="00C56395" w:rsidRPr="002A7615" w:rsidRDefault="00C56395"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Personal characteristics</w:t>
            </w:r>
          </w:p>
        </w:tc>
        <w:tc>
          <w:tcPr>
            <w:tcW w:w="3969" w:type="dxa"/>
            <w:vAlign w:val="center"/>
          </w:tcPr>
          <w:p w14:paraId="45316D22" w14:textId="2287A4FA"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CALD</w:t>
            </w:r>
          </w:p>
        </w:tc>
        <w:tc>
          <w:tcPr>
            <w:tcW w:w="1701" w:type="dxa"/>
            <w:tcMar>
              <w:top w:w="0" w:type="dxa"/>
              <w:left w:w="108" w:type="dxa"/>
              <w:bottom w:w="0" w:type="dxa"/>
              <w:right w:w="108" w:type="dxa"/>
            </w:tcMar>
            <w:vAlign w:val="center"/>
          </w:tcPr>
          <w:p w14:paraId="14347E9B" w14:textId="7EC65046"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245</w:t>
            </w:r>
          </w:p>
        </w:tc>
        <w:tc>
          <w:tcPr>
            <w:tcW w:w="1701" w:type="dxa"/>
            <w:vMerge w:val="restart"/>
            <w:vAlign w:val="center"/>
          </w:tcPr>
          <w:p w14:paraId="3CE9BE33" w14:textId="46D090B8"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r>
      <w:tr w:rsidR="00C56395" w:rsidRPr="002A7615" w14:paraId="2E5C2ECE" w14:textId="77777777" w:rsidTr="00BE03DA">
        <w:trPr>
          <w:trHeight w:val="340"/>
        </w:trPr>
        <w:tc>
          <w:tcPr>
            <w:tcW w:w="1701" w:type="dxa"/>
            <w:tcMar>
              <w:top w:w="0" w:type="dxa"/>
              <w:left w:w="108" w:type="dxa"/>
              <w:bottom w:w="0" w:type="dxa"/>
              <w:right w:w="108" w:type="dxa"/>
            </w:tcMar>
            <w:vAlign w:val="center"/>
          </w:tcPr>
          <w:p w14:paraId="09E3407A"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6E2D331A" w14:textId="77B88FEB"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Employed / working</w:t>
            </w:r>
          </w:p>
        </w:tc>
        <w:tc>
          <w:tcPr>
            <w:tcW w:w="1701" w:type="dxa"/>
            <w:tcMar>
              <w:top w:w="0" w:type="dxa"/>
              <w:left w:w="108" w:type="dxa"/>
              <w:bottom w:w="0" w:type="dxa"/>
              <w:right w:w="108" w:type="dxa"/>
            </w:tcMar>
            <w:vAlign w:val="center"/>
          </w:tcPr>
          <w:p w14:paraId="570E61C8" w14:textId="5BFFD905"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1239</w:t>
            </w:r>
          </w:p>
        </w:tc>
        <w:tc>
          <w:tcPr>
            <w:tcW w:w="1701" w:type="dxa"/>
            <w:vMerge/>
            <w:vAlign w:val="center"/>
          </w:tcPr>
          <w:p w14:paraId="5DCA20E1"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r>
      <w:tr w:rsidR="00C56395" w:rsidRPr="002A7615" w14:paraId="5DE69CC1" w14:textId="77777777" w:rsidTr="00BE03DA">
        <w:trPr>
          <w:trHeight w:val="340"/>
        </w:trPr>
        <w:tc>
          <w:tcPr>
            <w:tcW w:w="1701" w:type="dxa"/>
            <w:tcMar>
              <w:top w:w="0" w:type="dxa"/>
              <w:left w:w="108" w:type="dxa"/>
              <w:bottom w:w="0" w:type="dxa"/>
              <w:right w:w="108" w:type="dxa"/>
            </w:tcMar>
            <w:vAlign w:val="center"/>
          </w:tcPr>
          <w:p w14:paraId="0F9ACAFD" w14:textId="52C6514D" w:rsidR="00C56395" w:rsidRPr="002A7615" w:rsidRDefault="00C56395" w:rsidP="00BE03DA">
            <w:pPr>
              <w:spacing w:before="120" w:after="120"/>
              <w:rPr>
                <w:rFonts w:asciiTheme="majorHAnsi" w:eastAsia="Times New Roman" w:hAnsiTheme="majorHAnsi" w:cstheme="majorHAnsi"/>
                <w:kern w:val="0"/>
                <w:sz w:val="16"/>
                <w:szCs w:val="16"/>
                <w14:ligatures w14:val="none"/>
              </w:rPr>
            </w:pPr>
            <w:r w:rsidRPr="002A7615">
              <w:rPr>
                <w:rFonts w:asciiTheme="majorHAnsi" w:eastAsia="Times New Roman" w:hAnsiTheme="majorHAnsi" w:cstheme="majorHAnsi"/>
                <w:kern w:val="0"/>
                <w:sz w:val="16"/>
                <w:szCs w:val="16"/>
                <w14:ligatures w14:val="none"/>
              </w:rPr>
              <w:t>Business characteristics</w:t>
            </w:r>
          </w:p>
        </w:tc>
        <w:tc>
          <w:tcPr>
            <w:tcW w:w="3969" w:type="dxa"/>
            <w:vAlign w:val="center"/>
          </w:tcPr>
          <w:p w14:paraId="406A15A4" w14:textId="3E8A1407"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Sole trader</w:t>
            </w:r>
          </w:p>
        </w:tc>
        <w:tc>
          <w:tcPr>
            <w:tcW w:w="1701" w:type="dxa"/>
            <w:vMerge w:val="restart"/>
            <w:tcMar>
              <w:top w:w="0" w:type="dxa"/>
              <w:left w:w="108" w:type="dxa"/>
              <w:bottom w:w="0" w:type="dxa"/>
              <w:right w:w="108" w:type="dxa"/>
            </w:tcMar>
            <w:vAlign w:val="center"/>
          </w:tcPr>
          <w:p w14:paraId="40CD043A" w14:textId="4A4CB14B"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w:t>
            </w:r>
          </w:p>
        </w:tc>
        <w:tc>
          <w:tcPr>
            <w:tcW w:w="1701" w:type="dxa"/>
            <w:vAlign w:val="center"/>
          </w:tcPr>
          <w:p w14:paraId="14280222" w14:textId="694D470C"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199</w:t>
            </w:r>
          </w:p>
        </w:tc>
      </w:tr>
      <w:tr w:rsidR="00C56395" w:rsidRPr="002A7615" w14:paraId="0EF89977" w14:textId="77777777" w:rsidTr="00BE03DA">
        <w:trPr>
          <w:trHeight w:val="340"/>
        </w:trPr>
        <w:tc>
          <w:tcPr>
            <w:tcW w:w="1701" w:type="dxa"/>
            <w:tcMar>
              <w:top w:w="0" w:type="dxa"/>
              <w:left w:w="108" w:type="dxa"/>
              <w:bottom w:w="0" w:type="dxa"/>
              <w:right w:w="108" w:type="dxa"/>
            </w:tcMar>
            <w:vAlign w:val="center"/>
          </w:tcPr>
          <w:p w14:paraId="173FD577"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vAlign w:val="center"/>
          </w:tcPr>
          <w:p w14:paraId="06ECFD6B" w14:textId="14982E70"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Micro business</w:t>
            </w:r>
          </w:p>
        </w:tc>
        <w:tc>
          <w:tcPr>
            <w:tcW w:w="1701" w:type="dxa"/>
            <w:vMerge/>
            <w:tcMar>
              <w:top w:w="0" w:type="dxa"/>
              <w:left w:w="108" w:type="dxa"/>
              <w:bottom w:w="0" w:type="dxa"/>
              <w:right w:w="108" w:type="dxa"/>
            </w:tcMar>
            <w:vAlign w:val="center"/>
          </w:tcPr>
          <w:p w14:paraId="4CC2946A"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c>
          <w:tcPr>
            <w:tcW w:w="1701" w:type="dxa"/>
            <w:vAlign w:val="center"/>
          </w:tcPr>
          <w:p w14:paraId="5FC4763B" w14:textId="192FBC60"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121</w:t>
            </w:r>
          </w:p>
        </w:tc>
      </w:tr>
      <w:tr w:rsidR="00C56395" w:rsidRPr="002A7615" w14:paraId="6C1D7893" w14:textId="77777777" w:rsidTr="00BE03DA">
        <w:trPr>
          <w:trHeight w:val="340"/>
        </w:trPr>
        <w:tc>
          <w:tcPr>
            <w:tcW w:w="1701" w:type="dxa"/>
            <w:tcMar>
              <w:top w:w="0" w:type="dxa"/>
              <w:left w:w="108" w:type="dxa"/>
              <w:bottom w:w="0" w:type="dxa"/>
              <w:right w:w="108" w:type="dxa"/>
            </w:tcMar>
            <w:vAlign w:val="center"/>
          </w:tcPr>
          <w:p w14:paraId="5CAB1D44" w14:textId="77777777" w:rsidR="00C56395" w:rsidRPr="002A7615" w:rsidRDefault="00C56395" w:rsidP="00BE03DA">
            <w:pPr>
              <w:spacing w:before="120" w:after="120"/>
              <w:rPr>
                <w:rFonts w:asciiTheme="majorHAnsi" w:eastAsia="Times New Roman" w:hAnsiTheme="majorHAnsi" w:cstheme="majorHAnsi"/>
                <w:kern w:val="0"/>
                <w:sz w:val="16"/>
                <w:szCs w:val="16"/>
                <w14:ligatures w14:val="none"/>
              </w:rPr>
            </w:pPr>
          </w:p>
        </w:tc>
        <w:tc>
          <w:tcPr>
            <w:tcW w:w="3969" w:type="dxa"/>
          </w:tcPr>
          <w:p w14:paraId="2B8E9AA9" w14:textId="60A726D3" w:rsidR="00C56395" w:rsidRPr="002A7615" w:rsidRDefault="00C56395" w:rsidP="00BE03DA">
            <w:pPr>
              <w:spacing w:after="120"/>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Small business</w:t>
            </w:r>
          </w:p>
        </w:tc>
        <w:tc>
          <w:tcPr>
            <w:tcW w:w="1701" w:type="dxa"/>
            <w:vMerge/>
            <w:tcMar>
              <w:top w:w="0" w:type="dxa"/>
              <w:left w:w="108" w:type="dxa"/>
              <w:bottom w:w="0" w:type="dxa"/>
              <w:right w:w="108" w:type="dxa"/>
            </w:tcMar>
            <w:vAlign w:val="center"/>
          </w:tcPr>
          <w:p w14:paraId="18D020E2" w14:textId="77777777"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p>
        </w:tc>
        <w:tc>
          <w:tcPr>
            <w:tcW w:w="1701" w:type="dxa"/>
            <w:vAlign w:val="center"/>
          </w:tcPr>
          <w:p w14:paraId="038A4FA1" w14:textId="41ACC62B" w:rsidR="00C56395" w:rsidRPr="002A7615" w:rsidRDefault="00C56395" w:rsidP="00BE03DA">
            <w:pPr>
              <w:spacing w:after="120"/>
              <w:jc w:val="center"/>
              <w:rPr>
                <w:rFonts w:asciiTheme="majorHAnsi" w:hAnsiTheme="majorHAnsi" w:cstheme="majorHAnsi"/>
                <w:kern w:val="0"/>
                <w:sz w:val="16"/>
                <w:szCs w:val="16"/>
                <w:lang w:eastAsia="zh-CN" w:bidi="th-TH"/>
                <w14:ligatures w14:val="none"/>
              </w:rPr>
            </w:pPr>
            <w:r w:rsidRPr="002A7615">
              <w:rPr>
                <w:rFonts w:asciiTheme="majorHAnsi" w:hAnsiTheme="majorHAnsi" w:cstheme="majorHAnsi"/>
                <w:kern w:val="0"/>
                <w:sz w:val="16"/>
                <w:szCs w:val="16"/>
                <w:lang w:eastAsia="zh-CN" w:bidi="th-TH"/>
                <w14:ligatures w14:val="none"/>
              </w:rPr>
              <w:t>80</w:t>
            </w:r>
          </w:p>
        </w:tc>
      </w:tr>
    </w:tbl>
    <w:p w14:paraId="3B21244B" w14:textId="77777777" w:rsidR="0001065F" w:rsidRPr="002A7615" w:rsidRDefault="0001065F" w:rsidP="00830533">
      <w:pPr>
        <w:rPr>
          <w:b/>
          <w:bCs/>
          <w:sz w:val="28"/>
          <w:szCs w:val="28"/>
        </w:rPr>
      </w:pPr>
    </w:p>
    <w:p w14:paraId="7FE6F50B" w14:textId="56169363" w:rsidR="00830533" w:rsidRPr="002A7615" w:rsidRDefault="00830533" w:rsidP="00830533">
      <w:pPr>
        <w:rPr>
          <w:b/>
          <w:bCs/>
          <w:sz w:val="28"/>
          <w:szCs w:val="28"/>
        </w:rPr>
      </w:pPr>
      <w:r w:rsidRPr="002A7615">
        <w:rPr>
          <w:b/>
          <w:bCs/>
          <w:sz w:val="28"/>
          <w:szCs w:val="28"/>
        </w:rPr>
        <w:lastRenderedPageBreak/>
        <w:t>Online discussion forum</w:t>
      </w:r>
    </w:p>
    <w:p w14:paraId="0C4EED44" w14:textId="65D7A6DD" w:rsidR="002639B1" w:rsidRPr="002A7615" w:rsidRDefault="00830533" w:rsidP="00830533">
      <w:r w:rsidRPr="002A7615">
        <w:t>Following the survey, 14 consumer and 12 small business participants were selected to take part in a three day online qualitative discussion forum. The forum included individual and group activities and discussion threads, moderated by SEC Newgate Research, to establish a deeper understanding of information provided by the participants in the survey.</w:t>
      </w:r>
    </w:p>
    <w:p w14:paraId="78B1169D" w14:textId="77777777" w:rsidR="002639B1" w:rsidRPr="002A7615" w:rsidRDefault="002639B1" w:rsidP="002639B1">
      <w:pPr>
        <w:rPr>
          <w:b/>
          <w:bCs/>
          <w:sz w:val="28"/>
          <w:szCs w:val="28"/>
        </w:rPr>
      </w:pPr>
      <w:r w:rsidRPr="002A7615">
        <w:rPr>
          <w:b/>
          <w:bCs/>
          <w:sz w:val="28"/>
          <w:szCs w:val="28"/>
        </w:rPr>
        <w:t>In-depth interviews</w:t>
      </w:r>
    </w:p>
    <w:p w14:paraId="1BC00D48" w14:textId="3CBD8B62" w:rsidR="002639B1" w:rsidRPr="002A7615" w:rsidRDefault="002639B1" w:rsidP="002639B1">
      <w:r w:rsidRPr="002A7615">
        <w:t>The final stage comprised 15 qualitative in-depth interviews, conducted with 8 consumer and 7 small business participants from the online forum to further explore their individual experiences, attitudes and behaviours.</w:t>
      </w:r>
    </w:p>
    <w:p w14:paraId="42B77DB4" w14:textId="77777777" w:rsidR="008B2283" w:rsidRPr="002A7615" w:rsidRDefault="008B2283" w:rsidP="008B2283">
      <w:pPr>
        <w:rPr>
          <w:b/>
          <w:bCs/>
          <w:sz w:val="28"/>
          <w:szCs w:val="28"/>
        </w:rPr>
      </w:pPr>
      <w:r w:rsidRPr="002A7615">
        <w:rPr>
          <w:b/>
          <w:bCs/>
          <w:sz w:val="28"/>
          <w:szCs w:val="28"/>
        </w:rPr>
        <w:t>Research questions</w:t>
      </w:r>
    </w:p>
    <w:p w14:paraId="3A219769" w14:textId="70EA38F6" w:rsidR="003E316F" w:rsidRPr="002A7615" w:rsidRDefault="008B2283" w:rsidP="008B2283">
      <w:r w:rsidRPr="002A7615">
        <w:t>Many of the survey questions were retained from previous Digital Lives surveys to enable time series comparisons. New questions were included in this year’s research to explore and measure:</w:t>
      </w:r>
    </w:p>
    <w:p w14:paraId="734C5672" w14:textId="77777777" w:rsidR="008B2283" w:rsidRPr="002A7615" w:rsidRDefault="008B2283" w:rsidP="00734375">
      <w:pPr>
        <w:pStyle w:val="ListParagraph"/>
        <w:widowControl w:val="0"/>
        <w:numPr>
          <w:ilvl w:val="0"/>
          <w:numId w:val="33"/>
        </w:numPr>
        <w:tabs>
          <w:tab w:val="left" w:pos="749"/>
        </w:tabs>
        <w:autoSpaceDE w:val="0"/>
        <w:autoSpaceDN w:val="0"/>
        <w:spacing w:before="111" w:after="0"/>
        <w:rPr>
          <w:szCs w:val="20"/>
        </w:rPr>
      </w:pPr>
      <w:r w:rsidRPr="002A7615">
        <w:rPr>
          <w:color w:val="282533"/>
          <w:szCs w:val="20"/>
        </w:rPr>
        <w:t>The</w:t>
      </w:r>
      <w:r w:rsidRPr="002A7615">
        <w:rPr>
          <w:color w:val="282533"/>
          <w:spacing w:val="-2"/>
          <w:szCs w:val="20"/>
        </w:rPr>
        <w:t xml:space="preserve"> </w:t>
      </w:r>
      <w:r w:rsidRPr="002A7615">
        <w:rPr>
          <w:color w:val="282533"/>
          <w:szCs w:val="20"/>
        </w:rPr>
        <w:t xml:space="preserve">impact of cost-of-living pressure on online </w:t>
      </w:r>
      <w:r w:rsidRPr="002A7615">
        <w:rPr>
          <w:color w:val="282533"/>
          <w:spacing w:val="-2"/>
          <w:szCs w:val="20"/>
        </w:rPr>
        <w:t>behaviour</w:t>
      </w:r>
    </w:p>
    <w:p w14:paraId="529D3738" w14:textId="77777777" w:rsidR="008B2283" w:rsidRPr="002A7615" w:rsidRDefault="008B2283" w:rsidP="00734375">
      <w:pPr>
        <w:pStyle w:val="ListParagraph"/>
        <w:widowControl w:val="0"/>
        <w:numPr>
          <w:ilvl w:val="0"/>
          <w:numId w:val="33"/>
        </w:numPr>
        <w:tabs>
          <w:tab w:val="left" w:pos="749"/>
        </w:tabs>
        <w:autoSpaceDE w:val="0"/>
        <w:autoSpaceDN w:val="0"/>
        <w:spacing w:before="50" w:after="0"/>
        <w:rPr>
          <w:szCs w:val="20"/>
        </w:rPr>
      </w:pPr>
      <w:r w:rsidRPr="002A7615">
        <w:rPr>
          <w:color w:val="282533"/>
          <w:szCs w:val="20"/>
        </w:rPr>
        <w:t xml:space="preserve">Small business spending on cyber </w:t>
      </w:r>
      <w:r w:rsidRPr="002A7615">
        <w:rPr>
          <w:color w:val="282533"/>
          <w:spacing w:val="-2"/>
          <w:szCs w:val="20"/>
        </w:rPr>
        <w:t>security</w:t>
      </w:r>
    </w:p>
    <w:p w14:paraId="745C3715" w14:textId="77777777" w:rsidR="008B2283" w:rsidRPr="002A7615" w:rsidRDefault="008B2283" w:rsidP="00734375">
      <w:pPr>
        <w:pStyle w:val="ListParagraph"/>
        <w:widowControl w:val="0"/>
        <w:numPr>
          <w:ilvl w:val="0"/>
          <w:numId w:val="33"/>
        </w:numPr>
        <w:tabs>
          <w:tab w:val="left" w:pos="749"/>
        </w:tabs>
        <w:autoSpaceDE w:val="0"/>
        <w:autoSpaceDN w:val="0"/>
        <w:spacing w:before="50" w:after="0"/>
        <w:rPr>
          <w:szCs w:val="20"/>
        </w:rPr>
      </w:pPr>
      <w:r w:rsidRPr="002A7615">
        <w:rPr>
          <w:color w:val="282533"/>
          <w:szCs w:val="20"/>
        </w:rPr>
        <w:t>Reactions</w:t>
      </w:r>
      <w:r w:rsidRPr="002A7615">
        <w:rPr>
          <w:color w:val="282533"/>
          <w:spacing w:val="-2"/>
          <w:szCs w:val="20"/>
        </w:rPr>
        <w:t xml:space="preserve"> </w:t>
      </w:r>
      <w:r w:rsidRPr="002A7615">
        <w:rPr>
          <w:color w:val="282533"/>
          <w:szCs w:val="20"/>
        </w:rPr>
        <w:t xml:space="preserve">to experiencing a data </w:t>
      </w:r>
      <w:r w:rsidRPr="002A7615">
        <w:rPr>
          <w:color w:val="282533"/>
          <w:spacing w:val="-2"/>
          <w:szCs w:val="20"/>
        </w:rPr>
        <w:t>breach</w:t>
      </w:r>
    </w:p>
    <w:p w14:paraId="10BA155F" w14:textId="77777777" w:rsidR="008B2283" w:rsidRPr="002A7615" w:rsidRDefault="008B2283" w:rsidP="00734375">
      <w:pPr>
        <w:pStyle w:val="ListParagraph"/>
        <w:widowControl w:val="0"/>
        <w:numPr>
          <w:ilvl w:val="0"/>
          <w:numId w:val="33"/>
        </w:numPr>
        <w:tabs>
          <w:tab w:val="left" w:pos="749"/>
        </w:tabs>
        <w:autoSpaceDE w:val="0"/>
        <w:autoSpaceDN w:val="0"/>
        <w:spacing w:before="50" w:after="0"/>
        <w:rPr>
          <w:szCs w:val="20"/>
        </w:rPr>
      </w:pPr>
      <w:r w:rsidRPr="002A7615">
        <w:rPr>
          <w:color w:val="282533"/>
          <w:szCs w:val="20"/>
        </w:rPr>
        <w:t xml:space="preserve">Views on data used to train AI </w:t>
      </w:r>
      <w:r w:rsidRPr="002A7615">
        <w:rPr>
          <w:color w:val="282533"/>
          <w:spacing w:val="-2"/>
          <w:szCs w:val="20"/>
        </w:rPr>
        <w:t>models</w:t>
      </w:r>
    </w:p>
    <w:p w14:paraId="4DD290FD" w14:textId="77777777" w:rsidR="008B2283" w:rsidRPr="002A7615" w:rsidRDefault="008B2283" w:rsidP="00734375">
      <w:pPr>
        <w:pStyle w:val="ListParagraph"/>
        <w:widowControl w:val="0"/>
        <w:numPr>
          <w:ilvl w:val="0"/>
          <w:numId w:val="33"/>
        </w:numPr>
        <w:tabs>
          <w:tab w:val="left" w:pos="749"/>
        </w:tabs>
        <w:autoSpaceDE w:val="0"/>
        <w:autoSpaceDN w:val="0"/>
        <w:spacing w:before="50" w:after="0"/>
        <w:rPr>
          <w:szCs w:val="20"/>
        </w:rPr>
      </w:pPr>
      <w:r w:rsidRPr="002A7615">
        <w:rPr>
          <w:color w:val="282533"/>
          <w:szCs w:val="20"/>
        </w:rPr>
        <w:t xml:space="preserve">Awareness and use of Digital </w:t>
      </w:r>
      <w:r w:rsidRPr="002A7615">
        <w:rPr>
          <w:color w:val="282533"/>
          <w:spacing w:val="-5"/>
          <w:szCs w:val="20"/>
        </w:rPr>
        <w:t>ID</w:t>
      </w:r>
    </w:p>
    <w:p w14:paraId="1057BEE9" w14:textId="77777777" w:rsidR="00B4346E" w:rsidRPr="002A7615" w:rsidRDefault="008B2283" w:rsidP="00B4346E">
      <w:pPr>
        <w:pStyle w:val="ListParagraph"/>
        <w:widowControl w:val="0"/>
        <w:numPr>
          <w:ilvl w:val="0"/>
          <w:numId w:val="33"/>
        </w:numPr>
        <w:tabs>
          <w:tab w:val="left" w:pos="749"/>
        </w:tabs>
        <w:autoSpaceDE w:val="0"/>
        <w:autoSpaceDN w:val="0"/>
        <w:spacing w:before="50" w:after="0"/>
        <w:rPr>
          <w:szCs w:val="20"/>
        </w:rPr>
      </w:pPr>
      <w:r w:rsidRPr="002A7615">
        <w:rPr>
          <w:color w:val="282533"/>
          <w:szCs w:val="20"/>
        </w:rPr>
        <w:t xml:space="preserve">Attitudes towards working in IT and </w:t>
      </w:r>
      <w:r w:rsidRPr="002A7615">
        <w:rPr>
          <w:color w:val="282533"/>
          <w:spacing w:val="-2"/>
          <w:szCs w:val="20"/>
        </w:rPr>
        <w:t>technology</w:t>
      </w:r>
    </w:p>
    <w:p w14:paraId="414BC785" w14:textId="77777777" w:rsidR="00B4346E" w:rsidRPr="002A7615" w:rsidRDefault="00B4346E" w:rsidP="00B4346E">
      <w:pPr>
        <w:widowControl w:val="0"/>
        <w:tabs>
          <w:tab w:val="left" w:pos="749"/>
        </w:tabs>
        <w:autoSpaceDE w:val="0"/>
        <w:autoSpaceDN w:val="0"/>
        <w:spacing w:before="50" w:after="0"/>
        <w:rPr>
          <w:b/>
          <w:color w:val="282533"/>
          <w:szCs w:val="20"/>
        </w:rPr>
      </w:pPr>
    </w:p>
    <w:p w14:paraId="194D140E" w14:textId="488C1699" w:rsidR="00B4346E" w:rsidRPr="002A7615" w:rsidRDefault="00B4346E" w:rsidP="00B4346E">
      <w:pPr>
        <w:widowControl w:val="0"/>
        <w:tabs>
          <w:tab w:val="left" w:pos="749"/>
        </w:tabs>
        <w:autoSpaceDE w:val="0"/>
        <w:autoSpaceDN w:val="0"/>
        <w:spacing w:before="50" w:after="0"/>
        <w:rPr>
          <w:szCs w:val="20"/>
        </w:rPr>
      </w:pPr>
      <w:r w:rsidRPr="002A7615">
        <w:rPr>
          <w:b/>
          <w:color w:val="282533"/>
          <w:szCs w:val="20"/>
        </w:rPr>
        <w:t>Disclaimer:</w:t>
      </w:r>
      <w:r w:rsidRPr="002A7615">
        <w:rPr>
          <w:b/>
          <w:color w:val="282533"/>
          <w:spacing w:val="5"/>
          <w:szCs w:val="20"/>
        </w:rPr>
        <w:t xml:space="preserve"> </w:t>
      </w:r>
      <w:r w:rsidRPr="002A7615">
        <w:rPr>
          <w:color w:val="282533"/>
          <w:szCs w:val="20"/>
        </w:rPr>
        <w:t>In</w:t>
      </w:r>
      <w:r w:rsidRPr="002A7615">
        <w:rPr>
          <w:color w:val="282533"/>
          <w:spacing w:val="-1"/>
          <w:szCs w:val="20"/>
        </w:rPr>
        <w:t xml:space="preserve"> </w:t>
      </w:r>
      <w:r w:rsidRPr="002A7615">
        <w:rPr>
          <w:color w:val="282533"/>
          <w:szCs w:val="20"/>
        </w:rPr>
        <w:t>preparing</w:t>
      </w:r>
      <w:r w:rsidRPr="002A7615">
        <w:rPr>
          <w:color w:val="282533"/>
          <w:spacing w:val="-1"/>
          <w:szCs w:val="20"/>
        </w:rPr>
        <w:t xml:space="preserve"> </w:t>
      </w:r>
      <w:r w:rsidRPr="002A7615">
        <w:rPr>
          <w:color w:val="282533"/>
          <w:szCs w:val="20"/>
        </w:rPr>
        <w:t>this</w:t>
      </w:r>
      <w:r w:rsidRPr="002A7615">
        <w:rPr>
          <w:color w:val="282533"/>
          <w:spacing w:val="-1"/>
          <w:szCs w:val="20"/>
        </w:rPr>
        <w:t xml:space="preserve"> </w:t>
      </w:r>
      <w:r w:rsidRPr="002A7615">
        <w:rPr>
          <w:color w:val="282533"/>
          <w:szCs w:val="20"/>
        </w:rPr>
        <w:t>report</w:t>
      </w:r>
      <w:r w:rsidRPr="002A7615">
        <w:rPr>
          <w:color w:val="282533"/>
          <w:spacing w:val="-1"/>
          <w:szCs w:val="20"/>
        </w:rPr>
        <w:t xml:space="preserve"> </w:t>
      </w:r>
      <w:r w:rsidRPr="002A7615">
        <w:rPr>
          <w:color w:val="282533"/>
          <w:szCs w:val="20"/>
        </w:rPr>
        <w:t>we</w:t>
      </w:r>
      <w:r w:rsidRPr="002A7615">
        <w:rPr>
          <w:color w:val="282533"/>
          <w:spacing w:val="-1"/>
          <w:szCs w:val="20"/>
        </w:rPr>
        <w:t xml:space="preserve"> </w:t>
      </w:r>
      <w:r w:rsidRPr="002A7615">
        <w:rPr>
          <w:color w:val="282533"/>
          <w:szCs w:val="20"/>
        </w:rPr>
        <w:t>have</w:t>
      </w:r>
      <w:r w:rsidRPr="002A7615">
        <w:rPr>
          <w:color w:val="282533"/>
          <w:spacing w:val="-1"/>
          <w:szCs w:val="20"/>
        </w:rPr>
        <w:t xml:space="preserve"> </w:t>
      </w:r>
      <w:r w:rsidRPr="002A7615">
        <w:rPr>
          <w:color w:val="282533"/>
          <w:szCs w:val="20"/>
        </w:rPr>
        <w:t>sought</w:t>
      </w:r>
      <w:r w:rsidRPr="002A7615">
        <w:rPr>
          <w:color w:val="282533"/>
          <w:spacing w:val="-1"/>
          <w:szCs w:val="20"/>
        </w:rPr>
        <w:t xml:space="preserve"> </w:t>
      </w:r>
      <w:r w:rsidRPr="002A7615">
        <w:rPr>
          <w:color w:val="282533"/>
          <w:szCs w:val="20"/>
        </w:rPr>
        <w:t>to</w:t>
      </w:r>
      <w:r w:rsidRPr="002A7615">
        <w:rPr>
          <w:color w:val="282533"/>
          <w:spacing w:val="-1"/>
          <w:szCs w:val="20"/>
        </w:rPr>
        <w:t xml:space="preserve"> </w:t>
      </w:r>
      <w:r w:rsidRPr="002A7615">
        <w:rPr>
          <w:color w:val="282533"/>
          <w:szCs w:val="20"/>
        </w:rPr>
        <w:t>ensure</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accuracy</w:t>
      </w:r>
      <w:r w:rsidRPr="002A7615">
        <w:rPr>
          <w:color w:val="282533"/>
          <w:spacing w:val="-1"/>
          <w:szCs w:val="20"/>
        </w:rPr>
        <w:t xml:space="preserve"> </w:t>
      </w:r>
      <w:r w:rsidRPr="002A7615">
        <w:rPr>
          <w:color w:val="282533"/>
          <w:szCs w:val="20"/>
        </w:rPr>
        <w:t>of</w:t>
      </w:r>
      <w:r w:rsidRPr="002A7615">
        <w:rPr>
          <w:color w:val="282533"/>
          <w:spacing w:val="-1"/>
          <w:szCs w:val="20"/>
        </w:rPr>
        <w:t xml:space="preserve"> </w:t>
      </w:r>
      <w:r w:rsidRPr="002A7615">
        <w:rPr>
          <w:color w:val="282533"/>
          <w:szCs w:val="20"/>
        </w:rPr>
        <w:t>all</w:t>
      </w:r>
      <w:r w:rsidRPr="002A7615">
        <w:rPr>
          <w:color w:val="282533"/>
          <w:spacing w:val="-1"/>
          <w:szCs w:val="20"/>
        </w:rPr>
        <w:t xml:space="preserve"> </w:t>
      </w:r>
      <w:r w:rsidRPr="002A7615">
        <w:rPr>
          <w:color w:val="282533"/>
          <w:szCs w:val="20"/>
        </w:rPr>
        <w:t>information</w:t>
      </w:r>
      <w:r w:rsidRPr="002A7615">
        <w:rPr>
          <w:color w:val="282533"/>
          <w:spacing w:val="-1"/>
          <w:szCs w:val="20"/>
        </w:rPr>
        <w:t xml:space="preserve"> </w:t>
      </w:r>
      <w:r w:rsidRPr="002A7615">
        <w:rPr>
          <w:color w:val="282533"/>
          <w:szCs w:val="20"/>
        </w:rPr>
        <w:t>contained</w:t>
      </w:r>
      <w:r w:rsidRPr="002A7615">
        <w:rPr>
          <w:color w:val="282533"/>
          <w:spacing w:val="-1"/>
          <w:szCs w:val="20"/>
        </w:rPr>
        <w:t xml:space="preserve"> </w:t>
      </w:r>
      <w:r w:rsidRPr="002A7615">
        <w:rPr>
          <w:color w:val="282533"/>
          <w:szCs w:val="20"/>
        </w:rPr>
        <w:t>in</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report.</w:t>
      </w:r>
      <w:r w:rsidRPr="002A7615">
        <w:rPr>
          <w:color w:val="282533"/>
          <w:spacing w:val="-1"/>
          <w:szCs w:val="20"/>
        </w:rPr>
        <w:t xml:space="preserve"> </w:t>
      </w:r>
      <w:r w:rsidRPr="002A7615">
        <w:rPr>
          <w:color w:val="282533"/>
          <w:szCs w:val="20"/>
        </w:rPr>
        <w:t>We</w:t>
      </w:r>
      <w:r w:rsidRPr="002A7615">
        <w:rPr>
          <w:color w:val="282533"/>
          <w:spacing w:val="-1"/>
          <w:szCs w:val="20"/>
        </w:rPr>
        <w:t xml:space="preserve"> </w:t>
      </w:r>
      <w:r w:rsidRPr="002A7615">
        <w:rPr>
          <w:color w:val="282533"/>
          <w:szCs w:val="20"/>
        </w:rPr>
        <w:t>have</w:t>
      </w:r>
      <w:r w:rsidRPr="002A7615">
        <w:rPr>
          <w:color w:val="282533"/>
          <w:spacing w:val="-1"/>
          <w:szCs w:val="20"/>
        </w:rPr>
        <w:t xml:space="preserve"> </w:t>
      </w:r>
      <w:r w:rsidRPr="002A7615">
        <w:rPr>
          <w:color w:val="282533"/>
          <w:szCs w:val="20"/>
        </w:rPr>
        <w:t>endeavoured</w:t>
      </w:r>
      <w:r w:rsidRPr="002A7615">
        <w:rPr>
          <w:color w:val="282533"/>
          <w:spacing w:val="-1"/>
          <w:szCs w:val="20"/>
        </w:rPr>
        <w:t xml:space="preserve"> </w:t>
      </w:r>
      <w:r w:rsidRPr="002A7615">
        <w:rPr>
          <w:color w:val="282533"/>
          <w:szCs w:val="20"/>
        </w:rPr>
        <w:t>to</w:t>
      </w:r>
      <w:r w:rsidRPr="002A7615">
        <w:rPr>
          <w:color w:val="282533"/>
          <w:spacing w:val="-1"/>
          <w:szCs w:val="20"/>
        </w:rPr>
        <w:t xml:space="preserve"> </w:t>
      </w:r>
      <w:r w:rsidRPr="002A7615">
        <w:rPr>
          <w:color w:val="282533"/>
          <w:szCs w:val="20"/>
        </w:rPr>
        <w:t>analyse</w:t>
      </w:r>
      <w:r w:rsidRPr="002A7615">
        <w:rPr>
          <w:color w:val="282533"/>
          <w:spacing w:val="-1"/>
          <w:szCs w:val="20"/>
        </w:rPr>
        <w:t xml:space="preserve"> </w:t>
      </w:r>
      <w:r w:rsidRPr="002A7615">
        <w:rPr>
          <w:color w:val="282533"/>
          <w:szCs w:val="20"/>
        </w:rPr>
        <w:t>and</w:t>
      </w:r>
      <w:r w:rsidRPr="002A7615">
        <w:rPr>
          <w:color w:val="282533"/>
          <w:spacing w:val="-1"/>
          <w:szCs w:val="20"/>
        </w:rPr>
        <w:t xml:space="preserve"> </w:t>
      </w:r>
      <w:r w:rsidRPr="002A7615">
        <w:rPr>
          <w:color w:val="282533"/>
          <w:szCs w:val="20"/>
        </w:rPr>
        <w:t>interpret</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data</w:t>
      </w:r>
      <w:r w:rsidRPr="002A7615">
        <w:rPr>
          <w:color w:val="282533"/>
          <w:spacing w:val="-1"/>
          <w:szCs w:val="20"/>
        </w:rPr>
        <w:t xml:space="preserve"> </w:t>
      </w:r>
      <w:r w:rsidRPr="002A7615">
        <w:rPr>
          <w:color w:val="282533"/>
          <w:szCs w:val="20"/>
        </w:rPr>
        <w:t>objectively</w:t>
      </w:r>
      <w:r w:rsidRPr="002A7615">
        <w:rPr>
          <w:color w:val="282533"/>
          <w:spacing w:val="-1"/>
          <w:szCs w:val="20"/>
        </w:rPr>
        <w:t xml:space="preserve"> </w:t>
      </w:r>
      <w:r w:rsidRPr="002A7615">
        <w:rPr>
          <w:color w:val="282533"/>
          <w:szCs w:val="20"/>
        </w:rPr>
        <w:t>and</w:t>
      </w:r>
      <w:r w:rsidRPr="002A7615">
        <w:rPr>
          <w:color w:val="282533"/>
          <w:spacing w:val="-1"/>
          <w:szCs w:val="20"/>
        </w:rPr>
        <w:t xml:space="preserve"> </w:t>
      </w:r>
      <w:r w:rsidRPr="002A7615">
        <w:rPr>
          <w:color w:val="282533"/>
          <w:szCs w:val="20"/>
        </w:rPr>
        <w:t>have</w:t>
      </w:r>
      <w:r w:rsidRPr="002A7615">
        <w:rPr>
          <w:color w:val="282533"/>
          <w:spacing w:val="-1"/>
          <w:szCs w:val="20"/>
        </w:rPr>
        <w:t xml:space="preserve"> </w:t>
      </w:r>
      <w:r w:rsidRPr="002A7615">
        <w:rPr>
          <w:color w:val="282533"/>
          <w:szCs w:val="20"/>
        </w:rPr>
        <w:t>only</w:t>
      </w:r>
      <w:r w:rsidRPr="002A7615">
        <w:rPr>
          <w:color w:val="282533"/>
          <w:spacing w:val="-1"/>
          <w:szCs w:val="20"/>
        </w:rPr>
        <w:t xml:space="preserve"> </w:t>
      </w:r>
      <w:r w:rsidRPr="002A7615">
        <w:rPr>
          <w:color w:val="282533"/>
          <w:szCs w:val="20"/>
        </w:rPr>
        <w:t>included</w:t>
      </w:r>
      <w:r w:rsidRPr="002A7615">
        <w:rPr>
          <w:color w:val="282533"/>
          <w:spacing w:val="-1"/>
          <w:szCs w:val="20"/>
        </w:rPr>
        <w:t xml:space="preserve"> </w:t>
      </w:r>
      <w:r w:rsidRPr="002A7615">
        <w:rPr>
          <w:color w:val="282533"/>
          <w:szCs w:val="20"/>
        </w:rPr>
        <w:t>findings</w:t>
      </w:r>
      <w:r w:rsidRPr="002A7615">
        <w:rPr>
          <w:color w:val="282533"/>
          <w:spacing w:val="-1"/>
          <w:szCs w:val="20"/>
        </w:rPr>
        <w:t xml:space="preserve"> </w:t>
      </w:r>
      <w:r w:rsidRPr="002A7615">
        <w:rPr>
          <w:color w:val="282533"/>
          <w:szCs w:val="20"/>
        </w:rPr>
        <w:t>that</w:t>
      </w:r>
      <w:r w:rsidRPr="002A7615">
        <w:rPr>
          <w:color w:val="282533"/>
          <w:spacing w:val="-1"/>
          <w:szCs w:val="20"/>
        </w:rPr>
        <w:t xml:space="preserve"> </w:t>
      </w:r>
      <w:r w:rsidRPr="002A7615">
        <w:rPr>
          <w:color w:val="282533"/>
          <w:szCs w:val="20"/>
        </w:rPr>
        <w:t>are</w:t>
      </w:r>
      <w:r w:rsidRPr="002A7615">
        <w:rPr>
          <w:color w:val="282533"/>
          <w:spacing w:val="-1"/>
          <w:szCs w:val="20"/>
        </w:rPr>
        <w:t xml:space="preserve"> </w:t>
      </w:r>
      <w:r w:rsidRPr="002A7615">
        <w:rPr>
          <w:color w:val="282533"/>
          <w:szCs w:val="20"/>
        </w:rPr>
        <w:t>adequately</w:t>
      </w:r>
      <w:r w:rsidRPr="002A7615">
        <w:rPr>
          <w:color w:val="282533"/>
          <w:spacing w:val="-1"/>
          <w:szCs w:val="20"/>
        </w:rPr>
        <w:t xml:space="preserve"> </w:t>
      </w:r>
      <w:r w:rsidRPr="002A7615">
        <w:rPr>
          <w:color w:val="282533"/>
          <w:szCs w:val="20"/>
        </w:rPr>
        <w:t>supported</w:t>
      </w:r>
      <w:r w:rsidRPr="002A7615">
        <w:rPr>
          <w:color w:val="282533"/>
          <w:spacing w:val="-1"/>
          <w:szCs w:val="20"/>
        </w:rPr>
        <w:t xml:space="preserve"> </w:t>
      </w:r>
      <w:r w:rsidRPr="002A7615">
        <w:rPr>
          <w:color w:val="282533"/>
          <w:szCs w:val="20"/>
        </w:rPr>
        <w:t>by</w:t>
      </w:r>
      <w:r w:rsidRPr="002A7615">
        <w:rPr>
          <w:color w:val="282533"/>
          <w:spacing w:val="40"/>
          <w:szCs w:val="20"/>
        </w:rPr>
        <w:t xml:space="preserve"> </w:t>
      </w:r>
      <w:r w:rsidRPr="002A7615">
        <w:rPr>
          <w:color w:val="282533"/>
          <w:szCs w:val="20"/>
        </w:rPr>
        <w:t>the</w:t>
      </w:r>
      <w:r w:rsidRPr="002A7615">
        <w:rPr>
          <w:color w:val="282533"/>
          <w:spacing w:val="-6"/>
          <w:szCs w:val="20"/>
        </w:rPr>
        <w:t xml:space="preserve"> </w:t>
      </w:r>
      <w:r w:rsidRPr="002A7615">
        <w:rPr>
          <w:color w:val="282533"/>
          <w:szCs w:val="20"/>
        </w:rPr>
        <w:t>data.</w:t>
      </w:r>
      <w:r w:rsidRPr="002A7615">
        <w:rPr>
          <w:color w:val="282533"/>
          <w:spacing w:val="-6"/>
          <w:szCs w:val="20"/>
        </w:rPr>
        <w:t xml:space="preserve"> </w:t>
      </w:r>
      <w:r w:rsidRPr="002A7615">
        <w:rPr>
          <w:color w:val="282533"/>
          <w:szCs w:val="20"/>
        </w:rPr>
        <w:t>Where</w:t>
      </w:r>
      <w:r w:rsidRPr="002A7615">
        <w:rPr>
          <w:color w:val="282533"/>
          <w:spacing w:val="-6"/>
          <w:szCs w:val="20"/>
        </w:rPr>
        <w:t xml:space="preserve"> </w:t>
      </w:r>
      <w:r w:rsidRPr="002A7615">
        <w:rPr>
          <w:color w:val="282533"/>
          <w:szCs w:val="20"/>
        </w:rPr>
        <w:t>we</w:t>
      </w:r>
      <w:r w:rsidRPr="002A7615">
        <w:rPr>
          <w:color w:val="282533"/>
          <w:spacing w:val="-6"/>
          <w:szCs w:val="20"/>
        </w:rPr>
        <w:t xml:space="preserve"> </w:t>
      </w:r>
      <w:r w:rsidRPr="002A7615">
        <w:rPr>
          <w:color w:val="282533"/>
          <w:szCs w:val="20"/>
        </w:rPr>
        <w:t>have</w:t>
      </w:r>
      <w:r w:rsidRPr="002A7615">
        <w:rPr>
          <w:color w:val="282533"/>
          <w:spacing w:val="-6"/>
          <w:szCs w:val="20"/>
        </w:rPr>
        <w:t xml:space="preserve"> </w:t>
      </w:r>
      <w:r w:rsidRPr="002A7615">
        <w:rPr>
          <w:color w:val="282533"/>
          <w:szCs w:val="20"/>
        </w:rPr>
        <w:t>made</w:t>
      </w:r>
      <w:r w:rsidRPr="002A7615">
        <w:rPr>
          <w:color w:val="282533"/>
          <w:spacing w:val="-6"/>
          <w:szCs w:val="20"/>
        </w:rPr>
        <w:t xml:space="preserve"> </w:t>
      </w:r>
      <w:r w:rsidRPr="002A7615">
        <w:rPr>
          <w:color w:val="282533"/>
          <w:szCs w:val="20"/>
        </w:rPr>
        <w:t>assumptions</w:t>
      </w:r>
      <w:r w:rsidRPr="002A7615">
        <w:rPr>
          <w:color w:val="282533"/>
          <w:spacing w:val="-6"/>
          <w:szCs w:val="20"/>
        </w:rPr>
        <w:t xml:space="preserve"> </w:t>
      </w:r>
      <w:r w:rsidRPr="002A7615">
        <w:rPr>
          <w:color w:val="282533"/>
          <w:szCs w:val="20"/>
        </w:rPr>
        <w:t>in</w:t>
      </w:r>
      <w:r w:rsidRPr="002A7615">
        <w:rPr>
          <w:color w:val="282533"/>
          <w:spacing w:val="-6"/>
          <w:szCs w:val="20"/>
        </w:rPr>
        <w:t xml:space="preserve"> </w:t>
      </w:r>
      <w:r w:rsidRPr="002A7615">
        <w:rPr>
          <w:color w:val="282533"/>
          <w:szCs w:val="20"/>
        </w:rPr>
        <w:t>interpreting</w:t>
      </w:r>
      <w:r w:rsidRPr="002A7615">
        <w:rPr>
          <w:color w:val="282533"/>
          <w:spacing w:val="-6"/>
          <w:szCs w:val="20"/>
        </w:rPr>
        <w:t xml:space="preserve"> </w:t>
      </w:r>
      <w:r w:rsidRPr="002A7615">
        <w:rPr>
          <w:color w:val="282533"/>
          <w:szCs w:val="20"/>
        </w:rPr>
        <w:t>the</w:t>
      </w:r>
      <w:r w:rsidRPr="002A7615">
        <w:rPr>
          <w:color w:val="282533"/>
          <w:spacing w:val="-6"/>
          <w:szCs w:val="20"/>
        </w:rPr>
        <w:t xml:space="preserve"> </w:t>
      </w:r>
      <w:r w:rsidRPr="002A7615">
        <w:rPr>
          <w:color w:val="282533"/>
          <w:szCs w:val="20"/>
        </w:rPr>
        <w:t>data</w:t>
      </w:r>
      <w:r w:rsidRPr="002A7615">
        <w:rPr>
          <w:color w:val="282533"/>
          <w:spacing w:val="-6"/>
          <w:szCs w:val="20"/>
        </w:rPr>
        <w:t xml:space="preserve"> </w:t>
      </w:r>
      <w:r w:rsidRPr="002A7615">
        <w:rPr>
          <w:color w:val="282533"/>
          <w:szCs w:val="20"/>
        </w:rPr>
        <w:t>used</w:t>
      </w:r>
      <w:r w:rsidRPr="002A7615">
        <w:rPr>
          <w:color w:val="282533"/>
          <w:spacing w:val="-6"/>
          <w:szCs w:val="20"/>
        </w:rPr>
        <w:t xml:space="preserve"> </w:t>
      </w:r>
      <w:r w:rsidRPr="002A7615">
        <w:rPr>
          <w:color w:val="282533"/>
          <w:szCs w:val="20"/>
        </w:rPr>
        <w:t>in</w:t>
      </w:r>
      <w:r w:rsidRPr="002A7615">
        <w:rPr>
          <w:color w:val="282533"/>
          <w:spacing w:val="-6"/>
          <w:szCs w:val="20"/>
        </w:rPr>
        <w:t xml:space="preserve"> </w:t>
      </w:r>
      <w:r w:rsidRPr="002A7615">
        <w:rPr>
          <w:color w:val="282533"/>
          <w:szCs w:val="20"/>
        </w:rPr>
        <w:t>this</w:t>
      </w:r>
      <w:r w:rsidRPr="002A7615">
        <w:rPr>
          <w:color w:val="282533"/>
          <w:spacing w:val="-6"/>
          <w:szCs w:val="20"/>
        </w:rPr>
        <w:t xml:space="preserve"> </w:t>
      </w:r>
      <w:r w:rsidRPr="002A7615">
        <w:rPr>
          <w:color w:val="282533"/>
          <w:szCs w:val="20"/>
        </w:rPr>
        <w:t>report,</w:t>
      </w:r>
      <w:r w:rsidRPr="002A7615">
        <w:rPr>
          <w:color w:val="282533"/>
          <w:spacing w:val="-6"/>
          <w:szCs w:val="20"/>
        </w:rPr>
        <w:t xml:space="preserve"> </w:t>
      </w:r>
      <w:r w:rsidRPr="002A7615">
        <w:rPr>
          <w:color w:val="282533"/>
          <w:szCs w:val="20"/>
        </w:rPr>
        <w:t>we</w:t>
      </w:r>
      <w:r w:rsidRPr="002A7615">
        <w:rPr>
          <w:color w:val="282533"/>
          <w:spacing w:val="-6"/>
          <w:szCs w:val="20"/>
        </w:rPr>
        <w:t xml:space="preserve"> </w:t>
      </w:r>
      <w:r w:rsidRPr="002A7615">
        <w:rPr>
          <w:color w:val="282533"/>
          <w:szCs w:val="20"/>
        </w:rPr>
        <w:t>have</w:t>
      </w:r>
      <w:r w:rsidRPr="002A7615">
        <w:rPr>
          <w:color w:val="282533"/>
          <w:spacing w:val="-6"/>
          <w:szCs w:val="20"/>
        </w:rPr>
        <w:t xml:space="preserve"> </w:t>
      </w:r>
      <w:r w:rsidRPr="002A7615">
        <w:rPr>
          <w:color w:val="282533"/>
          <w:szCs w:val="20"/>
        </w:rPr>
        <w:t>sought</w:t>
      </w:r>
      <w:r w:rsidRPr="002A7615">
        <w:rPr>
          <w:color w:val="282533"/>
          <w:spacing w:val="-6"/>
          <w:szCs w:val="20"/>
        </w:rPr>
        <w:t xml:space="preserve"> </w:t>
      </w:r>
      <w:r w:rsidRPr="002A7615">
        <w:rPr>
          <w:color w:val="282533"/>
          <w:szCs w:val="20"/>
        </w:rPr>
        <w:t>to</w:t>
      </w:r>
      <w:r w:rsidRPr="002A7615">
        <w:rPr>
          <w:color w:val="282533"/>
          <w:spacing w:val="-6"/>
          <w:szCs w:val="20"/>
        </w:rPr>
        <w:t xml:space="preserve"> </w:t>
      </w:r>
      <w:r w:rsidRPr="002A7615">
        <w:rPr>
          <w:color w:val="282533"/>
          <w:szCs w:val="20"/>
        </w:rPr>
        <w:t>make</w:t>
      </w:r>
      <w:r w:rsidRPr="002A7615">
        <w:rPr>
          <w:color w:val="282533"/>
          <w:spacing w:val="-6"/>
          <w:szCs w:val="20"/>
        </w:rPr>
        <w:t xml:space="preserve"> </w:t>
      </w:r>
      <w:r w:rsidRPr="002A7615">
        <w:rPr>
          <w:color w:val="282533"/>
          <w:szCs w:val="20"/>
        </w:rPr>
        <w:t>those</w:t>
      </w:r>
      <w:r w:rsidRPr="002A7615">
        <w:rPr>
          <w:color w:val="282533"/>
          <w:spacing w:val="-6"/>
          <w:szCs w:val="20"/>
        </w:rPr>
        <w:t xml:space="preserve"> </w:t>
      </w:r>
      <w:r w:rsidRPr="002A7615">
        <w:rPr>
          <w:color w:val="282533"/>
          <w:szCs w:val="20"/>
        </w:rPr>
        <w:t>assumptions</w:t>
      </w:r>
      <w:r w:rsidRPr="002A7615">
        <w:rPr>
          <w:color w:val="282533"/>
          <w:spacing w:val="-6"/>
          <w:szCs w:val="20"/>
        </w:rPr>
        <w:t xml:space="preserve"> </w:t>
      </w:r>
      <w:r w:rsidRPr="002A7615">
        <w:rPr>
          <w:color w:val="282533"/>
          <w:szCs w:val="20"/>
        </w:rPr>
        <w:t>clear.</w:t>
      </w:r>
      <w:r w:rsidRPr="002A7615">
        <w:rPr>
          <w:color w:val="282533"/>
          <w:spacing w:val="-6"/>
          <w:szCs w:val="20"/>
        </w:rPr>
        <w:t xml:space="preserve"> </w:t>
      </w:r>
      <w:r w:rsidRPr="002A7615">
        <w:rPr>
          <w:color w:val="282533"/>
          <w:szCs w:val="20"/>
        </w:rPr>
        <w:t>Please</w:t>
      </w:r>
      <w:r w:rsidRPr="002A7615">
        <w:rPr>
          <w:color w:val="282533"/>
          <w:spacing w:val="-6"/>
          <w:szCs w:val="20"/>
        </w:rPr>
        <w:t xml:space="preserve"> </w:t>
      </w:r>
      <w:r w:rsidRPr="002A7615">
        <w:rPr>
          <w:color w:val="282533"/>
          <w:szCs w:val="20"/>
        </w:rPr>
        <w:t>ensure</w:t>
      </w:r>
      <w:r w:rsidRPr="002A7615">
        <w:rPr>
          <w:color w:val="282533"/>
          <w:spacing w:val="-6"/>
          <w:szCs w:val="20"/>
        </w:rPr>
        <w:t xml:space="preserve"> </w:t>
      </w:r>
      <w:r w:rsidRPr="002A7615">
        <w:rPr>
          <w:color w:val="282533"/>
          <w:szCs w:val="20"/>
        </w:rPr>
        <w:t>that</w:t>
      </w:r>
      <w:r w:rsidRPr="002A7615">
        <w:rPr>
          <w:color w:val="282533"/>
          <w:spacing w:val="-6"/>
          <w:szCs w:val="20"/>
        </w:rPr>
        <w:t xml:space="preserve"> </w:t>
      </w:r>
      <w:r w:rsidRPr="002A7615">
        <w:rPr>
          <w:color w:val="282533"/>
          <w:szCs w:val="20"/>
        </w:rPr>
        <w:t>you</w:t>
      </w:r>
      <w:r w:rsidRPr="002A7615">
        <w:rPr>
          <w:color w:val="282533"/>
          <w:spacing w:val="-6"/>
          <w:szCs w:val="20"/>
        </w:rPr>
        <w:t xml:space="preserve"> </w:t>
      </w:r>
      <w:r w:rsidRPr="002A7615">
        <w:rPr>
          <w:color w:val="282533"/>
          <w:szCs w:val="20"/>
        </w:rPr>
        <w:t>take</w:t>
      </w:r>
      <w:r w:rsidRPr="002A7615">
        <w:rPr>
          <w:color w:val="282533"/>
          <w:spacing w:val="-6"/>
          <w:szCs w:val="20"/>
        </w:rPr>
        <w:t xml:space="preserve"> </w:t>
      </w:r>
      <w:r w:rsidRPr="002A7615">
        <w:rPr>
          <w:color w:val="282533"/>
          <w:szCs w:val="20"/>
        </w:rPr>
        <w:t>these</w:t>
      </w:r>
      <w:r w:rsidRPr="002A7615">
        <w:rPr>
          <w:color w:val="282533"/>
          <w:spacing w:val="-6"/>
          <w:szCs w:val="20"/>
        </w:rPr>
        <w:t xml:space="preserve"> </w:t>
      </w:r>
      <w:r w:rsidRPr="002A7615">
        <w:rPr>
          <w:color w:val="282533"/>
          <w:szCs w:val="20"/>
        </w:rPr>
        <w:t>assumptions</w:t>
      </w:r>
      <w:r w:rsidRPr="002A7615">
        <w:rPr>
          <w:color w:val="282533"/>
          <w:spacing w:val="-6"/>
          <w:szCs w:val="20"/>
        </w:rPr>
        <w:t xml:space="preserve"> </w:t>
      </w:r>
      <w:r w:rsidRPr="002A7615">
        <w:rPr>
          <w:color w:val="282533"/>
          <w:szCs w:val="20"/>
        </w:rPr>
        <w:t>into</w:t>
      </w:r>
      <w:r w:rsidRPr="002A7615">
        <w:rPr>
          <w:color w:val="282533"/>
          <w:spacing w:val="-6"/>
          <w:szCs w:val="20"/>
        </w:rPr>
        <w:t xml:space="preserve"> </w:t>
      </w:r>
      <w:r w:rsidRPr="002A7615">
        <w:rPr>
          <w:color w:val="282533"/>
          <w:szCs w:val="20"/>
        </w:rPr>
        <w:t>account</w:t>
      </w:r>
      <w:r w:rsidRPr="002A7615">
        <w:rPr>
          <w:color w:val="282533"/>
          <w:spacing w:val="-6"/>
          <w:szCs w:val="20"/>
        </w:rPr>
        <w:t xml:space="preserve"> </w:t>
      </w:r>
      <w:r w:rsidRPr="002A7615">
        <w:rPr>
          <w:color w:val="282533"/>
          <w:szCs w:val="20"/>
        </w:rPr>
        <w:t>if</w:t>
      </w:r>
      <w:r w:rsidRPr="002A7615">
        <w:rPr>
          <w:color w:val="282533"/>
          <w:spacing w:val="-6"/>
          <w:szCs w:val="20"/>
        </w:rPr>
        <w:t xml:space="preserve"> </w:t>
      </w:r>
      <w:r w:rsidRPr="002A7615">
        <w:rPr>
          <w:color w:val="282533"/>
          <w:szCs w:val="20"/>
        </w:rPr>
        <w:t>using</w:t>
      </w:r>
      <w:r w:rsidRPr="002A7615">
        <w:rPr>
          <w:color w:val="282533"/>
          <w:spacing w:val="-6"/>
          <w:szCs w:val="20"/>
        </w:rPr>
        <w:t xml:space="preserve"> </w:t>
      </w:r>
      <w:r w:rsidRPr="002A7615">
        <w:rPr>
          <w:color w:val="282533"/>
          <w:szCs w:val="20"/>
        </w:rPr>
        <w:t>this</w:t>
      </w:r>
      <w:r w:rsidRPr="002A7615">
        <w:rPr>
          <w:color w:val="282533"/>
          <w:spacing w:val="-6"/>
          <w:szCs w:val="20"/>
        </w:rPr>
        <w:t xml:space="preserve"> </w:t>
      </w:r>
      <w:r w:rsidRPr="002A7615">
        <w:rPr>
          <w:color w:val="282533"/>
          <w:szCs w:val="20"/>
        </w:rPr>
        <w:t>report</w:t>
      </w:r>
      <w:r w:rsidRPr="002A7615">
        <w:rPr>
          <w:color w:val="282533"/>
          <w:spacing w:val="-6"/>
          <w:szCs w:val="20"/>
        </w:rPr>
        <w:t xml:space="preserve"> </w:t>
      </w:r>
      <w:r w:rsidRPr="002A7615">
        <w:rPr>
          <w:color w:val="282533"/>
          <w:szCs w:val="20"/>
        </w:rPr>
        <w:t>as</w:t>
      </w:r>
      <w:r w:rsidRPr="002A7615">
        <w:rPr>
          <w:color w:val="282533"/>
          <w:spacing w:val="-6"/>
          <w:szCs w:val="20"/>
        </w:rPr>
        <w:t xml:space="preserve"> </w:t>
      </w:r>
      <w:r w:rsidRPr="002A7615">
        <w:rPr>
          <w:color w:val="282533"/>
          <w:szCs w:val="20"/>
        </w:rPr>
        <w:t>the</w:t>
      </w:r>
      <w:r w:rsidRPr="002A7615">
        <w:rPr>
          <w:color w:val="282533"/>
          <w:spacing w:val="-6"/>
          <w:szCs w:val="20"/>
        </w:rPr>
        <w:t xml:space="preserve"> </w:t>
      </w:r>
      <w:r w:rsidRPr="002A7615">
        <w:rPr>
          <w:color w:val="282533"/>
          <w:szCs w:val="20"/>
        </w:rPr>
        <w:t>basis</w:t>
      </w:r>
      <w:r w:rsidRPr="002A7615">
        <w:rPr>
          <w:color w:val="282533"/>
          <w:spacing w:val="-6"/>
          <w:szCs w:val="20"/>
        </w:rPr>
        <w:t xml:space="preserve"> </w:t>
      </w:r>
      <w:r w:rsidRPr="002A7615">
        <w:rPr>
          <w:color w:val="282533"/>
          <w:szCs w:val="20"/>
        </w:rPr>
        <w:t>for</w:t>
      </w:r>
      <w:r w:rsidRPr="002A7615">
        <w:rPr>
          <w:color w:val="282533"/>
          <w:spacing w:val="-6"/>
          <w:szCs w:val="20"/>
        </w:rPr>
        <w:t xml:space="preserve"> </w:t>
      </w:r>
      <w:r w:rsidRPr="002A7615">
        <w:rPr>
          <w:color w:val="282533"/>
          <w:szCs w:val="20"/>
        </w:rPr>
        <w:t>any</w:t>
      </w:r>
      <w:r w:rsidRPr="002A7615">
        <w:rPr>
          <w:color w:val="282533"/>
          <w:spacing w:val="-6"/>
          <w:szCs w:val="20"/>
        </w:rPr>
        <w:t xml:space="preserve"> </w:t>
      </w:r>
      <w:r w:rsidRPr="002A7615">
        <w:rPr>
          <w:color w:val="282533"/>
          <w:szCs w:val="20"/>
        </w:rPr>
        <w:t>decision-making.</w:t>
      </w:r>
      <w:r w:rsidRPr="002A7615">
        <w:rPr>
          <w:color w:val="282533"/>
          <w:spacing w:val="40"/>
          <w:szCs w:val="20"/>
        </w:rPr>
        <w:t xml:space="preserve"> </w:t>
      </w:r>
      <w:r w:rsidRPr="002A7615">
        <w:rPr>
          <w:color w:val="282533"/>
          <w:szCs w:val="20"/>
        </w:rPr>
        <w:t>The</w:t>
      </w:r>
      <w:r w:rsidRPr="002A7615">
        <w:rPr>
          <w:color w:val="282533"/>
          <w:spacing w:val="-7"/>
          <w:szCs w:val="20"/>
        </w:rPr>
        <w:t xml:space="preserve"> </w:t>
      </w:r>
      <w:r w:rsidRPr="002A7615">
        <w:rPr>
          <w:color w:val="282533"/>
          <w:szCs w:val="20"/>
        </w:rPr>
        <w:t>qualitative</w:t>
      </w:r>
      <w:r w:rsidRPr="002A7615">
        <w:rPr>
          <w:color w:val="282533"/>
          <w:spacing w:val="-7"/>
          <w:szCs w:val="20"/>
        </w:rPr>
        <w:t xml:space="preserve"> </w:t>
      </w:r>
      <w:r w:rsidRPr="002A7615">
        <w:rPr>
          <w:color w:val="282533"/>
          <w:szCs w:val="20"/>
        </w:rPr>
        <w:t>research</w:t>
      </w:r>
      <w:r w:rsidRPr="002A7615">
        <w:rPr>
          <w:color w:val="282533"/>
          <w:spacing w:val="-7"/>
          <w:szCs w:val="20"/>
        </w:rPr>
        <w:t xml:space="preserve"> </w:t>
      </w:r>
      <w:r w:rsidRPr="002A7615">
        <w:rPr>
          <w:color w:val="282533"/>
          <w:szCs w:val="20"/>
        </w:rPr>
        <w:t>findings</w:t>
      </w:r>
      <w:r w:rsidRPr="002A7615">
        <w:rPr>
          <w:color w:val="282533"/>
          <w:spacing w:val="-7"/>
          <w:szCs w:val="20"/>
        </w:rPr>
        <w:t xml:space="preserve"> </w:t>
      </w:r>
      <w:r w:rsidRPr="002A7615">
        <w:rPr>
          <w:color w:val="282533"/>
          <w:szCs w:val="20"/>
        </w:rPr>
        <w:t>included</w:t>
      </w:r>
      <w:r w:rsidRPr="002A7615">
        <w:rPr>
          <w:color w:val="282533"/>
          <w:spacing w:val="-7"/>
          <w:szCs w:val="20"/>
        </w:rPr>
        <w:t xml:space="preserve"> </w:t>
      </w:r>
      <w:r w:rsidRPr="002A7615">
        <w:rPr>
          <w:color w:val="282533"/>
          <w:szCs w:val="20"/>
        </w:rPr>
        <w:t>in</w:t>
      </w:r>
      <w:r w:rsidRPr="002A7615">
        <w:rPr>
          <w:color w:val="282533"/>
          <w:spacing w:val="-7"/>
          <w:szCs w:val="20"/>
        </w:rPr>
        <w:t xml:space="preserve"> </w:t>
      </w:r>
      <w:r w:rsidRPr="002A7615">
        <w:rPr>
          <w:color w:val="282533"/>
          <w:szCs w:val="20"/>
        </w:rPr>
        <w:t>this</w:t>
      </w:r>
      <w:r w:rsidRPr="002A7615">
        <w:rPr>
          <w:color w:val="282533"/>
          <w:spacing w:val="-7"/>
          <w:szCs w:val="20"/>
        </w:rPr>
        <w:t xml:space="preserve"> </w:t>
      </w:r>
      <w:r w:rsidRPr="002A7615">
        <w:rPr>
          <w:color w:val="282533"/>
          <w:szCs w:val="20"/>
        </w:rPr>
        <w:t>report</w:t>
      </w:r>
      <w:r w:rsidRPr="002A7615">
        <w:rPr>
          <w:color w:val="282533"/>
          <w:spacing w:val="-7"/>
          <w:szCs w:val="20"/>
        </w:rPr>
        <w:t xml:space="preserve"> </w:t>
      </w:r>
      <w:r w:rsidRPr="002A7615">
        <w:rPr>
          <w:color w:val="282533"/>
          <w:szCs w:val="20"/>
        </w:rPr>
        <w:t>cannot</w:t>
      </w:r>
      <w:r w:rsidRPr="002A7615">
        <w:rPr>
          <w:color w:val="282533"/>
          <w:spacing w:val="-7"/>
          <w:szCs w:val="20"/>
        </w:rPr>
        <w:t xml:space="preserve"> </w:t>
      </w:r>
      <w:r w:rsidRPr="002A7615">
        <w:rPr>
          <w:color w:val="282533"/>
          <w:szCs w:val="20"/>
        </w:rPr>
        <w:t>be</w:t>
      </w:r>
      <w:r w:rsidRPr="002A7615">
        <w:rPr>
          <w:color w:val="282533"/>
          <w:spacing w:val="-7"/>
          <w:szCs w:val="20"/>
        </w:rPr>
        <w:t xml:space="preserve"> </w:t>
      </w:r>
      <w:r w:rsidRPr="002A7615">
        <w:rPr>
          <w:color w:val="282533"/>
          <w:szCs w:val="20"/>
        </w:rPr>
        <w:t>considered</w:t>
      </w:r>
      <w:r w:rsidRPr="002A7615">
        <w:rPr>
          <w:color w:val="282533"/>
          <w:spacing w:val="-7"/>
          <w:szCs w:val="20"/>
        </w:rPr>
        <w:t xml:space="preserve"> </w:t>
      </w:r>
      <w:r w:rsidRPr="002A7615">
        <w:rPr>
          <w:color w:val="282533"/>
          <w:szCs w:val="20"/>
        </w:rPr>
        <w:t>statistically</w:t>
      </w:r>
      <w:r w:rsidRPr="002A7615">
        <w:rPr>
          <w:color w:val="282533"/>
          <w:spacing w:val="-7"/>
          <w:szCs w:val="20"/>
        </w:rPr>
        <w:t xml:space="preserve"> </w:t>
      </w:r>
      <w:r w:rsidRPr="002A7615">
        <w:rPr>
          <w:color w:val="282533"/>
          <w:szCs w:val="20"/>
        </w:rPr>
        <w:t>representative</w:t>
      </w:r>
      <w:r w:rsidRPr="002A7615">
        <w:rPr>
          <w:color w:val="282533"/>
          <w:spacing w:val="-7"/>
          <w:szCs w:val="20"/>
        </w:rPr>
        <w:t xml:space="preserve"> </w:t>
      </w:r>
      <w:r w:rsidRPr="002A7615">
        <w:rPr>
          <w:color w:val="282533"/>
          <w:szCs w:val="20"/>
        </w:rPr>
        <w:t>and</w:t>
      </w:r>
      <w:r w:rsidRPr="002A7615">
        <w:rPr>
          <w:color w:val="282533"/>
          <w:spacing w:val="-7"/>
          <w:szCs w:val="20"/>
        </w:rPr>
        <w:t xml:space="preserve"> </w:t>
      </w:r>
      <w:r w:rsidRPr="002A7615">
        <w:rPr>
          <w:color w:val="282533"/>
          <w:szCs w:val="20"/>
        </w:rPr>
        <w:t>therefore</w:t>
      </w:r>
      <w:r w:rsidRPr="002A7615">
        <w:rPr>
          <w:color w:val="282533"/>
          <w:spacing w:val="-7"/>
          <w:szCs w:val="20"/>
        </w:rPr>
        <w:t xml:space="preserve"> </w:t>
      </w:r>
      <w:r w:rsidRPr="002A7615">
        <w:rPr>
          <w:color w:val="282533"/>
          <w:szCs w:val="20"/>
        </w:rPr>
        <w:t>cannot</w:t>
      </w:r>
      <w:r w:rsidRPr="002A7615">
        <w:rPr>
          <w:color w:val="282533"/>
          <w:spacing w:val="-7"/>
          <w:szCs w:val="20"/>
        </w:rPr>
        <w:t xml:space="preserve"> </w:t>
      </w:r>
      <w:r w:rsidRPr="002A7615">
        <w:rPr>
          <w:color w:val="282533"/>
          <w:szCs w:val="20"/>
        </w:rPr>
        <w:t>be</w:t>
      </w:r>
      <w:r w:rsidRPr="002A7615">
        <w:rPr>
          <w:color w:val="282533"/>
          <w:spacing w:val="-7"/>
          <w:szCs w:val="20"/>
        </w:rPr>
        <w:t xml:space="preserve"> </w:t>
      </w:r>
      <w:r w:rsidRPr="002A7615">
        <w:rPr>
          <w:color w:val="282533"/>
          <w:szCs w:val="20"/>
        </w:rPr>
        <w:t>extrapolated</w:t>
      </w:r>
      <w:r w:rsidRPr="002A7615">
        <w:rPr>
          <w:color w:val="282533"/>
          <w:spacing w:val="-7"/>
          <w:szCs w:val="20"/>
        </w:rPr>
        <w:t xml:space="preserve"> </w:t>
      </w:r>
      <w:r w:rsidRPr="002A7615">
        <w:rPr>
          <w:color w:val="282533"/>
          <w:szCs w:val="20"/>
        </w:rPr>
        <w:t>to</w:t>
      </w:r>
      <w:r w:rsidRPr="002A7615">
        <w:rPr>
          <w:color w:val="282533"/>
          <w:spacing w:val="-7"/>
          <w:szCs w:val="20"/>
        </w:rPr>
        <w:t xml:space="preserve"> </w:t>
      </w:r>
      <w:r w:rsidRPr="002A7615">
        <w:rPr>
          <w:color w:val="282533"/>
          <w:szCs w:val="20"/>
        </w:rPr>
        <w:t>the</w:t>
      </w:r>
      <w:r w:rsidRPr="002A7615">
        <w:rPr>
          <w:color w:val="282533"/>
          <w:spacing w:val="-7"/>
          <w:szCs w:val="20"/>
        </w:rPr>
        <w:t xml:space="preserve"> </w:t>
      </w:r>
      <w:r w:rsidRPr="002A7615">
        <w:rPr>
          <w:color w:val="282533"/>
          <w:szCs w:val="20"/>
        </w:rPr>
        <w:t>general</w:t>
      </w:r>
      <w:r w:rsidRPr="002A7615">
        <w:rPr>
          <w:color w:val="282533"/>
          <w:spacing w:val="-7"/>
          <w:szCs w:val="20"/>
        </w:rPr>
        <w:t xml:space="preserve"> </w:t>
      </w:r>
      <w:r w:rsidRPr="002A7615">
        <w:rPr>
          <w:color w:val="282533"/>
          <w:szCs w:val="20"/>
        </w:rPr>
        <w:t>population.</w:t>
      </w:r>
      <w:r w:rsidRPr="002A7615">
        <w:rPr>
          <w:color w:val="282533"/>
          <w:spacing w:val="-7"/>
          <w:szCs w:val="20"/>
        </w:rPr>
        <w:t xml:space="preserve"> </w:t>
      </w:r>
      <w:r w:rsidRPr="002A7615">
        <w:rPr>
          <w:color w:val="282533"/>
          <w:szCs w:val="20"/>
        </w:rPr>
        <w:t>Some</w:t>
      </w:r>
      <w:r w:rsidRPr="002A7615">
        <w:rPr>
          <w:color w:val="282533"/>
          <w:spacing w:val="-7"/>
          <w:szCs w:val="20"/>
        </w:rPr>
        <w:t xml:space="preserve"> </w:t>
      </w:r>
      <w:r w:rsidRPr="002A7615">
        <w:rPr>
          <w:color w:val="282533"/>
          <w:szCs w:val="20"/>
        </w:rPr>
        <w:t>participant</w:t>
      </w:r>
      <w:r w:rsidRPr="002A7615">
        <w:rPr>
          <w:color w:val="282533"/>
          <w:spacing w:val="-7"/>
          <w:szCs w:val="20"/>
        </w:rPr>
        <w:t xml:space="preserve"> </w:t>
      </w:r>
      <w:r w:rsidRPr="002A7615">
        <w:rPr>
          <w:color w:val="282533"/>
          <w:szCs w:val="20"/>
        </w:rPr>
        <w:t>quotes</w:t>
      </w:r>
      <w:r w:rsidRPr="002A7615">
        <w:rPr>
          <w:color w:val="282533"/>
          <w:spacing w:val="-7"/>
          <w:szCs w:val="20"/>
        </w:rPr>
        <w:t xml:space="preserve"> </w:t>
      </w:r>
      <w:r w:rsidRPr="002A7615">
        <w:rPr>
          <w:color w:val="282533"/>
          <w:szCs w:val="20"/>
        </w:rPr>
        <w:t>have</w:t>
      </w:r>
      <w:r w:rsidRPr="002A7615">
        <w:rPr>
          <w:color w:val="282533"/>
          <w:spacing w:val="-7"/>
          <w:szCs w:val="20"/>
        </w:rPr>
        <w:t xml:space="preserve"> </w:t>
      </w:r>
      <w:r w:rsidRPr="002A7615">
        <w:rPr>
          <w:color w:val="282533"/>
          <w:szCs w:val="20"/>
        </w:rPr>
        <w:t>been</w:t>
      </w:r>
      <w:r w:rsidRPr="002A7615">
        <w:rPr>
          <w:color w:val="282533"/>
          <w:spacing w:val="-7"/>
          <w:szCs w:val="20"/>
        </w:rPr>
        <w:t xml:space="preserve"> </w:t>
      </w:r>
      <w:r w:rsidRPr="002A7615">
        <w:rPr>
          <w:color w:val="282533"/>
          <w:szCs w:val="20"/>
        </w:rPr>
        <w:t>edited</w:t>
      </w:r>
      <w:r w:rsidRPr="002A7615">
        <w:rPr>
          <w:color w:val="282533"/>
          <w:spacing w:val="-7"/>
          <w:szCs w:val="20"/>
        </w:rPr>
        <w:t xml:space="preserve"> </w:t>
      </w:r>
      <w:r w:rsidRPr="002A7615">
        <w:rPr>
          <w:color w:val="282533"/>
          <w:szCs w:val="20"/>
        </w:rPr>
        <w:t>for</w:t>
      </w:r>
      <w:r w:rsidRPr="002A7615">
        <w:rPr>
          <w:color w:val="282533"/>
          <w:spacing w:val="-7"/>
          <w:szCs w:val="20"/>
        </w:rPr>
        <w:t xml:space="preserve"> </w:t>
      </w:r>
      <w:r w:rsidRPr="002A7615">
        <w:rPr>
          <w:color w:val="282533"/>
          <w:szCs w:val="20"/>
        </w:rPr>
        <w:t>brevity</w:t>
      </w:r>
      <w:r w:rsidRPr="002A7615">
        <w:rPr>
          <w:color w:val="282533"/>
          <w:spacing w:val="-7"/>
          <w:szCs w:val="20"/>
        </w:rPr>
        <w:t xml:space="preserve"> </w:t>
      </w:r>
      <w:r w:rsidRPr="002A7615">
        <w:rPr>
          <w:color w:val="282533"/>
          <w:szCs w:val="20"/>
        </w:rPr>
        <w:t>and</w:t>
      </w:r>
      <w:r w:rsidRPr="002A7615">
        <w:rPr>
          <w:color w:val="282533"/>
          <w:spacing w:val="-7"/>
          <w:szCs w:val="20"/>
        </w:rPr>
        <w:t xml:space="preserve"> </w:t>
      </w:r>
      <w:r w:rsidRPr="002A7615">
        <w:rPr>
          <w:color w:val="282533"/>
          <w:szCs w:val="20"/>
        </w:rPr>
        <w:t>clarity</w:t>
      </w:r>
      <w:r w:rsidRPr="002A7615">
        <w:rPr>
          <w:color w:val="282533"/>
          <w:spacing w:val="-7"/>
          <w:szCs w:val="20"/>
        </w:rPr>
        <w:t xml:space="preserve"> </w:t>
      </w:r>
      <w:r w:rsidRPr="002A7615">
        <w:rPr>
          <w:color w:val="282533"/>
          <w:szCs w:val="20"/>
        </w:rPr>
        <w:t>without</w:t>
      </w:r>
      <w:r w:rsidRPr="002A7615">
        <w:rPr>
          <w:color w:val="282533"/>
          <w:spacing w:val="-7"/>
          <w:szCs w:val="20"/>
        </w:rPr>
        <w:t xml:space="preserve"> </w:t>
      </w:r>
      <w:r w:rsidRPr="002A7615">
        <w:rPr>
          <w:color w:val="282533"/>
          <w:szCs w:val="20"/>
        </w:rPr>
        <w:t>altering</w:t>
      </w:r>
      <w:r w:rsidRPr="002A7615">
        <w:rPr>
          <w:color w:val="282533"/>
          <w:spacing w:val="-7"/>
          <w:szCs w:val="20"/>
        </w:rPr>
        <w:t xml:space="preserve"> </w:t>
      </w:r>
      <w:r w:rsidRPr="002A7615">
        <w:rPr>
          <w:color w:val="282533"/>
          <w:szCs w:val="20"/>
        </w:rPr>
        <w:t>their</w:t>
      </w:r>
      <w:r w:rsidRPr="002A7615">
        <w:rPr>
          <w:color w:val="282533"/>
          <w:spacing w:val="40"/>
          <w:szCs w:val="20"/>
        </w:rPr>
        <w:t xml:space="preserve"> </w:t>
      </w:r>
      <w:r w:rsidRPr="002A7615">
        <w:rPr>
          <w:color w:val="282533"/>
          <w:szCs w:val="20"/>
        </w:rPr>
        <w:t>original</w:t>
      </w:r>
      <w:r w:rsidRPr="002A7615">
        <w:rPr>
          <w:color w:val="282533"/>
          <w:spacing w:val="-1"/>
          <w:szCs w:val="20"/>
        </w:rPr>
        <w:t xml:space="preserve"> </w:t>
      </w:r>
      <w:r w:rsidRPr="002A7615">
        <w:rPr>
          <w:color w:val="282533"/>
          <w:szCs w:val="20"/>
        </w:rPr>
        <w:t>intent.</w:t>
      </w:r>
      <w:r w:rsidRPr="002A7615">
        <w:rPr>
          <w:color w:val="282533"/>
          <w:spacing w:val="-1"/>
          <w:szCs w:val="20"/>
        </w:rPr>
        <w:t xml:space="preserve"> </w:t>
      </w:r>
      <w:r w:rsidRPr="002A7615">
        <w:rPr>
          <w:color w:val="282533"/>
          <w:szCs w:val="20"/>
        </w:rPr>
        <w:t>This</w:t>
      </w:r>
      <w:r w:rsidRPr="002A7615">
        <w:rPr>
          <w:color w:val="282533"/>
          <w:spacing w:val="-1"/>
          <w:szCs w:val="20"/>
        </w:rPr>
        <w:t xml:space="preserve"> </w:t>
      </w:r>
      <w:r w:rsidRPr="002A7615">
        <w:rPr>
          <w:color w:val="282533"/>
          <w:szCs w:val="20"/>
        </w:rPr>
        <w:t>project</w:t>
      </w:r>
      <w:r w:rsidRPr="002A7615">
        <w:rPr>
          <w:color w:val="282533"/>
          <w:spacing w:val="-1"/>
          <w:szCs w:val="20"/>
        </w:rPr>
        <w:t xml:space="preserve"> </w:t>
      </w:r>
      <w:r w:rsidRPr="002A7615">
        <w:rPr>
          <w:color w:val="282533"/>
          <w:szCs w:val="20"/>
        </w:rPr>
        <w:t>was</w:t>
      </w:r>
      <w:r w:rsidRPr="002A7615">
        <w:rPr>
          <w:color w:val="282533"/>
          <w:spacing w:val="-1"/>
          <w:szCs w:val="20"/>
        </w:rPr>
        <w:t xml:space="preserve"> </w:t>
      </w:r>
      <w:r w:rsidRPr="002A7615">
        <w:rPr>
          <w:color w:val="282533"/>
          <w:szCs w:val="20"/>
        </w:rPr>
        <w:t>conducted</w:t>
      </w:r>
      <w:r w:rsidRPr="002A7615">
        <w:rPr>
          <w:color w:val="282533"/>
          <w:spacing w:val="-1"/>
          <w:szCs w:val="20"/>
        </w:rPr>
        <w:t xml:space="preserve"> </w:t>
      </w:r>
      <w:r w:rsidRPr="002A7615">
        <w:rPr>
          <w:color w:val="282533"/>
          <w:szCs w:val="20"/>
        </w:rPr>
        <w:t>in</w:t>
      </w:r>
      <w:r w:rsidRPr="002A7615">
        <w:rPr>
          <w:color w:val="282533"/>
          <w:spacing w:val="-1"/>
          <w:szCs w:val="20"/>
        </w:rPr>
        <w:t xml:space="preserve"> </w:t>
      </w:r>
      <w:r w:rsidRPr="002A7615">
        <w:rPr>
          <w:color w:val="282533"/>
          <w:szCs w:val="20"/>
        </w:rPr>
        <w:t>accordance</w:t>
      </w:r>
      <w:r w:rsidRPr="002A7615">
        <w:rPr>
          <w:color w:val="282533"/>
          <w:spacing w:val="-1"/>
          <w:szCs w:val="20"/>
        </w:rPr>
        <w:t xml:space="preserve"> </w:t>
      </w:r>
      <w:r w:rsidRPr="002A7615">
        <w:rPr>
          <w:color w:val="282533"/>
          <w:szCs w:val="20"/>
        </w:rPr>
        <w:t>with</w:t>
      </w:r>
      <w:r w:rsidRPr="002A7615">
        <w:rPr>
          <w:color w:val="282533"/>
          <w:spacing w:val="-1"/>
          <w:szCs w:val="20"/>
        </w:rPr>
        <w:t xml:space="preserve"> </w:t>
      </w:r>
      <w:r w:rsidRPr="002A7615">
        <w:rPr>
          <w:color w:val="282533"/>
          <w:szCs w:val="20"/>
        </w:rPr>
        <w:t>ISO</w:t>
      </w:r>
      <w:r w:rsidRPr="002A7615">
        <w:rPr>
          <w:color w:val="282533"/>
          <w:spacing w:val="-1"/>
          <w:szCs w:val="20"/>
        </w:rPr>
        <w:t xml:space="preserve"> </w:t>
      </w:r>
      <w:r w:rsidRPr="002A7615">
        <w:rPr>
          <w:color w:val="282533"/>
          <w:szCs w:val="20"/>
        </w:rPr>
        <w:t>20252:2019,</w:t>
      </w:r>
      <w:r w:rsidRPr="002A7615">
        <w:rPr>
          <w:color w:val="282533"/>
          <w:spacing w:val="-1"/>
          <w:szCs w:val="20"/>
        </w:rPr>
        <w:t xml:space="preserve"> </w:t>
      </w:r>
      <w:r w:rsidRPr="002A7615">
        <w:rPr>
          <w:color w:val="282533"/>
          <w:szCs w:val="20"/>
        </w:rPr>
        <w:t>the</w:t>
      </w:r>
      <w:r w:rsidRPr="002A7615">
        <w:rPr>
          <w:color w:val="282533"/>
          <w:spacing w:val="-1"/>
          <w:szCs w:val="20"/>
        </w:rPr>
        <w:t xml:space="preserve"> </w:t>
      </w:r>
      <w:r w:rsidRPr="002A7615">
        <w:rPr>
          <w:color w:val="282533"/>
          <w:szCs w:val="20"/>
        </w:rPr>
        <w:t>international</w:t>
      </w:r>
      <w:r w:rsidRPr="002A7615">
        <w:rPr>
          <w:color w:val="282533"/>
          <w:spacing w:val="-1"/>
          <w:szCs w:val="20"/>
        </w:rPr>
        <w:t xml:space="preserve"> </w:t>
      </w:r>
      <w:r w:rsidRPr="002A7615">
        <w:rPr>
          <w:color w:val="282533"/>
          <w:szCs w:val="20"/>
        </w:rPr>
        <w:t>quality</w:t>
      </w:r>
      <w:r w:rsidRPr="002A7615">
        <w:rPr>
          <w:color w:val="282533"/>
          <w:spacing w:val="-1"/>
          <w:szCs w:val="20"/>
        </w:rPr>
        <w:t xml:space="preserve"> </w:t>
      </w:r>
      <w:r w:rsidRPr="002A7615">
        <w:rPr>
          <w:color w:val="282533"/>
          <w:szCs w:val="20"/>
        </w:rPr>
        <w:t>standard</w:t>
      </w:r>
      <w:r w:rsidRPr="002A7615">
        <w:rPr>
          <w:color w:val="282533"/>
          <w:spacing w:val="-1"/>
          <w:szCs w:val="20"/>
        </w:rPr>
        <w:t xml:space="preserve"> </w:t>
      </w:r>
      <w:r w:rsidRPr="002A7615">
        <w:rPr>
          <w:color w:val="282533"/>
          <w:szCs w:val="20"/>
        </w:rPr>
        <w:t>for</w:t>
      </w:r>
      <w:r w:rsidRPr="002A7615">
        <w:rPr>
          <w:color w:val="282533"/>
          <w:spacing w:val="-1"/>
          <w:szCs w:val="20"/>
        </w:rPr>
        <w:t xml:space="preserve"> </w:t>
      </w:r>
      <w:r w:rsidRPr="002A7615">
        <w:rPr>
          <w:color w:val="282533"/>
          <w:szCs w:val="20"/>
        </w:rPr>
        <w:t>market,</w:t>
      </w:r>
      <w:r w:rsidRPr="002A7615">
        <w:rPr>
          <w:color w:val="282533"/>
          <w:spacing w:val="-1"/>
          <w:szCs w:val="20"/>
        </w:rPr>
        <w:t xml:space="preserve"> </w:t>
      </w:r>
      <w:r w:rsidRPr="002A7615">
        <w:rPr>
          <w:color w:val="282533"/>
          <w:szCs w:val="20"/>
        </w:rPr>
        <w:t>opinion</w:t>
      </w:r>
      <w:r w:rsidRPr="002A7615">
        <w:rPr>
          <w:color w:val="282533"/>
          <w:spacing w:val="-1"/>
          <w:szCs w:val="20"/>
        </w:rPr>
        <w:t xml:space="preserve"> </w:t>
      </w:r>
      <w:r w:rsidRPr="002A7615">
        <w:rPr>
          <w:color w:val="282533"/>
          <w:szCs w:val="20"/>
        </w:rPr>
        <w:t>and</w:t>
      </w:r>
      <w:r w:rsidRPr="002A7615">
        <w:rPr>
          <w:color w:val="282533"/>
          <w:spacing w:val="-1"/>
          <w:szCs w:val="20"/>
        </w:rPr>
        <w:t xml:space="preserve"> </w:t>
      </w:r>
      <w:r w:rsidRPr="002A7615">
        <w:rPr>
          <w:color w:val="282533"/>
          <w:szCs w:val="20"/>
        </w:rPr>
        <w:t>social</w:t>
      </w:r>
      <w:r w:rsidRPr="002A7615">
        <w:rPr>
          <w:color w:val="282533"/>
          <w:spacing w:val="-1"/>
          <w:szCs w:val="20"/>
        </w:rPr>
        <w:t xml:space="preserve"> </w:t>
      </w:r>
      <w:r w:rsidRPr="002A7615">
        <w:rPr>
          <w:color w:val="282533"/>
          <w:szCs w:val="20"/>
        </w:rPr>
        <w:t>research.</w:t>
      </w:r>
    </w:p>
    <w:p w14:paraId="3D579EDB" w14:textId="77777777" w:rsidR="008B2283" w:rsidRPr="002A7615" w:rsidRDefault="008B2283" w:rsidP="008B2283"/>
    <w:p w14:paraId="235215A0" w14:textId="0965D73D" w:rsidR="00065FDB" w:rsidRPr="002A7615" w:rsidRDefault="00E0489A" w:rsidP="00D1423D">
      <w:pPr>
        <w:pStyle w:val="ListParagraph"/>
        <w:widowControl w:val="0"/>
        <w:numPr>
          <w:ilvl w:val="0"/>
          <w:numId w:val="19"/>
        </w:numPr>
        <w:tabs>
          <w:tab w:val="left" w:pos="10757"/>
        </w:tabs>
        <w:autoSpaceDE w:val="0"/>
        <w:autoSpaceDN w:val="0"/>
        <w:spacing w:before="135" w:after="0" w:line="206" w:lineRule="auto"/>
        <w:ind w:right="163"/>
        <w:contextualSpacing w:val="0"/>
        <w:rPr>
          <w:sz w:val="17"/>
        </w:rPr>
      </w:pPr>
      <w:r w:rsidRPr="002A7615">
        <w:rPr>
          <w:color w:val="282533"/>
          <w:szCs w:val="20"/>
        </w:rPr>
        <w:t>(</w:t>
      </w:r>
    </w:p>
    <w:p w14:paraId="0D9DBE63" w14:textId="2FB32CB8" w:rsidR="006962D2" w:rsidRPr="002A7615" w:rsidRDefault="006962D2" w:rsidP="009575F9">
      <w:pPr>
        <w:pStyle w:val="ListParagraph"/>
        <w:widowControl w:val="0"/>
        <w:numPr>
          <w:ilvl w:val="0"/>
          <w:numId w:val="19"/>
        </w:numPr>
        <w:tabs>
          <w:tab w:val="left" w:pos="10757"/>
        </w:tabs>
        <w:autoSpaceDE w:val="0"/>
        <w:autoSpaceDN w:val="0"/>
        <w:spacing w:before="135" w:after="0" w:line="206" w:lineRule="auto"/>
        <w:ind w:right="163"/>
        <w:contextualSpacing w:val="0"/>
        <w:rPr>
          <w:rFonts w:asciiTheme="majorHAnsi" w:hAnsiTheme="majorHAnsi" w:cstheme="majorHAnsi"/>
          <w:b/>
          <w:bCs/>
        </w:rPr>
      </w:pPr>
    </w:p>
    <w:sectPr w:rsidR="006962D2" w:rsidRPr="002A7615" w:rsidSect="006E469B">
      <w:footerReference w:type="default" r:id="rId12"/>
      <w:footerReference w:type="first" r:id="rId13"/>
      <w:pgSz w:w="11906" w:h="16838"/>
      <w:pgMar w:top="1514" w:right="1440" w:bottom="1440" w:left="1440"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CFDD" w14:textId="77777777" w:rsidR="00B6547D" w:rsidRPr="0089129A" w:rsidRDefault="00B6547D" w:rsidP="00112491">
      <w:pPr>
        <w:spacing w:after="0"/>
      </w:pPr>
      <w:r w:rsidRPr="0089129A">
        <w:separator/>
      </w:r>
    </w:p>
  </w:endnote>
  <w:endnote w:type="continuationSeparator" w:id="0">
    <w:p w14:paraId="1E2BBCDF" w14:textId="77777777" w:rsidR="00B6547D" w:rsidRPr="0089129A" w:rsidRDefault="00B6547D" w:rsidP="00112491">
      <w:pPr>
        <w:spacing w:after="0"/>
      </w:pPr>
      <w:r w:rsidRPr="0089129A">
        <w:continuationSeparator/>
      </w:r>
    </w:p>
  </w:endnote>
  <w:endnote w:type="continuationNotice" w:id="1">
    <w:p w14:paraId="168D3480" w14:textId="77777777" w:rsidR="00B6547D" w:rsidRPr="0089129A" w:rsidRDefault="00B65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Gilroy ExtraBold">
    <w:altName w:val="Calibri"/>
    <w:panose1 w:val="00000000000000000000"/>
    <w:charset w:val="4D"/>
    <w:family w:val="auto"/>
    <w:notTrueType/>
    <w:pitch w:val="variable"/>
    <w:sig w:usb0="00000207" w:usb1="00000000" w:usb2="00000000" w:usb3="00000000" w:csb0="00000097" w:csb1="00000000"/>
  </w:font>
  <w:font w:name="Gilroy Medium">
    <w:altName w:val="Calibri"/>
    <w:panose1 w:val="00000000000000000000"/>
    <w:charset w:val="00"/>
    <w:family w:val="modern"/>
    <w:notTrueType/>
    <w:pitch w:val="variable"/>
    <w:sig w:usb0="00000207" w:usb1="00000000" w:usb2="00000000" w:usb3="00000000" w:csb0="00000097" w:csb1="00000000"/>
  </w:font>
  <w:font w:name="Gilroy">
    <w:altName w:val="Calibri"/>
    <w:panose1 w:val="00000000000000000000"/>
    <w:charset w:val="00"/>
    <w:family w:val="modern"/>
    <w:notTrueType/>
    <w:pitch w:val="variable"/>
    <w:sig w:usb0="00000207" w:usb1="00000000" w:usb2="00000000" w:usb3="00000000" w:csb0="00000097" w:csb1="00000000"/>
  </w:font>
  <w:font w:name="Gilroy SemiBold">
    <w:panose1 w:val="00000000000000000000"/>
    <w:charset w:val="4D"/>
    <w:family w:val="auto"/>
    <w:notTrueType/>
    <w:pitch w:val="variable"/>
    <w:sig w:usb0="00000207" w:usb1="00000000" w:usb2="00000000" w:usb3="00000000" w:csb0="00000097" w:csb1="00000000"/>
  </w:font>
  <w:font w:name="Gilroy Bold">
    <w:panose1 w:val="00000000000000000000"/>
    <w:charset w:val="4D"/>
    <w:family w:val="auto"/>
    <w:notTrueType/>
    <w:pitch w:val="variable"/>
    <w:sig w:usb0="00000207" w:usb1="00000000" w:usb2="00000000" w:usb3="00000000" w:csb0="00000097" w:csb1="00000000"/>
  </w:font>
  <w:font w:name="Gilroy Italic">
    <w:panose1 w:val="00000000000000000000"/>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54786"/>
      <w:docPartObj>
        <w:docPartGallery w:val="Page Numbers (Bottom of Page)"/>
        <w:docPartUnique/>
      </w:docPartObj>
    </w:sdtPr>
    <w:sdtEndPr>
      <w:rPr>
        <w:noProof/>
      </w:rPr>
    </w:sdtEndPr>
    <w:sdtContent>
      <w:p w14:paraId="573CD5A5" w14:textId="77777777" w:rsidR="003E5A93" w:rsidRDefault="003E5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CEE1C" w14:textId="77777777" w:rsidR="003E5A93" w:rsidRDefault="003E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19817"/>
      <w:docPartObj>
        <w:docPartGallery w:val="Page Numbers (Bottom of Page)"/>
        <w:docPartUnique/>
      </w:docPartObj>
    </w:sdtPr>
    <w:sdtEndPr>
      <w:rPr>
        <w:noProof/>
      </w:rPr>
    </w:sdtEndPr>
    <w:sdtContent>
      <w:p w14:paraId="45C897B4" w14:textId="19EA3EBE" w:rsidR="003159DC" w:rsidRDefault="003159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8B099" w14:textId="77777777" w:rsidR="003159DC" w:rsidRDefault="0031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1953" w14:textId="77777777" w:rsidR="00B6547D" w:rsidRPr="0089129A" w:rsidRDefault="00B6547D" w:rsidP="00112491">
      <w:pPr>
        <w:spacing w:after="0"/>
      </w:pPr>
      <w:r w:rsidRPr="0089129A">
        <w:separator/>
      </w:r>
    </w:p>
  </w:footnote>
  <w:footnote w:type="continuationSeparator" w:id="0">
    <w:p w14:paraId="18B8C8E9" w14:textId="77777777" w:rsidR="00B6547D" w:rsidRPr="0089129A" w:rsidRDefault="00B6547D" w:rsidP="00112491">
      <w:pPr>
        <w:spacing w:after="0"/>
      </w:pPr>
      <w:r w:rsidRPr="0089129A">
        <w:continuationSeparator/>
      </w:r>
    </w:p>
  </w:footnote>
  <w:footnote w:type="continuationNotice" w:id="1">
    <w:p w14:paraId="1DDBD367" w14:textId="77777777" w:rsidR="00B6547D" w:rsidRPr="0089129A" w:rsidRDefault="00B65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E2C1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1968"/>
    <w:multiLevelType w:val="hybridMultilevel"/>
    <w:tmpl w:val="58B23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B1F1B"/>
    <w:multiLevelType w:val="hybridMultilevel"/>
    <w:tmpl w:val="EDB0FC98"/>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D7D23"/>
    <w:multiLevelType w:val="hybridMultilevel"/>
    <w:tmpl w:val="0ED2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81F2A"/>
    <w:multiLevelType w:val="hybridMultilevel"/>
    <w:tmpl w:val="8626E5D0"/>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970D8C"/>
    <w:multiLevelType w:val="hybridMultilevel"/>
    <w:tmpl w:val="B2283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04A0C"/>
    <w:multiLevelType w:val="hybridMultilevel"/>
    <w:tmpl w:val="D56C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83E6A"/>
    <w:multiLevelType w:val="hybridMultilevel"/>
    <w:tmpl w:val="4AD8B88C"/>
    <w:lvl w:ilvl="0" w:tplc="53C6579E">
      <w:numFmt w:val="bullet"/>
      <w:lvlText w:val="•"/>
      <w:lvlJc w:val="left"/>
      <w:pPr>
        <w:ind w:left="10757" w:hanging="227"/>
      </w:pPr>
      <w:rPr>
        <w:rFonts w:ascii="Poppins" w:eastAsia="Poppins" w:hAnsi="Poppins" w:cs="Poppins" w:hint="default"/>
        <w:b/>
        <w:bCs/>
        <w:i w:val="0"/>
        <w:iCs w:val="0"/>
        <w:color w:val="282533"/>
        <w:spacing w:val="0"/>
        <w:w w:val="100"/>
        <w:sz w:val="17"/>
        <w:szCs w:val="17"/>
        <w:lang w:val="en-US" w:eastAsia="en-US" w:bidi="ar-SA"/>
      </w:rPr>
    </w:lvl>
    <w:lvl w:ilvl="1" w:tplc="C870F664">
      <w:numFmt w:val="bullet"/>
      <w:lvlText w:val="•"/>
      <w:lvlJc w:val="left"/>
      <w:pPr>
        <w:ind w:left="10935" w:hanging="227"/>
      </w:pPr>
      <w:rPr>
        <w:rFonts w:hint="default"/>
        <w:lang w:val="en-US" w:eastAsia="en-US" w:bidi="ar-SA"/>
      </w:rPr>
    </w:lvl>
    <w:lvl w:ilvl="2" w:tplc="DD547C8A">
      <w:numFmt w:val="bullet"/>
      <w:lvlText w:val="•"/>
      <w:lvlJc w:val="left"/>
      <w:pPr>
        <w:ind w:left="11110" w:hanging="227"/>
      </w:pPr>
      <w:rPr>
        <w:rFonts w:hint="default"/>
        <w:lang w:val="en-US" w:eastAsia="en-US" w:bidi="ar-SA"/>
      </w:rPr>
    </w:lvl>
    <w:lvl w:ilvl="3" w:tplc="42C6151C">
      <w:numFmt w:val="bullet"/>
      <w:lvlText w:val="•"/>
      <w:lvlJc w:val="left"/>
      <w:pPr>
        <w:ind w:left="11286" w:hanging="227"/>
      </w:pPr>
      <w:rPr>
        <w:rFonts w:hint="default"/>
        <w:lang w:val="en-US" w:eastAsia="en-US" w:bidi="ar-SA"/>
      </w:rPr>
    </w:lvl>
    <w:lvl w:ilvl="4" w:tplc="51409A00">
      <w:numFmt w:val="bullet"/>
      <w:lvlText w:val="•"/>
      <w:lvlJc w:val="left"/>
      <w:pPr>
        <w:ind w:left="11461" w:hanging="227"/>
      </w:pPr>
      <w:rPr>
        <w:rFonts w:hint="default"/>
        <w:lang w:val="en-US" w:eastAsia="en-US" w:bidi="ar-SA"/>
      </w:rPr>
    </w:lvl>
    <w:lvl w:ilvl="5" w:tplc="90EAE54E">
      <w:numFmt w:val="bullet"/>
      <w:lvlText w:val="•"/>
      <w:lvlJc w:val="left"/>
      <w:pPr>
        <w:ind w:left="11637" w:hanging="227"/>
      </w:pPr>
      <w:rPr>
        <w:rFonts w:hint="default"/>
        <w:lang w:val="en-US" w:eastAsia="en-US" w:bidi="ar-SA"/>
      </w:rPr>
    </w:lvl>
    <w:lvl w:ilvl="6" w:tplc="6FB4D05C">
      <w:numFmt w:val="bullet"/>
      <w:lvlText w:val="•"/>
      <w:lvlJc w:val="left"/>
      <w:pPr>
        <w:ind w:left="11812" w:hanging="227"/>
      </w:pPr>
      <w:rPr>
        <w:rFonts w:hint="default"/>
        <w:lang w:val="en-US" w:eastAsia="en-US" w:bidi="ar-SA"/>
      </w:rPr>
    </w:lvl>
    <w:lvl w:ilvl="7" w:tplc="07B040D4">
      <w:numFmt w:val="bullet"/>
      <w:lvlText w:val="•"/>
      <w:lvlJc w:val="left"/>
      <w:pPr>
        <w:ind w:left="11987" w:hanging="227"/>
      </w:pPr>
      <w:rPr>
        <w:rFonts w:hint="default"/>
        <w:lang w:val="en-US" w:eastAsia="en-US" w:bidi="ar-SA"/>
      </w:rPr>
    </w:lvl>
    <w:lvl w:ilvl="8" w:tplc="609CBF3A">
      <w:numFmt w:val="bullet"/>
      <w:lvlText w:val="•"/>
      <w:lvlJc w:val="left"/>
      <w:pPr>
        <w:ind w:left="12163" w:hanging="227"/>
      </w:pPr>
      <w:rPr>
        <w:rFonts w:hint="default"/>
        <w:lang w:val="en-US" w:eastAsia="en-US" w:bidi="ar-SA"/>
      </w:rPr>
    </w:lvl>
  </w:abstractNum>
  <w:abstractNum w:abstractNumId="8" w15:restartNumberingAfterBreak="0">
    <w:nsid w:val="0E686B79"/>
    <w:multiLevelType w:val="hybridMultilevel"/>
    <w:tmpl w:val="B83ECD04"/>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C6881"/>
    <w:multiLevelType w:val="hybridMultilevel"/>
    <w:tmpl w:val="DB644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B0423F"/>
    <w:multiLevelType w:val="multilevel"/>
    <w:tmpl w:val="001A5358"/>
    <w:lvl w:ilvl="0">
      <w:start w:val="1"/>
      <w:numFmt w:val="decimal"/>
      <w:pStyle w:val="Heading2no"/>
      <w:lvlText w:val="%1."/>
      <w:lvlJc w:val="left"/>
      <w:pPr>
        <w:ind w:left="397" w:hanging="397"/>
      </w:pPr>
      <w:rPr>
        <w:rFonts w:hint="default"/>
      </w:rPr>
    </w:lvl>
    <w:lvl w:ilvl="1">
      <w:start w:val="1"/>
      <w:numFmt w:val="decimal"/>
      <w:lvlText w:val="%1.%2"/>
      <w:lvlJc w:val="left"/>
      <w:pPr>
        <w:ind w:left="1134" w:hanging="737"/>
      </w:pPr>
      <w:rPr>
        <w:rFonts w:hint="default"/>
      </w:rPr>
    </w:lvl>
    <w:lvl w:ilvl="2">
      <w:start w:val="1"/>
      <w:numFmt w:val="decimal"/>
      <w:lvlText w:val="%1.%2.%3"/>
      <w:lvlJc w:val="left"/>
      <w:pPr>
        <w:ind w:left="2211" w:hanging="1077"/>
      </w:pPr>
      <w:rPr>
        <w:rFonts w:hint="default"/>
      </w:rPr>
    </w:lvl>
    <w:lvl w:ilvl="3">
      <w:start w:val="1"/>
      <w:numFmt w:val="decimal"/>
      <w:lvlText w:val="%1.%2.%3.%4"/>
      <w:lvlJc w:val="left"/>
      <w:pPr>
        <w:ind w:left="3629" w:hanging="1418"/>
      </w:pPr>
      <w:rPr>
        <w:rFonts w:hint="default"/>
      </w:rPr>
    </w:lvl>
    <w:lvl w:ilvl="4">
      <w:start w:val="1"/>
      <w:numFmt w:val="decimal"/>
      <w:lvlText w:val="%1.%2.%3.%4.%5"/>
      <w:lvlJc w:val="left"/>
      <w:pPr>
        <w:ind w:left="5387" w:hanging="1758"/>
      </w:pPr>
      <w:rPr>
        <w:rFonts w:hint="default"/>
      </w:rPr>
    </w:lvl>
    <w:lvl w:ilvl="5">
      <w:start w:val="1"/>
      <w:numFmt w:val="decimal"/>
      <w:lvlText w:val="%1.%2.%3.%4.%5.%6"/>
      <w:lvlJc w:val="left"/>
      <w:pPr>
        <w:ind w:left="6237"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57787B"/>
    <w:multiLevelType w:val="hybridMultilevel"/>
    <w:tmpl w:val="C01C8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692F09"/>
    <w:multiLevelType w:val="hybridMultilevel"/>
    <w:tmpl w:val="38966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2D279F"/>
    <w:multiLevelType w:val="hybridMultilevel"/>
    <w:tmpl w:val="61CAE960"/>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6FDE2E98">
      <w:numFmt w:val="bullet"/>
      <w:lvlText w:val="•"/>
      <w:lvlJc w:val="left"/>
      <w:pPr>
        <w:ind w:left="1352" w:hanging="227"/>
      </w:pPr>
      <w:rPr>
        <w:rFonts w:hint="default"/>
        <w:lang w:val="en-US" w:eastAsia="en-US" w:bidi="ar-SA"/>
      </w:rPr>
    </w:lvl>
    <w:lvl w:ilvl="2" w:tplc="FA3EDEF6">
      <w:numFmt w:val="bullet"/>
      <w:lvlText w:val="•"/>
      <w:lvlJc w:val="left"/>
      <w:pPr>
        <w:ind w:left="1964" w:hanging="227"/>
      </w:pPr>
      <w:rPr>
        <w:rFonts w:hint="default"/>
        <w:lang w:val="en-US" w:eastAsia="en-US" w:bidi="ar-SA"/>
      </w:rPr>
    </w:lvl>
    <w:lvl w:ilvl="3" w:tplc="3F5E5938">
      <w:numFmt w:val="bullet"/>
      <w:lvlText w:val="•"/>
      <w:lvlJc w:val="left"/>
      <w:pPr>
        <w:ind w:left="2576" w:hanging="227"/>
      </w:pPr>
      <w:rPr>
        <w:rFonts w:hint="default"/>
        <w:lang w:val="en-US" w:eastAsia="en-US" w:bidi="ar-SA"/>
      </w:rPr>
    </w:lvl>
    <w:lvl w:ilvl="4" w:tplc="55E00946">
      <w:numFmt w:val="bullet"/>
      <w:lvlText w:val="•"/>
      <w:lvlJc w:val="left"/>
      <w:pPr>
        <w:ind w:left="3188" w:hanging="227"/>
      </w:pPr>
      <w:rPr>
        <w:rFonts w:hint="default"/>
        <w:lang w:val="en-US" w:eastAsia="en-US" w:bidi="ar-SA"/>
      </w:rPr>
    </w:lvl>
    <w:lvl w:ilvl="5" w:tplc="21A29548">
      <w:numFmt w:val="bullet"/>
      <w:lvlText w:val="•"/>
      <w:lvlJc w:val="left"/>
      <w:pPr>
        <w:ind w:left="3800" w:hanging="227"/>
      </w:pPr>
      <w:rPr>
        <w:rFonts w:hint="default"/>
        <w:lang w:val="en-US" w:eastAsia="en-US" w:bidi="ar-SA"/>
      </w:rPr>
    </w:lvl>
    <w:lvl w:ilvl="6" w:tplc="67326C96">
      <w:numFmt w:val="bullet"/>
      <w:lvlText w:val="•"/>
      <w:lvlJc w:val="left"/>
      <w:pPr>
        <w:ind w:left="4412" w:hanging="227"/>
      </w:pPr>
      <w:rPr>
        <w:rFonts w:hint="default"/>
        <w:lang w:val="en-US" w:eastAsia="en-US" w:bidi="ar-SA"/>
      </w:rPr>
    </w:lvl>
    <w:lvl w:ilvl="7" w:tplc="30BE77AA">
      <w:numFmt w:val="bullet"/>
      <w:lvlText w:val="•"/>
      <w:lvlJc w:val="left"/>
      <w:pPr>
        <w:ind w:left="5024" w:hanging="227"/>
      </w:pPr>
      <w:rPr>
        <w:rFonts w:hint="default"/>
        <w:lang w:val="en-US" w:eastAsia="en-US" w:bidi="ar-SA"/>
      </w:rPr>
    </w:lvl>
    <w:lvl w:ilvl="8" w:tplc="1BE0D440">
      <w:numFmt w:val="bullet"/>
      <w:lvlText w:val="•"/>
      <w:lvlJc w:val="left"/>
      <w:pPr>
        <w:ind w:left="5637" w:hanging="227"/>
      </w:pPr>
      <w:rPr>
        <w:rFonts w:hint="default"/>
        <w:lang w:val="en-US" w:eastAsia="en-US" w:bidi="ar-SA"/>
      </w:rPr>
    </w:lvl>
  </w:abstractNum>
  <w:abstractNum w:abstractNumId="14" w15:restartNumberingAfterBreak="0">
    <w:nsid w:val="2C8054FF"/>
    <w:multiLevelType w:val="hybridMultilevel"/>
    <w:tmpl w:val="DFB0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D231F"/>
    <w:multiLevelType w:val="hybridMultilevel"/>
    <w:tmpl w:val="23B2B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F06BD9"/>
    <w:multiLevelType w:val="hybridMultilevel"/>
    <w:tmpl w:val="5712AE42"/>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A1DAA"/>
    <w:multiLevelType w:val="hybridMultilevel"/>
    <w:tmpl w:val="00D2FAB8"/>
    <w:lvl w:ilvl="0" w:tplc="0C090001">
      <w:start w:val="1"/>
      <w:numFmt w:val="bullet"/>
      <w:lvlText w:val=""/>
      <w:lvlJc w:val="left"/>
      <w:pPr>
        <w:ind w:left="720" w:hanging="360"/>
      </w:pPr>
      <w:rPr>
        <w:rFonts w:ascii="Symbol" w:hAnsi="Symbol" w:hint="default"/>
      </w:rPr>
    </w:lvl>
    <w:lvl w:ilvl="1" w:tplc="169E1008">
      <w:numFmt w:val="bullet"/>
      <w:lvlText w:val="•"/>
      <w:lvlJc w:val="left"/>
      <w:pPr>
        <w:ind w:left="1800" w:hanging="720"/>
      </w:pPr>
      <w:rPr>
        <w:rFonts w:ascii="Poppins" w:eastAsiaTheme="minorHAnsi" w:hAnsi="Poppins" w:cs="Poppin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F856EB"/>
    <w:multiLevelType w:val="hybridMultilevel"/>
    <w:tmpl w:val="656E9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C352F9"/>
    <w:multiLevelType w:val="hybridMultilevel"/>
    <w:tmpl w:val="DD20B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E63BC"/>
    <w:multiLevelType w:val="hybridMultilevel"/>
    <w:tmpl w:val="C1240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7A3876"/>
    <w:multiLevelType w:val="hybridMultilevel"/>
    <w:tmpl w:val="A7A6F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E836D7"/>
    <w:multiLevelType w:val="hybridMultilevel"/>
    <w:tmpl w:val="2E54C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F01E03"/>
    <w:multiLevelType w:val="hybridMultilevel"/>
    <w:tmpl w:val="223A7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924B81"/>
    <w:multiLevelType w:val="hybridMultilevel"/>
    <w:tmpl w:val="A432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E0335A"/>
    <w:multiLevelType w:val="hybridMultilevel"/>
    <w:tmpl w:val="66569086"/>
    <w:lvl w:ilvl="0" w:tplc="1BE0B5FE">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6F621B"/>
    <w:multiLevelType w:val="hybridMultilevel"/>
    <w:tmpl w:val="CF3C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F3949"/>
    <w:multiLevelType w:val="hybridMultilevel"/>
    <w:tmpl w:val="C2A00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E14CE6"/>
    <w:multiLevelType w:val="hybridMultilevel"/>
    <w:tmpl w:val="9D82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8844CF"/>
    <w:multiLevelType w:val="hybridMultilevel"/>
    <w:tmpl w:val="E4DC6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8C766A"/>
    <w:multiLevelType w:val="hybridMultilevel"/>
    <w:tmpl w:val="FEFA7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073C72"/>
    <w:multiLevelType w:val="hybridMultilevel"/>
    <w:tmpl w:val="4BDC8C24"/>
    <w:lvl w:ilvl="0" w:tplc="C13E0796">
      <w:numFmt w:val="bullet"/>
      <w:lvlText w:val="•"/>
      <w:lvlJc w:val="left"/>
      <w:pPr>
        <w:ind w:left="749" w:hanging="227"/>
      </w:pPr>
      <w:rPr>
        <w:rFonts w:ascii="Poppins" w:eastAsia="Poppins" w:hAnsi="Poppins" w:cs="Poppins" w:hint="default"/>
        <w:b/>
        <w:bCs/>
        <w:i w:val="0"/>
        <w:iCs w:val="0"/>
        <w:color w:val="282533"/>
        <w:spacing w:val="0"/>
        <w:w w:val="100"/>
        <w:sz w:val="17"/>
        <w:szCs w:val="17"/>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940EFC"/>
    <w:multiLevelType w:val="hybridMultilevel"/>
    <w:tmpl w:val="044883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74C01CA"/>
    <w:multiLevelType w:val="hybridMultilevel"/>
    <w:tmpl w:val="B8261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2A38E0"/>
    <w:multiLevelType w:val="hybridMultilevel"/>
    <w:tmpl w:val="80F810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AB67C04"/>
    <w:multiLevelType w:val="hybridMultilevel"/>
    <w:tmpl w:val="CE005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E08E5"/>
    <w:multiLevelType w:val="hybridMultilevel"/>
    <w:tmpl w:val="CCC41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517283">
    <w:abstractNumId w:val="0"/>
  </w:num>
  <w:num w:numId="2" w16cid:durableId="337539271">
    <w:abstractNumId w:val="10"/>
  </w:num>
  <w:num w:numId="3" w16cid:durableId="171721318">
    <w:abstractNumId w:val="33"/>
  </w:num>
  <w:num w:numId="4" w16cid:durableId="1898205899">
    <w:abstractNumId w:val="3"/>
  </w:num>
  <w:num w:numId="5" w16cid:durableId="1324746015">
    <w:abstractNumId w:val="12"/>
  </w:num>
  <w:num w:numId="6" w16cid:durableId="1695033491">
    <w:abstractNumId w:val="22"/>
  </w:num>
  <w:num w:numId="7" w16cid:durableId="1710031044">
    <w:abstractNumId w:val="30"/>
  </w:num>
  <w:num w:numId="8" w16cid:durableId="1064137881">
    <w:abstractNumId w:val="32"/>
  </w:num>
  <w:num w:numId="9" w16cid:durableId="1422871436">
    <w:abstractNumId w:val="35"/>
  </w:num>
  <w:num w:numId="10" w16cid:durableId="1770806142">
    <w:abstractNumId w:val="15"/>
  </w:num>
  <w:num w:numId="11" w16cid:durableId="2029867705">
    <w:abstractNumId w:val="19"/>
  </w:num>
  <w:num w:numId="12" w16cid:durableId="2001536714">
    <w:abstractNumId w:val="14"/>
  </w:num>
  <w:num w:numId="13" w16cid:durableId="753549471">
    <w:abstractNumId w:val="24"/>
  </w:num>
  <w:num w:numId="14" w16cid:durableId="1876766695">
    <w:abstractNumId w:val="34"/>
  </w:num>
  <w:num w:numId="15" w16cid:durableId="1226990374">
    <w:abstractNumId w:val="25"/>
  </w:num>
  <w:num w:numId="16" w16cid:durableId="1877041221">
    <w:abstractNumId w:val="1"/>
  </w:num>
  <w:num w:numId="17" w16cid:durableId="167983442">
    <w:abstractNumId w:val="21"/>
  </w:num>
  <w:num w:numId="18" w16cid:durableId="610094549">
    <w:abstractNumId w:val="17"/>
  </w:num>
  <w:num w:numId="19" w16cid:durableId="1964731336">
    <w:abstractNumId w:val="7"/>
  </w:num>
  <w:num w:numId="20" w16cid:durableId="149441182">
    <w:abstractNumId w:val="23"/>
  </w:num>
  <w:num w:numId="21" w16cid:durableId="1903829375">
    <w:abstractNumId w:val="20"/>
  </w:num>
  <w:num w:numId="22" w16cid:durableId="640228851">
    <w:abstractNumId w:val="18"/>
  </w:num>
  <w:num w:numId="23" w16cid:durableId="594022554">
    <w:abstractNumId w:val="6"/>
  </w:num>
  <w:num w:numId="24" w16cid:durableId="1040085623">
    <w:abstractNumId w:val="5"/>
  </w:num>
  <w:num w:numId="25" w16cid:durableId="1454637921">
    <w:abstractNumId w:val="27"/>
  </w:num>
  <w:num w:numId="26" w16cid:durableId="682784374">
    <w:abstractNumId w:val="28"/>
  </w:num>
  <w:num w:numId="27" w16cid:durableId="1088770999">
    <w:abstractNumId w:val="29"/>
  </w:num>
  <w:num w:numId="28" w16cid:durableId="728573977">
    <w:abstractNumId w:val="9"/>
  </w:num>
  <w:num w:numId="29" w16cid:durableId="787969881">
    <w:abstractNumId w:val="26"/>
  </w:num>
  <w:num w:numId="30" w16cid:durableId="1636597508">
    <w:abstractNumId w:val="11"/>
  </w:num>
  <w:num w:numId="31" w16cid:durableId="640962931">
    <w:abstractNumId w:val="36"/>
  </w:num>
  <w:num w:numId="32" w16cid:durableId="661544974">
    <w:abstractNumId w:val="13"/>
  </w:num>
  <w:num w:numId="33" w16cid:durableId="2086143074">
    <w:abstractNumId w:val="31"/>
  </w:num>
  <w:num w:numId="34" w16cid:durableId="1716929813">
    <w:abstractNumId w:val="4"/>
  </w:num>
  <w:num w:numId="35" w16cid:durableId="2078628873">
    <w:abstractNumId w:val="8"/>
  </w:num>
  <w:num w:numId="36" w16cid:durableId="884416524">
    <w:abstractNumId w:val="16"/>
  </w:num>
  <w:num w:numId="37" w16cid:durableId="36642018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09"/>
    <w:rsid w:val="0000009D"/>
    <w:rsid w:val="000000F4"/>
    <w:rsid w:val="0000015A"/>
    <w:rsid w:val="000001EB"/>
    <w:rsid w:val="00000238"/>
    <w:rsid w:val="00000299"/>
    <w:rsid w:val="00000543"/>
    <w:rsid w:val="000006BC"/>
    <w:rsid w:val="000008D1"/>
    <w:rsid w:val="000009B8"/>
    <w:rsid w:val="000009CC"/>
    <w:rsid w:val="00000BCF"/>
    <w:rsid w:val="00000D63"/>
    <w:rsid w:val="00000E55"/>
    <w:rsid w:val="00001017"/>
    <w:rsid w:val="00001022"/>
    <w:rsid w:val="00001078"/>
    <w:rsid w:val="00001214"/>
    <w:rsid w:val="0000130D"/>
    <w:rsid w:val="00001350"/>
    <w:rsid w:val="000014A5"/>
    <w:rsid w:val="000014BB"/>
    <w:rsid w:val="00001530"/>
    <w:rsid w:val="0000174F"/>
    <w:rsid w:val="00001AC7"/>
    <w:rsid w:val="00001B4E"/>
    <w:rsid w:val="00001BFE"/>
    <w:rsid w:val="00001DAA"/>
    <w:rsid w:val="00001DB8"/>
    <w:rsid w:val="00001DEC"/>
    <w:rsid w:val="00001F58"/>
    <w:rsid w:val="000020AC"/>
    <w:rsid w:val="0000221A"/>
    <w:rsid w:val="000024EB"/>
    <w:rsid w:val="00002663"/>
    <w:rsid w:val="00002770"/>
    <w:rsid w:val="00002774"/>
    <w:rsid w:val="000027E6"/>
    <w:rsid w:val="0000282F"/>
    <w:rsid w:val="00002A38"/>
    <w:rsid w:val="00002AF0"/>
    <w:rsid w:val="00002CFC"/>
    <w:rsid w:val="00002D6E"/>
    <w:rsid w:val="00002F16"/>
    <w:rsid w:val="00002F6F"/>
    <w:rsid w:val="00002F79"/>
    <w:rsid w:val="00002FAD"/>
    <w:rsid w:val="00002FD6"/>
    <w:rsid w:val="00003083"/>
    <w:rsid w:val="000030AB"/>
    <w:rsid w:val="0000327E"/>
    <w:rsid w:val="000032A5"/>
    <w:rsid w:val="00003352"/>
    <w:rsid w:val="0000349B"/>
    <w:rsid w:val="000036DC"/>
    <w:rsid w:val="00003898"/>
    <w:rsid w:val="000038EC"/>
    <w:rsid w:val="00003930"/>
    <w:rsid w:val="00003A72"/>
    <w:rsid w:val="00003ACB"/>
    <w:rsid w:val="00003C26"/>
    <w:rsid w:val="00003C87"/>
    <w:rsid w:val="00003D50"/>
    <w:rsid w:val="00003D77"/>
    <w:rsid w:val="00003E95"/>
    <w:rsid w:val="00004112"/>
    <w:rsid w:val="00004194"/>
    <w:rsid w:val="00004204"/>
    <w:rsid w:val="0000420D"/>
    <w:rsid w:val="000043FB"/>
    <w:rsid w:val="0000456D"/>
    <w:rsid w:val="00004821"/>
    <w:rsid w:val="00004B51"/>
    <w:rsid w:val="00004BB0"/>
    <w:rsid w:val="00004DC1"/>
    <w:rsid w:val="00004EFD"/>
    <w:rsid w:val="00004FED"/>
    <w:rsid w:val="0000507C"/>
    <w:rsid w:val="00005354"/>
    <w:rsid w:val="00005503"/>
    <w:rsid w:val="00005719"/>
    <w:rsid w:val="0000577A"/>
    <w:rsid w:val="000057C7"/>
    <w:rsid w:val="00005818"/>
    <w:rsid w:val="0000599A"/>
    <w:rsid w:val="00005A73"/>
    <w:rsid w:val="00005ADB"/>
    <w:rsid w:val="00005BA6"/>
    <w:rsid w:val="00005BEC"/>
    <w:rsid w:val="00005C19"/>
    <w:rsid w:val="00005D00"/>
    <w:rsid w:val="00005E2B"/>
    <w:rsid w:val="00005E9B"/>
    <w:rsid w:val="00005EA8"/>
    <w:rsid w:val="00005F4D"/>
    <w:rsid w:val="00006170"/>
    <w:rsid w:val="00006274"/>
    <w:rsid w:val="00006289"/>
    <w:rsid w:val="0000651A"/>
    <w:rsid w:val="000065AC"/>
    <w:rsid w:val="000065ED"/>
    <w:rsid w:val="0000670B"/>
    <w:rsid w:val="000067D1"/>
    <w:rsid w:val="00006933"/>
    <w:rsid w:val="00006A20"/>
    <w:rsid w:val="00006B46"/>
    <w:rsid w:val="00006C05"/>
    <w:rsid w:val="00006CEB"/>
    <w:rsid w:val="00006D82"/>
    <w:rsid w:val="00006D96"/>
    <w:rsid w:val="00006EE2"/>
    <w:rsid w:val="0000721D"/>
    <w:rsid w:val="000072E3"/>
    <w:rsid w:val="00007432"/>
    <w:rsid w:val="0000743D"/>
    <w:rsid w:val="00007497"/>
    <w:rsid w:val="00007540"/>
    <w:rsid w:val="0000760D"/>
    <w:rsid w:val="0000780B"/>
    <w:rsid w:val="000078E9"/>
    <w:rsid w:val="00007A1B"/>
    <w:rsid w:val="00007C07"/>
    <w:rsid w:val="00007C70"/>
    <w:rsid w:val="00007D1C"/>
    <w:rsid w:val="00007E4A"/>
    <w:rsid w:val="00007EDA"/>
    <w:rsid w:val="00007EF0"/>
    <w:rsid w:val="00007F1B"/>
    <w:rsid w:val="00010101"/>
    <w:rsid w:val="0001010E"/>
    <w:rsid w:val="00010123"/>
    <w:rsid w:val="00010131"/>
    <w:rsid w:val="00010136"/>
    <w:rsid w:val="0001065F"/>
    <w:rsid w:val="000106D5"/>
    <w:rsid w:val="00010937"/>
    <w:rsid w:val="0001098D"/>
    <w:rsid w:val="00010B05"/>
    <w:rsid w:val="00010C3A"/>
    <w:rsid w:val="00010CD2"/>
    <w:rsid w:val="00010D12"/>
    <w:rsid w:val="00010D30"/>
    <w:rsid w:val="00010DA5"/>
    <w:rsid w:val="00010EBC"/>
    <w:rsid w:val="00010FF7"/>
    <w:rsid w:val="00011020"/>
    <w:rsid w:val="0001105C"/>
    <w:rsid w:val="000110C0"/>
    <w:rsid w:val="000110F7"/>
    <w:rsid w:val="000110FC"/>
    <w:rsid w:val="00011107"/>
    <w:rsid w:val="0001111E"/>
    <w:rsid w:val="0001119F"/>
    <w:rsid w:val="0001126A"/>
    <w:rsid w:val="00011332"/>
    <w:rsid w:val="0001165C"/>
    <w:rsid w:val="00011720"/>
    <w:rsid w:val="00011775"/>
    <w:rsid w:val="0001177F"/>
    <w:rsid w:val="00011954"/>
    <w:rsid w:val="00011955"/>
    <w:rsid w:val="00011A15"/>
    <w:rsid w:val="00011AF6"/>
    <w:rsid w:val="00011CFC"/>
    <w:rsid w:val="00011F5C"/>
    <w:rsid w:val="00012168"/>
    <w:rsid w:val="00012222"/>
    <w:rsid w:val="00012258"/>
    <w:rsid w:val="000122CB"/>
    <w:rsid w:val="00012478"/>
    <w:rsid w:val="000124B0"/>
    <w:rsid w:val="000126D7"/>
    <w:rsid w:val="000129AF"/>
    <w:rsid w:val="000129FA"/>
    <w:rsid w:val="00012A44"/>
    <w:rsid w:val="00012A92"/>
    <w:rsid w:val="00012B16"/>
    <w:rsid w:val="00012C72"/>
    <w:rsid w:val="00012DE0"/>
    <w:rsid w:val="00012ED7"/>
    <w:rsid w:val="00013026"/>
    <w:rsid w:val="000131A8"/>
    <w:rsid w:val="0001331C"/>
    <w:rsid w:val="00013455"/>
    <w:rsid w:val="00013485"/>
    <w:rsid w:val="000134EA"/>
    <w:rsid w:val="0001356F"/>
    <w:rsid w:val="000135D8"/>
    <w:rsid w:val="00013A54"/>
    <w:rsid w:val="00013CA7"/>
    <w:rsid w:val="00013D93"/>
    <w:rsid w:val="00013E7B"/>
    <w:rsid w:val="00013F16"/>
    <w:rsid w:val="00013F8D"/>
    <w:rsid w:val="00014161"/>
    <w:rsid w:val="0001433F"/>
    <w:rsid w:val="000143C9"/>
    <w:rsid w:val="000143E4"/>
    <w:rsid w:val="000144A5"/>
    <w:rsid w:val="00014677"/>
    <w:rsid w:val="000146B8"/>
    <w:rsid w:val="000146FD"/>
    <w:rsid w:val="00014710"/>
    <w:rsid w:val="00014831"/>
    <w:rsid w:val="00014A18"/>
    <w:rsid w:val="00014ABE"/>
    <w:rsid w:val="00014C64"/>
    <w:rsid w:val="00014CE9"/>
    <w:rsid w:val="00014DF5"/>
    <w:rsid w:val="00014EEC"/>
    <w:rsid w:val="00014FBF"/>
    <w:rsid w:val="00014FF6"/>
    <w:rsid w:val="0001501B"/>
    <w:rsid w:val="000151B2"/>
    <w:rsid w:val="0001539A"/>
    <w:rsid w:val="00015489"/>
    <w:rsid w:val="000154E1"/>
    <w:rsid w:val="000157EA"/>
    <w:rsid w:val="00015849"/>
    <w:rsid w:val="000158D0"/>
    <w:rsid w:val="000159F7"/>
    <w:rsid w:val="00015C04"/>
    <w:rsid w:val="00015C51"/>
    <w:rsid w:val="00015D19"/>
    <w:rsid w:val="00015DAC"/>
    <w:rsid w:val="0001606A"/>
    <w:rsid w:val="00016197"/>
    <w:rsid w:val="0001619F"/>
    <w:rsid w:val="000164FA"/>
    <w:rsid w:val="0001664B"/>
    <w:rsid w:val="0001669D"/>
    <w:rsid w:val="00016743"/>
    <w:rsid w:val="000168AE"/>
    <w:rsid w:val="000168C8"/>
    <w:rsid w:val="000169A8"/>
    <w:rsid w:val="000169F0"/>
    <w:rsid w:val="00016B98"/>
    <w:rsid w:val="00016BE4"/>
    <w:rsid w:val="00016F08"/>
    <w:rsid w:val="00016F8E"/>
    <w:rsid w:val="0001710B"/>
    <w:rsid w:val="000171A9"/>
    <w:rsid w:val="000171F0"/>
    <w:rsid w:val="000171F7"/>
    <w:rsid w:val="000172B2"/>
    <w:rsid w:val="00017352"/>
    <w:rsid w:val="0001748B"/>
    <w:rsid w:val="000174A0"/>
    <w:rsid w:val="00017510"/>
    <w:rsid w:val="00017561"/>
    <w:rsid w:val="00017573"/>
    <w:rsid w:val="000175E6"/>
    <w:rsid w:val="00017686"/>
    <w:rsid w:val="00017689"/>
    <w:rsid w:val="0001772D"/>
    <w:rsid w:val="00017774"/>
    <w:rsid w:val="00017961"/>
    <w:rsid w:val="00017CD8"/>
    <w:rsid w:val="0002005D"/>
    <w:rsid w:val="00020297"/>
    <w:rsid w:val="00020349"/>
    <w:rsid w:val="0002042B"/>
    <w:rsid w:val="00020587"/>
    <w:rsid w:val="000207A8"/>
    <w:rsid w:val="0002084A"/>
    <w:rsid w:val="0002092A"/>
    <w:rsid w:val="00020B1D"/>
    <w:rsid w:val="00020BD3"/>
    <w:rsid w:val="00020C71"/>
    <w:rsid w:val="00020E92"/>
    <w:rsid w:val="00020FC8"/>
    <w:rsid w:val="00020FCB"/>
    <w:rsid w:val="0002102B"/>
    <w:rsid w:val="00021106"/>
    <w:rsid w:val="00021137"/>
    <w:rsid w:val="000212B7"/>
    <w:rsid w:val="000214A6"/>
    <w:rsid w:val="000214B6"/>
    <w:rsid w:val="0002153A"/>
    <w:rsid w:val="0002159D"/>
    <w:rsid w:val="00021649"/>
    <w:rsid w:val="0002174E"/>
    <w:rsid w:val="000217C2"/>
    <w:rsid w:val="00021802"/>
    <w:rsid w:val="0002197C"/>
    <w:rsid w:val="000219BE"/>
    <w:rsid w:val="00021A39"/>
    <w:rsid w:val="00021B8B"/>
    <w:rsid w:val="00021DE2"/>
    <w:rsid w:val="00021ED8"/>
    <w:rsid w:val="00022060"/>
    <w:rsid w:val="000220C5"/>
    <w:rsid w:val="00022112"/>
    <w:rsid w:val="000224CF"/>
    <w:rsid w:val="000225F2"/>
    <w:rsid w:val="000227CB"/>
    <w:rsid w:val="00022925"/>
    <w:rsid w:val="00022BBE"/>
    <w:rsid w:val="00022C21"/>
    <w:rsid w:val="00022D26"/>
    <w:rsid w:val="00022D8F"/>
    <w:rsid w:val="00022EE8"/>
    <w:rsid w:val="0002302E"/>
    <w:rsid w:val="0002309B"/>
    <w:rsid w:val="00023140"/>
    <w:rsid w:val="0002314A"/>
    <w:rsid w:val="00023218"/>
    <w:rsid w:val="0002324D"/>
    <w:rsid w:val="00023347"/>
    <w:rsid w:val="000234C4"/>
    <w:rsid w:val="000235D0"/>
    <w:rsid w:val="00023689"/>
    <w:rsid w:val="00023816"/>
    <w:rsid w:val="000238A2"/>
    <w:rsid w:val="0002395C"/>
    <w:rsid w:val="00023C44"/>
    <w:rsid w:val="00023CED"/>
    <w:rsid w:val="00023E24"/>
    <w:rsid w:val="00023EB3"/>
    <w:rsid w:val="00024006"/>
    <w:rsid w:val="0002402E"/>
    <w:rsid w:val="000240A0"/>
    <w:rsid w:val="000241B5"/>
    <w:rsid w:val="00024200"/>
    <w:rsid w:val="00024598"/>
    <w:rsid w:val="00024640"/>
    <w:rsid w:val="00024658"/>
    <w:rsid w:val="000246D4"/>
    <w:rsid w:val="0002472B"/>
    <w:rsid w:val="0002476F"/>
    <w:rsid w:val="000247B6"/>
    <w:rsid w:val="000247D6"/>
    <w:rsid w:val="00024829"/>
    <w:rsid w:val="00024889"/>
    <w:rsid w:val="00024B5F"/>
    <w:rsid w:val="00024B6D"/>
    <w:rsid w:val="0002513A"/>
    <w:rsid w:val="00025152"/>
    <w:rsid w:val="0002517D"/>
    <w:rsid w:val="0002518A"/>
    <w:rsid w:val="000252E1"/>
    <w:rsid w:val="000254D6"/>
    <w:rsid w:val="00025594"/>
    <w:rsid w:val="0002587C"/>
    <w:rsid w:val="00025931"/>
    <w:rsid w:val="00025B30"/>
    <w:rsid w:val="00025BA7"/>
    <w:rsid w:val="00025DC7"/>
    <w:rsid w:val="00026050"/>
    <w:rsid w:val="000261E6"/>
    <w:rsid w:val="00026210"/>
    <w:rsid w:val="00026292"/>
    <w:rsid w:val="00026650"/>
    <w:rsid w:val="000267A5"/>
    <w:rsid w:val="000267C4"/>
    <w:rsid w:val="000269A7"/>
    <w:rsid w:val="00026AAB"/>
    <w:rsid w:val="00026ADF"/>
    <w:rsid w:val="00026BB2"/>
    <w:rsid w:val="00026BE8"/>
    <w:rsid w:val="00026E0A"/>
    <w:rsid w:val="00026E47"/>
    <w:rsid w:val="00026FBE"/>
    <w:rsid w:val="00026FD2"/>
    <w:rsid w:val="000275C9"/>
    <w:rsid w:val="00027935"/>
    <w:rsid w:val="000279C2"/>
    <w:rsid w:val="00027A09"/>
    <w:rsid w:val="00027ACC"/>
    <w:rsid w:val="00027BB4"/>
    <w:rsid w:val="00027C2D"/>
    <w:rsid w:val="00027D0A"/>
    <w:rsid w:val="00027F12"/>
    <w:rsid w:val="00027FF0"/>
    <w:rsid w:val="00030132"/>
    <w:rsid w:val="0003019F"/>
    <w:rsid w:val="000303F2"/>
    <w:rsid w:val="0003041C"/>
    <w:rsid w:val="000304E7"/>
    <w:rsid w:val="00030633"/>
    <w:rsid w:val="00030CCD"/>
    <w:rsid w:val="00030DAB"/>
    <w:rsid w:val="00030E5B"/>
    <w:rsid w:val="00030E61"/>
    <w:rsid w:val="00030F19"/>
    <w:rsid w:val="00030FA6"/>
    <w:rsid w:val="00031065"/>
    <w:rsid w:val="000310F5"/>
    <w:rsid w:val="00031161"/>
    <w:rsid w:val="00031163"/>
    <w:rsid w:val="00031267"/>
    <w:rsid w:val="00031388"/>
    <w:rsid w:val="000313D8"/>
    <w:rsid w:val="000313E0"/>
    <w:rsid w:val="00031790"/>
    <w:rsid w:val="000317C6"/>
    <w:rsid w:val="00031D6E"/>
    <w:rsid w:val="00031D72"/>
    <w:rsid w:val="00031D9A"/>
    <w:rsid w:val="00031EA9"/>
    <w:rsid w:val="00031EB8"/>
    <w:rsid w:val="00032567"/>
    <w:rsid w:val="000326AD"/>
    <w:rsid w:val="000326BB"/>
    <w:rsid w:val="000326C1"/>
    <w:rsid w:val="000326CF"/>
    <w:rsid w:val="000327A7"/>
    <w:rsid w:val="00032921"/>
    <w:rsid w:val="00032B3E"/>
    <w:rsid w:val="00032B6F"/>
    <w:rsid w:val="00032C9C"/>
    <w:rsid w:val="00032DDA"/>
    <w:rsid w:val="00032F1E"/>
    <w:rsid w:val="000330DE"/>
    <w:rsid w:val="00033116"/>
    <w:rsid w:val="0003347C"/>
    <w:rsid w:val="000336B8"/>
    <w:rsid w:val="000336C2"/>
    <w:rsid w:val="000337C6"/>
    <w:rsid w:val="00033966"/>
    <w:rsid w:val="00033A29"/>
    <w:rsid w:val="00033C78"/>
    <w:rsid w:val="00033D6E"/>
    <w:rsid w:val="00033D82"/>
    <w:rsid w:val="00033DE0"/>
    <w:rsid w:val="00033E8C"/>
    <w:rsid w:val="00033F88"/>
    <w:rsid w:val="000340FF"/>
    <w:rsid w:val="00034158"/>
    <w:rsid w:val="00034376"/>
    <w:rsid w:val="000344CD"/>
    <w:rsid w:val="00034508"/>
    <w:rsid w:val="0003472A"/>
    <w:rsid w:val="00034757"/>
    <w:rsid w:val="00034817"/>
    <w:rsid w:val="00034986"/>
    <w:rsid w:val="00034AA9"/>
    <w:rsid w:val="00034AF7"/>
    <w:rsid w:val="00034BCE"/>
    <w:rsid w:val="00034C41"/>
    <w:rsid w:val="00034CAF"/>
    <w:rsid w:val="00035072"/>
    <w:rsid w:val="0003507E"/>
    <w:rsid w:val="0003518A"/>
    <w:rsid w:val="0003521B"/>
    <w:rsid w:val="0003521E"/>
    <w:rsid w:val="000352AE"/>
    <w:rsid w:val="000352EF"/>
    <w:rsid w:val="000354A1"/>
    <w:rsid w:val="0003551A"/>
    <w:rsid w:val="000355A9"/>
    <w:rsid w:val="000355F0"/>
    <w:rsid w:val="0003561C"/>
    <w:rsid w:val="0003572C"/>
    <w:rsid w:val="00035866"/>
    <w:rsid w:val="00035920"/>
    <w:rsid w:val="00035FC7"/>
    <w:rsid w:val="00036266"/>
    <w:rsid w:val="0003628C"/>
    <w:rsid w:val="000362D7"/>
    <w:rsid w:val="00036315"/>
    <w:rsid w:val="000368EA"/>
    <w:rsid w:val="00036BF5"/>
    <w:rsid w:val="00036D60"/>
    <w:rsid w:val="00036E9A"/>
    <w:rsid w:val="00036EBE"/>
    <w:rsid w:val="00036EED"/>
    <w:rsid w:val="00036FE5"/>
    <w:rsid w:val="00037113"/>
    <w:rsid w:val="00037121"/>
    <w:rsid w:val="000373A5"/>
    <w:rsid w:val="00037459"/>
    <w:rsid w:val="000374E5"/>
    <w:rsid w:val="00037503"/>
    <w:rsid w:val="000375B7"/>
    <w:rsid w:val="00037619"/>
    <w:rsid w:val="00037861"/>
    <w:rsid w:val="00037988"/>
    <w:rsid w:val="00037A6A"/>
    <w:rsid w:val="00037B80"/>
    <w:rsid w:val="00037F3A"/>
    <w:rsid w:val="00037F91"/>
    <w:rsid w:val="00040087"/>
    <w:rsid w:val="000401A1"/>
    <w:rsid w:val="0004049E"/>
    <w:rsid w:val="00040527"/>
    <w:rsid w:val="000405B4"/>
    <w:rsid w:val="0004078D"/>
    <w:rsid w:val="000407BC"/>
    <w:rsid w:val="00040831"/>
    <w:rsid w:val="000409D3"/>
    <w:rsid w:val="000409DE"/>
    <w:rsid w:val="00040AA8"/>
    <w:rsid w:val="00040AB0"/>
    <w:rsid w:val="00040AC7"/>
    <w:rsid w:val="00040BE9"/>
    <w:rsid w:val="00040C39"/>
    <w:rsid w:val="00040C98"/>
    <w:rsid w:val="00040D45"/>
    <w:rsid w:val="00040EC4"/>
    <w:rsid w:val="00040F8D"/>
    <w:rsid w:val="00041066"/>
    <w:rsid w:val="000410EE"/>
    <w:rsid w:val="00041212"/>
    <w:rsid w:val="0004135E"/>
    <w:rsid w:val="0004136D"/>
    <w:rsid w:val="000413E4"/>
    <w:rsid w:val="000414D0"/>
    <w:rsid w:val="000415F0"/>
    <w:rsid w:val="00041731"/>
    <w:rsid w:val="0004177F"/>
    <w:rsid w:val="00041841"/>
    <w:rsid w:val="000419CA"/>
    <w:rsid w:val="00041AE0"/>
    <w:rsid w:val="00041B7B"/>
    <w:rsid w:val="00041C21"/>
    <w:rsid w:val="00041E45"/>
    <w:rsid w:val="00041ED8"/>
    <w:rsid w:val="00041F44"/>
    <w:rsid w:val="00041F79"/>
    <w:rsid w:val="00042121"/>
    <w:rsid w:val="0004219A"/>
    <w:rsid w:val="000421AC"/>
    <w:rsid w:val="000423AD"/>
    <w:rsid w:val="000425E1"/>
    <w:rsid w:val="00042601"/>
    <w:rsid w:val="00042673"/>
    <w:rsid w:val="00042744"/>
    <w:rsid w:val="00042748"/>
    <w:rsid w:val="0004287A"/>
    <w:rsid w:val="000429C5"/>
    <w:rsid w:val="00042A85"/>
    <w:rsid w:val="00042AF1"/>
    <w:rsid w:val="00042C04"/>
    <w:rsid w:val="00042C73"/>
    <w:rsid w:val="00042C97"/>
    <w:rsid w:val="00042E5E"/>
    <w:rsid w:val="00043066"/>
    <w:rsid w:val="000430D2"/>
    <w:rsid w:val="00043166"/>
    <w:rsid w:val="0004335D"/>
    <w:rsid w:val="00043374"/>
    <w:rsid w:val="00043509"/>
    <w:rsid w:val="00043516"/>
    <w:rsid w:val="000435B9"/>
    <w:rsid w:val="000435C1"/>
    <w:rsid w:val="000435E5"/>
    <w:rsid w:val="00043718"/>
    <w:rsid w:val="00043767"/>
    <w:rsid w:val="0004394D"/>
    <w:rsid w:val="00043BD6"/>
    <w:rsid w:val="00043C31"/>
    <w:rsid w:val="00043D28"/>
    <w:rsid w:val="00043D44"/>
    <w:rsid w:val="00043DCF"/>
    <w:rsid w:val="00043E05"/>
    <w:rsid w:val="00043F21"/>
    <w:rsid w:val="00043F2E"/>
    <w:rsid w:val="0004408B"/>
    <w:rsid w:val="0004418B"/>
    <w:rsid w:val="00044227"/>
    <w:rsid w:val="000443D9"/>
    <w:rsid w:val="00044474"/>
    <w:rsid w:val="000444C5"/>
    <w:rsid w:val="00044978"/>
    <w:rsid w:val="00044B1B"/>
    <w:rsid w:val="00044BBC"/>
    <w:rsid w:val="00044DAD"/>
    <w:rsid w:val="00044F00"/>
    <w:rsid w:val="00044F84"/>
    <w:rsid w:val="00045165"/>
    <w:rsid w:val="00045168"/>
    <w:rsid w:val="0004536E"/>
    <w:rsid w:val="00045639"/>
    <w:rsid w:val="000456AD"/>
    <w:rsid w:val="000457B2"/>
    <w:rsid w:val="0004587B"/>
    <w:rsid w:val="000459D9"/>
    <w:rsid w:val="00045A08"/>
    <w:rsid w:val="00045C79"/>
    <w:rsid w:val="00045F26"/>
    <w:rsid w:val="0004607A"/>
    <w:rsid w:val="0004629E"/>
    <w:rsid w:val="000463DD"/>
    <w:rsid w:val="00046419"/>
    <w:rsid w:val="00046441"/>
    <w:rsid w:val="0004651C"/>
    <w:rsid w:val="00046610"/>
    <w:rsid w:val="00046639"/>
    <w:rsid w:val="0004675A"/>
    <w:rsid w:val="00046885"/>
    <w:rsid w:val="00046945"/>
    <w:rsid w:val="00046A6E"/>
    <w:rsid w:val="00046C68"/>
    <w:rsid w:val="00046D66"/>
    <w:rsid w:val="00046F81"/>
    <w:rsid w:val="00047118"/>
    <w:rsid w:val="000471DB"/>
    <w:rsid w:val="0004734E"/>
    <w:rsid w:val="00047397"/>
    <w:rsid w:val="000473E1"/>
    <w:rsid w:val="00047418"/>
    <w:rsid w:val="0004752C"/>
    <w:rsid w:val="000476ED"/>
    <w:rsid w:val="0004786A"/>
    <w:rsid w:val="00047931"/>
    <w:rsid w:val="00047A95"/>
    <w:rsid w:val="00047AD4"/>
    <w:rsid w:val="00047B5A"/>
    <w:rsid w:val="00047BFC"/>
    <w:rsid w:val="0005004B"/>
    <w:rsid w:val="000502BD"/>
    <w:rsid w:val="000503B7"/>
    <w:rsid w:val="000503E3"/>
    <w:rsid w:val="00050421"/>
    <w:rsid w:val="0005046E"/>
    <w:rsid w:val="00050519"/>
    <w:rsid w:val="00050606"/>
    <w:rsid w:val="00050809"/>
    <w:rsid w:val="00050903"/>
    <w:rsid w:val="00050ADA"/>
    <w:rsid w:val="00050BED"/>
    <w:rsid w:val="00050BFB"/>
    <w:rsid w:val="00050E13"/>
    <w:rsid w:val="00050E3B"/>
    <w:rsid w:val="00050EAC"/>
    <w:rsid w:val="00050ED9"/>
    <w:rsid w:val="00050F76"/>
    <w:rsid w:val="00050FEA"/>
    <w:rsid w:val="0005118D"/>
    <w:rsid w:val="000511A5"/>
    <w:rsid w:val="00051294"/>
    <w:rsid w:val="0005132D"/>
    <w:rsid w:val="00051491"/>
    <w:rsid w:val="000515F3"/>
    <w:rsid w:val="00051609"/>
    <w:rsid w:val="000516E9"/>
    <w:rsid w:val="00051726"/>
    <w:rsid w:val="00051773"/>
    <w:rsid w:val="000519A7"/>
    <w:rsid w:val="00051B4B"/>
    <w:rsid w:val="00051BF1"/>
    <w:rsid w:val="00051D25"/>
    <w:rsid w:val="00051F56"/>
    <w:rsid w:val="00052061"/>
    <w:rsid w:val="00052304"/>
    <w:rsid w:val="000523A7"/>
    <w:rsid w:val="00052708"/>
    <w:rsid w:val="0005283A"/>
    <w:rsid w:val="000528C3"/>
    <w:rsid w:val="0005299D"/>
    <w:rsid w:val="00052A1E"/>
    <w:rsid w:val="00052CC0"/>
    <w:rsid w:val="00052D00"/>
    <w:rsid w:val="00052E9F"/>
    <w:rsid w:val="00052EDA"/>
    <w:rsid w:val="00052F62"/>
    <w:rsid w:val="000531B1"/>
    <w:rsid w:val="00053359"/>
    <w:rsid w:val="00053373"/>
    <w:rsid w:val="0005341C"/>
    <w:rsid w:val="000537C8"/>
    <w:rsid w:val="00053870"/>
    <w:rsid w:val="00053A99"/>
    <w:rsid w:val="00053BD5"/>
    <w:rsid w:val="00053BFB"/>
    <w:rsid w:val="00053D1B"/>
    <w:rsid w:val="00053D3D"/>
    <w:rsid w:val="00053E06"/>
    <w:rsid w:val="00053F91"/>
    <w:rsid w:val="000542D0"/>
    <w:rsid w:val="00054318"/>
    <w:rsid w:val="00054358"/>
    <w:rsid w:val="00054450"/>
    <w:rsid w:val="00054477"/>
    <w:rsid w:val="0005462F"/>
    <w:rsid w:val="0005466A"/>
    <w:rsid w:val="00054679"/>
    <w:rsid w:val="000546F1"/>
    <w:rsid w:val="00054946"/>
    <w:rsid w:val="00054AE6"/>
    <w:rsid w:val="00054E49"/>
    <w:rsid w:val="00054FD6"/>
    <w:rsid w:val="000550F3"/>
    <w:rsid w:val="00055248"/>
    <w:rsid w:val="0005534D"/>
    <w:rsid w:val="000553C7"/>
    <w:rsid w:val="00055450"/>
    <w:rsid w:val="000554CD"/>
    <w:rsid w:val="0005554A"/>
    <w:rsid w:val="0005557C"/>
    <w:rsid w:val="00055655"/>
    <w:rsid w:val="000556B0"/>
    <w:rsid w:val="00055736"/>
    <w:rsid w:val="00055860"/>
    <w:rsid w:val="000558B1"/>
    <w:rsid w:val="000558D4"/>
    <w:rsid w:val="0005598C"/>
    <w:rsid w:val="00055AA8"/>
    <w:rsid w:val="00055CD8"/>
    <w:rsid w:val="00055F71"/>
    <w:rsid w:val="00055FA9"/>
    <w:rsid w:val="0005611E"/>
    <w:rsid w:val="000561F9"/>
    <w:rsid w:val="0005621D"/>
    <w:rsid w:val="00056476"/>
    <w:rsid w:val="00056548"/>
    <w:rsid w:val="00056683"/>
    <w:rsid w:val="00056772"/>
    <w:rsid w:val="000567A7"/>
    <w:rsid w:val="000567CE"/>
    <w:rsid w:val="00056867"/>
    <w:rsid w:val="00056973"/>
    <w:rsid w:val="00056B81"/>
    <w:rsid w:val="00056C80"/>
    <w:rsid w:val="00056C8E"/>
    <w:rsid w:val="00056D03"/>
    <w:rsid w:val="00056D17"/>
    <w:rsid w:val="00056F65"/>
    <w:rsid w:val="00056FAA"/>
    <w:rsid w:val="00057068"/>
    <w:rsid w:val="00057384"/>
    <w:rsid w:val="000573B0"/>
    <w:rsid w:val="0005755C"/>
    <w:rsid w:val="000575C4"/>
    <w:rsid w:val="00057689"/>
    <w:rsid w:val="00057792"/>
    <w:rsid w:val="000577EC"/>
    <w:rsid w:val="000577EF"/>
    <w:rsid w:val="0005783A"/>
    <w:rsid w:val="00057907"/>
    <w:rsid w:val="00057AC9"/>
    <w:rsid w:val="00057BF1"/>
    <w:rsid w:val="00057E42"/>
    <w:rsid w:val="00057EBC"/>
    <w:rsid w:val="000600E2"/>
    <w:rsid w:val="00060279"/>
    <w:rsid w:val="00060282"/>
    <w:rsid w:val="00060334"/>
    <w:rsid w:val="0006053C"/>
    <w:rsid w:val="000605A4"/>
    <w:rsid w:val="000606AE"/>
    <w:rsid w:val="00060724"/>
    <w:rsid w:val="00060735"/>
    <w:rsid w:val="000607CE"/>
    <w:rsid w:val="00060868"/>
    <w:rsid w:val="000608BF"/>
    <w:rsid w:val="000608FC"/>
    <w:rsid w:val="00060985"/>
    <w:rsid w:val="000609BD"/>
    <w:rsid w:val="000609BF"/>
    <w:rsid w:val="00060B12"/>
    <w:rsid w:val="00060B36"/>
    <w:rsid w:val="00060B6E"/>
    <w:rsid w:val="00060F15"/>
    <w:rsid w:val="00060F8D"/>
    <w:rsid w:val="00061036"/>
    <w:rsid w:val="0006104B"/>
    <w:rsid w:val="000610D0"/>
    <w:rsid w:val="00061103"/>
    <w:rsid w:val="0006135B"/>
    <w:rsid w:val="00061384"/>
    <w:rsid w:val="000613C8"/>
    <w:rsid w:val="0006140B"/>
    <w:rsid w:val="00061526"/>
    <w:rsid w:val="00061622"/>
    <w:rsid w:val="00061717"/>
    <w:rsid w:val="0006171D"/>
    <w:rsid w:val="0006175E"/>
    <w:rsid w:val="0006177B"/>
    <w:rsid w:val="0006182A"/>
    <w:rsid w:val="00061901"/>
    <w:rsid w:val="00061B63"/>
    <w:rsid w:val="00061C53"/>
    <w:rsid w:val="00061D8A"/>
    <w:rsid w:val="00061DBA"/>
    <w:rsid w:val="00061DD0"/>
    <w:rsid w:val="00061E4E"/>
    <w:rsid w:val="00061F2F"/>
    <w:rsid w:val="00061F85"/>
    <w:rsid w:val="00061FD7"/>
    <w:rsid w:val="000620A1"/>
    <w:rsid w:val="0006218E"/>
    <w:rsid w:val="000621B4"/>
    <w:rsid w:val="0006223B"/>
    <w:rsid w:val="0006226D"/>
    <w:rsid w:val="000622AB"/>
    <w:rsid w:val="000624DE"/>
    <w:rsid w:val="00062517"/>
    <w:rsid w:val="00062612"/>
    <w:rsid w:val="0006270D"/>
    <w:rsid w:val="00062B01"/>
    <w:rsid w:val="00062B24"/>
    <w:rsid w:val="00062B6C"/>
    <w:rsid w:val="00062C52"/>
    <w:rsid w:val="00062EF9"/>
    <w:rsid w:val="00063114"/>
    <w:rsid w:val="0006313F"/>
    <w:rsid w:val="0006319C"/>
    <w:rsid w:val="00063209"/>
    <w:rsid w:val="00063264"/>
    <w:rsid w:val="00063341"/>
    <w:rsid w:val="000633F1"/>
    <w:rsid w:val="000633F2"/>
    <w:rsid w:val="0006341B"/>
    <w:rsid w:val="000636FD"/>
    <w:rsid w:val="00063789"/>
    <w:rsid w:val="00063799"/>
    <w:rsid w:val="000637EB"/>
    <w:rsid w:val="00063807"/>
    <w:rsid w:val="00063919"/>
    <w:rsid w:val="00063A1A"/>
    <w:rsid w:val="00063A81"/>
    <w:rsid w:val="00063B23"/>
    <w:rsid w:val="00063B80"/>
    <w:rsid w:val="00063BCB"/>
    <w:rsid w:val="00063E09"/>
    <w:rsid w:val="00063EAF"/>
    <w:rsid w:val="00064076"/>
    <w:rsid w:val="000641EF"/>
    <w:rsid w:val="00064250"/>
    <w:rsid w:val="000642E6"/>
    <w:rsid w:val="00064362"/>
    <w:rsid w:val="00064428"/>
    <w:rsid w:val="000644F8"/>
    <w:rsid w:val="00064523"/>
    <w:rsid w:val="0006456B"/>
    <w:rsid w:val="00064579"/>
    <w:rsid w:val="00064711"/>
    <w:rsid w:val="00064874"/>
    <w:rsid w:val="000649E4"/>
    <w:rsid w:val="00064A93"/>
    <w:rsid w:val="00064B69"/>
    <w:rsid w:val="00064C5D"/>
    <w:rsid w:val="00064D77"/>
    <w:rsid w:val="0006516E"/>
    <w:rsid w:val="00065410"/>
    <w:rsid w:val="0006561D"/>
    <w:rsid w:val="000657DF"/>
    <w:rsid w:val="00065876"/>
    <w:rsid w:val="0006591F"/>
    <w:rsid w:val="000659A1"/>
    <w:rsid w:val="000659AD"/>
    <w:rsid w:val="00065D65"/>
    <w:rsid w:val="00065D7E"/>
    <w:rsid w:val="00065E8A"/>
    <w:rsid w:val="00065F47"/>
    <w:rsid w:val="00065FDB"/>
    <w:rsid w:val="00066082"/>
    <w:rsid w:val="000660C9"/>
    <w:rsid w:val="0006632E"/>
    <w:rsid w:val="000663AC"/>
    <w:rsid w:val="000663B5"/>
    <w:rsid w:val="00066514"/>
    <w:rsid w:val="00066541"/>
    <w:rsid w:val="00066772"/>
    <w:rsid w:val="00066927"/>
    <w:rsid w:val="0006692B"/>
    <w:rsid w:val="00066943"/>
    <w:rsid w:val="00066968"/>
    <w:rsid w:val="0006696A"/>
    <w:rsid w:val="00066A0D"/>
    <w:rsid w:val="00066AD9"/>
    <w:rsid w:val="00066BA7"/>
    <w:rsid w:val="00066BAD"/>
    <w:rsid w:val="00066E48"/>
    <w:rsid w:val="00066E7A"/>
    <w:rsid w:val="00066FB1"/>
    <w:rsid w:val="00066FBB"/>
    <w:rsid w:val="00067195"/>
    <w:rsid w:val="000671D7"/>
    <w:rsid w:val="0006720A"/>
    <w:rsid w:val="0006739A"/>
    <w:rsid w:val="00067664"/>
    <w:rsid w:val="00067763"/>
    <w:rsid w:val="000677BC"/>
    <w:rsid w:val="000679A3"/>
    <w:rsid w:val="00067A08"/>
    <w:rsid w:val="00067C71"/>
    <w:rsid w:val="00067C91"/>
    <w:rsid w:val="00067CDA"/>
    <w:rsid w:val="00067D2F"/>
    <w:rsid w:val="00067EAC"/>
    <w:rsid w:val="0007018C"/>
    <w:rsid w:val="000701A7"/>
    <w:rsid w:val="0007038C"/>
    <w:rsid w:val="000703A5"/>
    <w:rsid w:val="000703C5"/>
    <w:rsid w:val="000704A8"/>
    <w:rsid w:val="00070552"/>
    <w:rsid w:val="00070569"/>
    <w:rsid w:val="00070699"/>
    <w:rsid w:val="000706BF"/>
    <w:rsid w:val="00070829"/>
    <w:rsid w:val="0007082F"/>
    <w:rsid w:val="0007097A"/>
    <w:rsid w:val="00070B23"/>
    <w:rsid w:val="00070BD1"/>
    <w:rsid w:val="00070C0E"/>
    <w:rsid w:val="00070DA5"/>
    <w:rsid w:val="00070F81"/>
    <w:rsid w:val="00070FD7"/>
    <w:rsid w:val="00071009"/>
    <w:rsid w:val="0007101E"/>
    <w:rsid w:val="000712C8"/>
    <w:rsid w:val="00071410"/>
    <w:rsid w:val="00071630"/>
    <w:rsid w:val="000718BA"/>
    <w:rsid w:val="000718EB"/>
    <w:rsid w:val="00071A35"/>
    <w:rsid w:val="00071A85"/>
    <w:rsid w:val="00071C1D"/>
    <w:rsid w:val="00071D75"/>
    <w:rsid w:val="00071F66"/>
    <w:rsid w:val="00071FE3"/>
    <w:rsid w:val="00072084"/>
    <w:rsid w:val="0007208A"/>
    <w:rsid w:val="000720C8"/>
    <w:rsid w:val="000723B6"/>
    <w:rsid w:val="000723B9"/>
    <w:rsid w:val="000723FC"/>
    <w:rsid w:val="0007257E"/>
    <w:rsid w:val="000725EC"/>
    <w:rsid w:val="0007263C"/>
    <w:rsid w:val="0007267F"/>
    <w:rsid w:val="0007274C"/>
    <w:rsid w:val="000729D6"/>
    <w:rsid w:val="00072A37"/>
    <w:rsid w:val="00072AC6"/>
    <w:rsid w:val="00072B0F"/>
    <w:rsid w:val="00072B73"/>
    <w:rsid w:val="00072B7A"/>
    <w:rsid w:val="00072CA9"/>
    <w:rsid w:val="00072D25"/>
    <w:rsid w:val="00072D65"/>
    <w:rsid w:val="00072D70"/>
    <w:rsid w:val="00072DDB"/>
    <w:rsid w:val="00072DEF"/>
    <w:rsid w:val="00072E23"/>
    <w:rsid w:val="00072E36"/>
    <w:rsid w:val="00072EFB"/>
    <w:rsid w:val="00072FD7"/>
    <w:rsid w:val="00073218"/>
    <w:rsid w:val="00073414"/>
    <w:rsid w:val="000735B5"/>
    <w:rsid w:val="000735EA"/>
    <w:rsid w:val="000736EA"/>
    <w:rsid w:val="000737E6"/>
    <w:rsid w:val="00073918"/>
    <w:rsid w:val="00073AF1"/>
    <w:rsid w:val="00073AFE"/>
    <w:rsid w:val="00073CDE"/>
    <w:rsid w:val="00073D42"/>
    <w:rsid w:val="00073FD7"/>
    <w:rsid w:val="0007406D"/>
    <w:rsid w:val="00074159"/>
    <w:rsid w:val="00074208"/>
    <w:rsid w:val="00074355"/>
    <w:rsid w:val="0007449C"/>
    <w:rsid w:val="0007452E"/>
    <w:rsid w:val="000745A2"/>
    <w:rsid w:val="000745CF"/>
    <w:rsid w:val="0007476A"/>
    <w:rsid w:val="00074BB2"/>
    <w:rsid w:val="00074CB6"/>
    <w:rsid w:val="00074D55"/>
    <w:rsid w:val="00074E8A"/>
    <w:rsid w:val="00075130"/>
    <w:rsid w:val="0007519F"/>
    <w:rsid w:val="00075321"/>
    <w:rsid w:val="00075386"/>
    <w:rsid w:val="000753F3"/>
    <w:rsid w:val="00075689"/>
    <w:rsid w:val="00075724"/>
    <w:rsid w:val="0007573A"/>
    <w:rsid w:val="00075961"/>
    <w:rsid w:val="00075AA4"/>
    <w:rsid w:val="00075B46"/>
    <w:rsid w:val="00075B7D"/>
    <w:rsid w:val="00075BEB"/>
    <w:rsid w:val="00075C16"/>
    <w:rsid w:val="00075D9F"/>
    <w:rsid w:val="00075E55"/>
    <w:rsid w:val="00075E5E"/>
    <w:rsid w:val="000760B5"/>
    <w:rsid w:val="0007610D"/>
    <w:rsid w:val="0007612F"/>
    <w:rsid w:val="00076427"/>
    <w:rsid w:val="000767EB"/>
    <w:rsid w:val="00076996"/>
    <w:rsid w:val="00076A2D"/>
    <w:rsid w:val="00076D70"/>
    <w:rsid w:val="00076DFA"/>
    <w:rsid w:val="00076E22"/>
    <w:rsid w:val="0007714D"/>
    <w:rsid w:val="0007723A"/>
    <w:rsid w:val="00077253"/>
    <w:rsid w:val="0007727B"/>
    <w:rsid w:val="00077458"/>
    <w:rsid w:val="00077558"/>
    <w:rsid w:val="00077708"/>
    <w:rsid w:val="000778A2"/>
    <w:rsid w:val="000779BE"/>
    <w:rsid w:val="00077B9B"/>
    <w:rsid w:val="00077F7F"/>
    <w:rsid w:val="00077FA6"/>
    <w:rsid w:val="00080006"/>
    <w:rsid w:val="0008002B"/>
    <w:rsid w:val="00080032"/>
    <w:rsid w:val="00080083"/>
    <w:rsid w:val="000800E8"/>
    <w:rsid w:val="000800F0"/>
    <w:rsid w:val="00080298"/>
    <w:rsid w:val="0008029F"/>
    <w:rsid w:val="00080388"/>
    <w:rsid w:val="00080590"/>
    <w:rsid w:val="000806F1"/>
    <w:rsid w:val="00080834"/>
    <w:rsid w:val="000808CC"/>
    <w:rsid w:val="00080947"/>
    <w:rsid w:val="00080B69"/>
    <w:rsid w:val="00080B8B"/>
    <w:rsid w:val="00080CB4"/>
    <w:rsid w:val="00080D34"/>
    <w:rsid w:val="000810F4"/>
    <w:rsid w:val="00081246"/>
    <w:rsid w:val="00081608"/>
    <w:rsid w:val="0008184E"/>
    <w:rsid w:val="0008185D"/>
    <w:rsid w:val="00081880"/>
    <w:rsid w:val="00081A52"/>
    <w:rsid w:val="00081A8D"/>
    <w:rsid w:val="00081AED"/>
    <w:rsid w:val="00081C33"/>
    <w:rsid w:val="00081C55"/>
    <w:rsid w:val="00081D49"/>
    <w:rsid w:val="00081DFC"/>
    <w:rsid w:val="00081FE5"/>
    <w:rsid w:val="000822A4"/>
    <w:rsid w:val="00082314"/>
    <w:rsid w:val="0008241E"/>
    <w:rsid w:val="000824C2"/>
    <w:rsid w:val="00082507"/>
    <w:rsid w:val="00082524"/>
    <w:rsid w:val="000826C1"/>
    <w:rsid w:val="000828C2"/>
    <w:rsid w:val="00082943"/>
    <w:rsid w:val="0008299A"/>
    <w:rsid w:val="000829F6"/>
    <w:rsid w:val="00082AA7"/>
    <w:rsid w:val="00082CF1"/>
    <w:rsid w:val="00082DA4"/>
    <w:rsid w:val="00082E35"/>
    <w:rsid w:val="00082F98"/>
    <w:rsid w:val="00083065"/>
    <w:rsid w:val="0008316E"/>
    <w:rsid w:val="000831E5"/>
    <w:rsid w:val="00083212"/>
    <w:rsid w:val="00083257"/>
    <w:rsid w:val="0008325C"/>
    <w:rsid w:val="0008341E"/>
    <w:rsid w:val="0008351C"/>
    <w:rsid w:val="000836B0"/>
    <w:rsid w:val="00083753"/>
    <w:rsid w:val="00083802"/>
    <w:rsid w:val="000838E3"/>
    <w:rsid w:val="00083974"/>
    <w:rsid w:val="00083C8A"/>
    <w:rsid w:val="00083EC9"/>
    <w:rsid w:val="00083F1D"/>
    <w:rsid w:val="00083F71"/>
    <w:rsid w:val="0008405D"/>
    <w:rsid w:val="0008416C"/>
    <w:rsid w:val="00084250"/>
    <w:rsid w:val="00084327"/>
    <w:rsid w:val="000844FC"/>
    <w:rsid w:val="000846AB"/>
    <w:rsid w:val="000847DA"/>
    <w:rsid w:val="0008489A"/>
    <w:rsid w:val="0008498D"/>
    <w:rsid w:val="00084D32"/>
    <w:rsid w:val="00084D4F"/>
    <w:rsid w:val="00084E17"/>
    <w:rsid w:val="00084EAC"/>
    <w:rsid w:val="0008508B"/>
    <w:rsid w:val="000850BC"/>
    <w:rsid w:val="000851F9"/>
    <w:rsid w:val="000853C2"/>
    <w:rsid w:val="000854B9"/>
    <w:rsid w:val="00085682"/>
    <w:rsid w:val="0008569E"/>
    <w:rsid w:val="0008573F"/>
    <w:rsid w:val="00085797"/>
    <w:rsid w:val="0008596F"/>
    <w:rsid w:val="00085C25"/>
    <w:rsid w:val="00085CE3"/>
    <w:rsid w:val="00085D1D"/>
    <w:rsid w:val="00085E5A"/>
    <w:rsid w:val="00085E79"/>
    <w:rsid w:val="00085E7C"/>
    <w:rsid w:val="00085F84"/>
    <w:rsid w:val="000860CF"/>
    <w:rsid w:val="00086217"/>
    <w:rsid w:val="00086284"/>
    <w:rsid w:val="000863C4"/>
    <w:rsid w:val="000864B1"/>
    <w:rsid w:val="000865DF"/>
    <w:rsid w:val="0008675A"/>
    <w:rsid w:val="0008687D"/>
    <w:rsid w:val="00086887"/>
    <w:rsid w:val="000868DC"/>
    <w:rsid w:val="00086963"/>
    <w:rsid w:val="00086A7C"/>
    <w:rsid w:val="00086C4A"/>
    <w:rsid w:val="00086CEE"/>
    <w:rsid w:val="00086E2B"/>
    <w:rsid w:val="00086FA9"/>
    <w:rsid w:val="00087089"/>
    <w:rsid w:val="000870AB"/>
    <w:rsid w:val="0008720A"/>
    <w:rsid w:val="00087214"/>
    <w:rsid w:val="0008737E"/>
    <w:rsid w:val="000874E8"/>
    <w:rsid w:val="000874EE"/>
    <w:rsid w:val="000877CD"/>
    <w:rsid w:val="0008789B"/>
    <w:rsid w:val="0008799C"/>
    <w:rsid w:val="000879E1"/>
    <w:rsid w:val="000879ED"/>
    <w:rsid w:val="000879F8"/>
    <w:rsid w:val="00087AF9"/>
    <w:rsid w:val="00087B0F"/>
    <w:rsid w:val="00087E09"/>
    <w:rsid w:val="00087F0F"/>
    <w:rsid w:val="0009008E"/>
    <w:rsid w:val="00090148"/>
    <w:rsid w:val="0009015A"/>
    <w:rsid w:val="00090278"/>
    <w:rsid w:val="0009034E"/>
    <w:rsid w:val="00090668"/>
    <w:rsid w:val="000906DE"/>
    <w:rsid w:val="00090863"/>
    <w:rsid w:val="00090AA6"/>
    <w:rsid w:val="00090B85"/>
    <w:rsid w:val="00090BCE"/>
    <w:rsid w:val="00090CFD"/>
    <w:rsid w:val="00090D3C"/>
    <w:rsid w:val="00090E30"/>
    <w:rsid w:val="00090EAC"/>
    <w:rsid w:val="00090F69"/>
    <w:rsid w:val="00090FAE"/>
    <w:rsid w:val="000910F6"/>
    <w:rsid w:val="000911C0"/>
    <w:rsid w:val="00091245"/>
    <w:rsid w:val="0009142F"/>
    <w:rsid w:val="0009157C"/>
    <w:rsid w:val="00091593"/>
    <w:rsid w:val="00091655"/>
    <w:rsid w:val="000916F0"/>
    <w:rsid w:val="00091828"/>
    <w:rsid w:val="00091AA1"/>
    <w:rsid w:val="00091AFC"/>
    <w:rsid w:val="00091B09"/>
    <w:rsid w:val="00091B84"/>
    <w:rsid w:val="00091EA7"/>
    <w:rsid w:val="0009226F"/>
    <w:rsid w:val="0009240F"/>
    <w:rsid w:val="00092613"/>
    <w:rsid w:val="000926A4"/>
    <w:rsid w:val="000927FE"/>
    <w:rsid w:val="00092842"/>
    <w:rsid w:val="000928E9"/>
    <w:rsid w:val="000928FF"/>
    <w:rsid w:val="000929E6"/>
    <w:rsid w:val="00092A05"/>
    <w:rsid w:val="00092A24"/>
    <w:rsid w:val="00092A5E"/>
    <w:rsid w:val="00092A5F"/>
    <w:rsid w:val="00092A6F"/>
    <w:rsid w:val="00092B68"/>
    <w:rsid w:val="00092BE3"/>
    <w:rsid w:val="00092C0E"/>
    <w:rsid w:val="00092C65"/>
    <w:rsid w:val="00092D5F"/>
    <w:rsid w:val="00092EA6"/>
    <w:rsid w:val="00092F9F"/>
    <w:rsid w:val="0009308A"/>
    <w:rsid w:val="0009343E"/>
    <w:rsid w:val="000934C6"/>
    <w:rsid w:val="0009371D"/>
    <w:rsid w:val="0009388B"/>
    <w:rsid w:val="0009391D"/>
    <w:rsid w:val="00093931"/>
    <w:rsid w:val="000939A3"/>
    <w:rsid w:val="00093A4A"/>
    <w:rsid w:val="00093B76"/>
    <w:rsid w:val="00093B78"/>
    <w:rsid w:val="00093B83"/>
    <w:rsid w:val="00093C72"/>
    <w:rsid w:val="00093C9E"/>
    <w:rsid w:val="00093D0F"/>
    <w:rsid w:val="00093D58"/>
    <w:rsid w:val="00093E1F"/>
    <w:rsid w:val="00093EF8"/>
    <w:rsid w:val="00094205"/>
    <w:rsid w:val="00094219"/>
    <w:rsid w:val="000942A2"/>
    <w:rsid w:val="00094341"/>
    <w:rsid w:val="0009453A"/>
    <w:rsid w:val="00094648"/>
    <w:rsid w:val="0009479E"/>
    <w:rsid w:val="00094BCE"/>
    <w:rsid w:val="00094CEC"/>
    <w:rsid w:val="0009509D"/>
    <w:rsid w:val="000950C4"/>
    <w:rsid w:val="000952DC"/>
    <w:rsid w:val="00095370"/>
    <w:rsid w:val="0009542B"/>
    <w:rsid w:val="000954B0"/>
    <w:rsid w:val="00095503"/>
    <w:rsid w:val="0009572A"/>
    <w:rsid w:val="00095957"/>
    <w:rsid w:val="000959B4"/>
    <w:rsid w:val="00095BA8"/>
    <w:rsid w:val="00095C1D"/>
    <w:rsid w:val="00095CF2"/>
    <w:rsid w:val="00095E3B"/>
    <w:rsid w:val="00095EC3"/>
    <w:rsid w:val="00095EF7"/>
    <w:rsid w:val="00096025"/>
    <w:rsid w:val="00096148"/>
    <w:rsid w:val="0009614C"/>
    <w:rsid w:val="0009623B"/>
    <w:rsid w:val="000962DA"/>
    <w:rsid w:val="00096419"/>
    <w:rsid w:val="0009641B"/>
    <w:rsid w:val="000966A3"/>
    <w:rsid w:val="000966AA"/>
    <w:rsid w:val="0009670D"/>
    <w:rsid w:val="00096836"/>
    <w:rsid w:val="00096A05"/>
    <w:rsid w:val="00096A6A"/>
    <w:rsid w:val="00096AC1"/>
    <w:rsid w:val="00096B04"/>
    <w:rsid w:val="00096C05"/>
    <w:rsid w:val="00096CAE"/>
    <w:rsid w:val="00096E25"/>
    <w:rsid w:val="00096E79"/>
    <w:rsid w:val="00096EB6"/>
    <w:rsid w:val="00097185"/>
    <w:rsid w:val="000971F5"/>
    <w:rsid w:val="000972B9"/>
    <w:rsid w:val="00097635"/>
    <w:rsid w:val="000977D0"/>
    <w:rsid w:val="00097827"/>
    <w:rsid w:val="00097BF3"/>
    <w:rsid w:val="00097C47"/>
    <w:rsid w:val="00097CE4"/>
    <w:rsid w:val="00097E4A"/>
    <w:rsid w:val="00097FFB"/>
    <w:rsid w:val="000A0084"/>
    <w:rsid w:val="000A01E9"/>
    <w:rsid w:val="000A0397"/>
    <w:rsid w:val="000A04CE"/>
    <w:rsid w:val="000A069C"/>
    <w:rsid w:val="000A0910"/>
    <w:rsid w:val="000A0A23"/>
    <w:rsid w:val="000A0A59"/>
    <w:rsid w:val="000A0C8C"/>
    <w:rsid w:val="000A0D8D"/>
    <w:rsid w:val="000A0DC5"/>
    <w:rsid w:val="000A0E02"/>
    <w:rsid w:val="000A1107"/>
    <w:rsid w:val="000A1182"/>
    <w:rsid w:val="000A11F6"/>
    <w:rsid w:val="000A12CA"/>
    <w:rsid w:val="000A1447"/>
    <w:rsid w:val="000A147A"/>
    <w:rsid w:val="000A15DA"/>
    <w:rsid w:val="000A19F4"/>
    <w:rsid w:val="000A1A17"/>
    <w:rsid w:val="000A1B25"/>
    <w:rsid w:val="000A1C1C"/>
    <w:rsid w:val="000A1EB7"/>
    <w:rsid w:val="000A1ECC"/>
    <w:rsid w:val="000A1F7C"/>
    <w:rsid w:val="000A227E"/>
    <w:rsid w:val="000A244C"/>
    <w:rsid w:val="000A2773"/>
    <w:rsid w:val="000A2782"/>
    <w:rsid w:val="000A28AB"/>
    <w:rsid w:val="000A29A7"/>
    <w:rsid w:val="000A2B6B"/>
    <w:rsid w:val="000A2B73"/>
    <w:rsid w:val="000A2DC6"/>
    <w:rsid w:val="000A2E7E"/>
    <w:rsid w:val="000A2EB4"/>
    <w:rsid w:val="000A2F2A"/>
    <w:rsid w:val="000A2F9D"/>
    <w:rsid w:val="000A2FCB"/>
    <w:rsid w:val="000A2FEC"/>
    <w:rsid w:val="000A301F"/>
    <w:rsid w:val="000A31A5"/>
    <w:rsid w:val="000A31D1"/>
    <w:rsid w:val="000A33A3"/>
    <w:rsid w:val="000A33E1"/>
    <w:rsid w:val="000A35BE"/>
    <w:rsid w:val="000A372D"/>
    <w:rsid w:val="000A3735"/>
    <w:rsid w:val="000A387D"/>
    <w:rsid w:val="000A390A"/>
    <w:rsid w:val="000A3A7F"/>
    <w:rsid w:val="000A3BF0"/>
    <w:rsid w:val="000A3CCC"/>
    <w:rsid w:val="000A3F5A"/>
    <w:rsid w:val="000A3F61"/>
    <w:rsid w:val="000A3FA4"/>
    <w:rsid w:val="000A4146"/>
    <w:rsid w:val="000A41C6"/>
    <w:rsid w:val="000A4868"/>
    <w:rsid w:val="000A4A01"/>
    <w:rsid w:val="000A4A94"/>
    <w:rsid w:val="000A4C5A"/>
    <w:rsid w:val="000A4CD0"/>
    <w:rsid w:val="000A507C"/>
    <w:rsid w:val="000A51C8"/>
    <w:rsid w:val="000A5447"/>
    <w:rsid w:val="000A55A7"/>
    <w:rsid w:val="000A566E"/>
    <w:rsid w:val="000A56D0"/>
    <w:rsid w:val="000A57A3"/>
    <w:rsid w:val="000A57EB"/>
    <w:rsid w:val="000A58FC"/>
    <w:rsid w:val="000A5C99"/>
    <w:rsid w:val="000A5D76"/>
    <w:rsid w:val="000A5F5C"/>
    <w:rsid w:val="000A62AA"/>
    <w:rsid w:val="000A62EA"/>
    <w:rsid w:val="000A6301"/>
    <w:rsid w:val="000A64D8"/>
    <w:rsid w:val="000A6501"/>
    <w:rsid w:val="000A671A"/>
    <w:rsid w:val="000A694B"/>
    <w:rsid w:val="000A6BDE"/>
    <w:rsid w:val="000A6D29"/>
    <w:rsid w:val="000A6E69"/>
    <w:rsid w:val="000A6F79"/>
    <w:rsid w:val="000A70BA"/>
    <w:rsid w:val="000A7110"/>
    <w:rsid w:val="000A7114"/>
    <w:rsid w:val="000A71F7"/>
    <w:rsid w:val="000A733E"/>
    <w:rsid w:val="000A73D1"/>
    <w:rsid w:val="000A76B4"/>
    <w:rsid w:val="000A76D6"/>
    <w:rsid w:val="000A7760"/>
    <w:rsid w:val="000A77E5"/>
    <w:rsid w:val="000A790B"/>
    <w:rsid w:val="000A7A6C"/>
    <w:rsid w:val="000A7AC4"/>
    <w:rsid w:val="000A7AF8"/>
    <w:rsid w:val="000A7C53"/>
    <w:rsid w:val="000A7DC7"/>
    <w:rsid w:val="000A7F5C"/>
    <w:rsid w:val="000B00C2"/>
    <w:rsid w:val="000B0156"/>
    <w:rsid w:val="000B0165"/>
    <w:rsid w:val="000B0576"/>
    <w:rsid w:val="000B0811"/>
    <w:rsid w:val="000B0950"/>
    <w:rsid w:val="000B0A40"/>
    <w:rsid w:val="000B0FF1"/>
    <w:rsid w:val="000B1072"/>
    <w:rsid w:val="000B1145"/>
    <w:rsid w:val="000B1148"/>
    <w:rsid w:val="000B127F"/>
    <w:rsid w:val="000B1314"/>
    <w:rsid w:val="000B1335"/>
    <w:rsid w:val="000B14B3"/>
    <w:rsid w:val="000B171C"/>
    <w:rsid w:val="000B17AC"/>
    <w:rsid w:val="000B18AD"/>
    <w:rsid w:val="000B19D1"/>
    <w:rsid w:val="000B1B8A"/>
    <w:rsid w:val="000B1C5E"/>
    <w:rsid w:val="000B1C68"/>
    <w:rsid w:val="000B1E37"/>
    <w:rsid w:val="000B1F15"/>
    <w:rsid w:val="000B225B"/>
    <w:rsid w:val="000B2445"/>
    <w:rsid w:val="000B25C5"/>
    <w:rsid w:val="000B28F8"/>
    <w:rsid w:val="000B29E3"/>
    <w:rsid w:val="000B2BBE"/>
    <w:rsid w:val="000B2D6E"/>
    <w:rsid w:val="000B2DD3"/>
    <w:rsid w:val="000B2EA1"/>
    <w:rsid w:val="000B30DB"/>
    <w:rsid w:val="000B3149"/>
    <w:rsid w:val="000B334D"/>
    <w:rsid w:val="000B33E5"/>
    <w:rsid w:val="000B3480"/>
    <w:rsid w:val="000B36FA"/>
    <w:rsid w:val="000B37AC"/>
    <w:rsid w:val="000B37CA"/>
    <w:rsid w:val="000B3879"/>
    <w:rsid w:val="000B3A1A"/>
    <w:rsid w:val="000B3A1E"/>
    <w:rsid w:val="000B3B4F"/>
    <w:rsid w:val="000B3CB6"/>
    <w:rsid w:val="000B3D73"/>
    <w:rsid w:val="000B3F83"/>
    <w:rsid w:val="000B411E"/>
    <w:rsid w:val="000B4A91"/>
    <w:rsid w:val="000B4AC4"/>
    <w:rsid w:val="000B4C6C"/>
    <w:rsid w:val="000B4C98"/>
    <w:rsid w:val="000B4D2A"/>
    <w:rsid w:val="000B4D89"/>
    <w:rsid w:val="000B4F6D"/>
    <w:rsid w:val="000B5094"/>
    <w:rsid w:val="000B5394"/>
    <w:rsid w:val="000B53B7"/>
    <w:rsid w:val="000B553B"/>
    <w:rsid w:val="000B5551"/>
    <w:rsid w:val="000B5765"/>
    <w:rsid w:val="000B58F5"/>
    <w:rsid w:val="000B58F6"/>
    <w:rsid w:val="000B5935"/>
    <w:rsid w:val="000B5B21"/>
    <w:rsid w:val="000B5B41"/>
    <w:rsid w:val="000B5D3D"/>
    <w:rsid w:val="000B5DA3"/>
    <w:rsid w:val="000B5E16"/>
    <w:rsid w:val="000B5E1C"/>
    <w:rsid w:val="000B5E2B"/>
    <w:rsid w:val="000B5F45"/>
    <w:rsid w:val="000B5F48"/>
    <w:rsid w:val="000B5F6B"/>
    <w:rsid w:val="000B5F99"/>
    <w:rsid w:val="000B5FA1"/>
    <w:rsid w:val="000B6096"/>
    <w:rsid w:val="000B621D"/>
    <w:rsid w:val="000B634F"/>
    <w:rsid w:val="000B6366"/>
    <w:rsid w:val="000B637C"/>
    <w:rsid w:val="000B646C"/>
    <w:rsid w:val="000B64EA"/>
    <w:rsid w:val="000B6A12"/>
    <w:rsid w:val="000B6A8A"/>
    <w:rsid w:val="000B6ACB"/>
    <w:rsid w:val="000B6ADC"/>
    <w:rsid w:val="000B6B3D"/>
    <w:rsid w:val="000B6C0D"/>
    <w:rsid w:val="000B6CFE"/>
    <w:rsid w:val="000B6F59"/>
    <w:rsid w:val="000B7051"/>
    <w:rsid w:val="000B70CF"/>
    <w:rsid w:val="000B70FF"/>
    <w:rsid w:val="000B7115"/>
    <w:rsid w:val="000B71A4"/>
    <w:rsid w:val="000B720C"/>
    <w:rsid w:val="000B7277"/>
    <w:rsid w:val="000B72A8"/>
    <w:rsid w:val="000B76A9"/>
    <w:rsid w:val="000B79A4"/>
    <w:rsid w:val="000B7BC8"/>
    <w:rsid w:val="000C00DD"/>
    <w:rsid w:val="000C022C"/>
    <w:rsid w:val="000C0244"/>
    <w:rsid w:val="000C0308"/>
    <w:rsid w:val="000C044E"/>
    <w:rsid w:val="000C0499"/>
    <w:rsid w:val="000C05DC"/>
    <w:rsid w:val="000C064A"/>
    <w:rsid w:val="000C0668"/>
    <w:rsid w:val="000C094B"/>
    <w:rsid w:val="000C0992"/>
    <w:rsid w:val="000C099C"/>
    <w:rsid w:val="000C0A35"/>
    <w:rsid w:val="000C0B29"/>
    <w:rsid w:val="000C0C39"/>
    <w:rsid w:val="000C0C6D"/>
    <w:rsid w:val="000C0C80"/>
    <w:rsid w:val="000C0D7D"/>
    <w:rsid w:val="000C0DAE"/>
    <w:rsid w:val="000C0EC7"/>
    <w:rsid w:val="000C0FC5"/>
    <w:rsid w:val="000C104A"/>
    <w:rsid w:val="000C10A1"/>
    <w:rsid w:val="000C117A"/>
    <w:rsid w:val="000C1266"/>
    <w:rsid w:val="000C1291"/>
    <w:rsid w:val="000C149F"/>
    <w:rsid w:val="000C155D"/>
    <w:rsid w:val="000C1624"/>
    <w:rsid w:val="000C16A4"/>
    <w:rsid w:val="000C16FB"/>
    <w:rsid w:val="000C188C"/>
    <w:rsid w:val="000C18AF"/>
    <w:rsid w:val="000C18FF"/>
    <w:rsid w:val="000C195E"/>
    <w:rsid w:val="000C1B1A"/>
    <w:rsid w:val="000C1E7B"/>
    <w:rsid w:val="000C1F60"/>
    <w:rsid w:val="000C2083"/>
    <w:rsid w:val="000C2272"/>
    <w:rsid w:val="000C2396"/>
    <w:rsid w:val="000C24BD"/>
    <w:rsid w:val="000C251A"/>
    <w:rsid w:val="000C27BA"/>
    <w:rsid w:val="000C2970"/>
    <w:rsid w:val="000C2AFC"/>
    <w:rsid w:val="000C2B1B"/>
    <w:rsid w:val="000C2E28"/>
    <w:rsid w:val="000C2EE6"/>
    <w:rsid w:val="000C2EFC"/>
    <w:rsid w:val="000C2F21"/>
    <w:rsid w:val="000C2F68"/>
    <w:rsid w:val="000C3017"/>
    <w:rsid w:val="000C314D"/>
    <w:rsid w:val="000C31B9"/>
    <w:rsid w:val="000C31CA"/>
    <w:rsid w:val="000C331F"/>
    <w:rsid w:val="000C342E"/>
    <w:rsid w:val="000C3677"/>
    <w:rsid w:val="000C368D"/>
    <w:rsid w:val="000C375B"/>
    <w:rsid w:val="000C37A2"/>
    <w:rsid w:val="000C3804"/>
    <w:rsid w:val="000C389F"/>
    <w:rsid w:val="000C3946"/>
    <w:rsid w:val="000C3A31"/>
    <w:rsid w:val="000C3A41"/>
    <w:rsid w:val="000C3A8B"/>
    <w:rsid w:val="000C3BE4"/>
    <w:rsid w:val="000C3C30"/>
    <w:rsid w:val="000C3C5F"/>
    <w:rsid w:val="000C3D3A"/>
    <w:rsid w:val="000C3EDA"/>
    <w:rsid w:val="000C3F94"/>
    <w:rsid w:val="000C3FF3"/>
    <w:rsid w:val="000C401D"/>
    <w:rsid w:val="000C404F"/>
    <w:rsid w:val="000C40EC"/>
    <w:rsid w:val="000C4454"/>
    <w:rsid w:val="000C48C5"/>
    <w:rsid w:val="000C4903"/>
    <w:rsid w:val="000C49CA"/>
    <w:rsid w:val="000C49D8"/>
    <w:rsid w:val="000C4A88"/>
    <w:rsid w:val="000C4AF6"/>
    <w:rsid w:val="000C4C3D"/>
    <w:rsid w:val="000C4C6B"/>
    <w:rsid w:val="000C4CAF"/>
    <w:rsid w:val="000C4CBC"/>
    <w:rsid w:val="000C4DCB"/>
    <w:rsid w:val="000C531D"/>
    <w:rsid w:val="000C536A"/>
    <w:rsid w:val="000C5413"/>
    <w:rsid w:val="000C5646"/>
    <w:rsid w:val="000C576D"/>
    <w:rsid w:val="000C5996"/>
    <w:rsid w:val="000C5AEC"/>
    <w:rsid w:val="000C5B35"/>
    <w:rsid w:val="000C5C66"/>
    <w:rsid w:val="000C5CB8"/>
    <w:rsid w:val="000C5CE1"/>
    <w:rsid w:val="000C5EFF"/>
    <w:rsid w:val="000C6096"/>
    <w:rsid w:val="000C61E4"/>
    <w:rsid w:val="000C63D8"/>
    <w:rsid w:val="000C65EB"/>
    <w:rsid w:val="000C664D"/>
    <w:rsid w:val="000C67A8"/>
    <w:rsid w:val="000C6956"/>
    <w:rsid w:val="000C6AB6"/>
    <w:rsid w:val="000C6CBD"/>
    <w:rsid w:val="000C6D9B"/>
    <w:rsid w:val="000C6E4A"/>
    <w:rsid w:val="000C7344"/>
    <w:rsid w:val="000C7463"/>
    <w:rsid w:val="000C75F2"/>
    <w:rsid w:val="000C76F0"/>
    <w:rsid w:val="000C76F6"/>
    <w:rsid w:val="000C778B"/>
    <w:rsid w:val="000C7971"/>
    <w:rsid w:val="000C7AA3"/>
    <w:rsid w:val="000C7D9C"/>
    <w:rsid w:val="000C7DDE"/>
    <w:rsid w:val="000C7EDF"/>
    <w:rsid w:val="000D00C5"/>
    <w:rsid w:val="000D0225"/>
    <w:rsid w:val="000D0761"/>
    <w:rsid w:val="000D0810"/>
    <w:rsid w:val="000D088C"/>
    <w:rsid w:val="000D090E"/>
    <w:rsid w:val="000D09D5"/>
    <w:rsid w:val="000D0B33"/>
    <w:rsid w:val="000D0C1D"/>
    <w:rsid w:val="000D0E7E"/>
    <w:rsid w:val="000D0FA4"/>
    <w:rsid w:val="000D128E"/>
    <w:rsid w:val="000D1340"/>
    <w:rsid w:val="000D1445"/>
    <w:rsid w:val="000D14F4"/>
    <w:rsid w:val="000D1540"/>
    <w:rsid w:val="000D15E6"/>
    <w:rsid w:val="000D1729"/>
    <w:rsid w:val="000D191C"/>
    <w:rsid w:val="000D1A36"/>
    <w:rsid w:val="000D1A81"/>
    <w:rsid w:val="000D1A9B"/>
    <w:rsid w:val="000D1B68"/>
    <w:rsid w:val="000D1D91"/>
    <w:rsid w:val="000D1E93"/>
    <w:rsid w:val="000D1F01"/>
    <w:rsid w:val="000D2264"/>
    <w:rsid w:val="000D22F5"/>
    <w:rsid w:val="000D23C5"/>
    <w:rsid w:val="000D26C6"/>
    <w:rsid w:val="000D289F"/>
    <w:rsid w:val="000D28DE"/>
    <w:rsid w:val="000D2942"/>
    <w:rsid w:val="000D29E6"/>
    <w:rsid w:val="000D2A2F"/>
    <w:rsid w:val="000D2BDA"/>
    <w:rsid w:val="000D2C81"/>
    <w:rsid w:val="000D2D72"/>
    <w:rsid w:val="000D2E03"/>
    <w:rsid w:val="000D2E98"/>
    <w:rsid w:val="000D2F7D"/>
    <w:rsid w:val="000D3060"/>
    <w:rsid w:val="000D3153"/>
    <w:rsid w:val="000D3298"/>
    <w:rsid w:val="000D337A"/>
    <w:rsid w:val="000D3398"/>
    <w:rsid w:val="000D3453"/>
    <w:rsid w:val="000D3589"/>
    <w:rsid w:val="000D35D1"/>
    <w:rsid w:val="000D3852"/>
    <w:rsid w:val="000D388C"/>
    <w:rsid w:val="000D3B35"/>
    <w:rsid w:val="000D3DBF"/>
    <w:rsid w:val="000D3ED0"/>
    <w:rsid w:val="000D3F10"/>
    <w:rsid w:val="000D3F25"/>
    <w:rsid w:val="000D40C3"/>
    <w:rsid w:val="000D4168"/>
    <w:rsid w:val="000D420A"/>
    <w:rsid w:val="000D424C"/>
    <w:rsid w:val="000D4325"/>
    <w:rsid w:val="000D4362"/>
    <w:rsid w:val="000D446F"/>
    <w:rsid w:val="000D44E8"/>
    <w:rsid w:val="000D46C6"/>
    <w:rsid w:val="000D4787"/>
    <w:rsid w:val="000D47CB"/>
    <w:rsid w:val="000D47E3"/>
    <w:rsid w:val="000D487E"/>
    <w:rsid w:val="000D4B5D"/>
    <w:rsid w:val="000D4B8B"/>
    <w:rsid w:val="000D4D9A"/>
    <w:rsid w:val="000D4E48"/>
    <w:rsid w:val="000D4ECA"/>
    <w:rsid w:val="000D503A"/>
    <w:rsid w:val="000D517F"/>
    <w:rsid w:val="000D51FA"/>
    <w:rsid w:val="000D520E"/>
    <w:rsid w:val="000D545C"/>
    <w:rsid w:val="000D56EE"/>
    <w:rsid w:val="000D576B"/>
    <w:rsid w:val="000D5ABE"/>
    <w:rsid w:val="000D5B0D"/>
    <w:rsid w:val="000D5B19"/>
    <w:rsid w:val="000D5C41"/>
    <w:rsid w:val="000D609F"/>
    <w:rsid w:val="000D61AE"/>
    <w:rsid w:val="000D6234"/>
    <w:rsid w:val="000D6253"/>
    <w:rsid w:val="000D6275"/>
    <w:rsid w:val="000D643D"/>
    <w:rsid w:val="000D6476"/>
    <w:rsid w:val="000D6490"/>
    <w:rsid w:val="000D6512"/>
    <w:rsid w:val="000D6615"/>
    <w:rsid w:val="000D6666"/>
    <w:rsid w:val="000D6818"/>
    <w:rsid w:val="000D68E6"/>
    <w:rsid w:val="000D6993"/>
    <w:rsid w:val="000D69C1"/>
    <w:rsid w:val="000D69D0"/>
    <w:rsid w:val="000D6A66"/>
    <w:rsid w:val="000D6B4B"/>
    <w:rsid w:val="000D707F"/>
    <w:rsid w:val="000D7096"/>
    <w:rsid w:val="000D70DC"/>
    <w:rsid w:val="000D7121"/>
    <w:rsid w:val="000D72AF"/>
    <w:rsid w:val="000D72ED"/>
    <w:rsid w:val="000D72F8"/>
    <w:rsid w:val="000D735F"/>
    <w:rsid w:val="000D74A7"/>
    <w:rsid w:val="000D74BD"/>
    <w:rsid w:val="000D799F"/>
    <w:rsid w:val="000D7A22"/>
    <w:rsid w:val="000D7B24"/>
    <w:rsid w:val="000D7B70"/>
    <w:rsid w:val="000D7BC9"/>
    <w:rsid w:val="000D7CB9"/>
    <w:rsid w:val="000D7E17"/>
    <w:rsid w:val="000D7EB3"/>
    <w:rsid w:val="000D7F02"/>
    <w:rsid w:val="000D7F90"/>
    <w:rsid w:val="000D7FAE"/>
    <w:rsid w:val="000D7FBC"/>
    <w:rsid w:val="000E0234"/>
    <w:rsid w:val="000E0251"/>
    <w:rsid w:val="000E031A"/>
    <w:rsid w:val="000E03C6"/>
    <w:rsid w:val="000E04A5"/>
    <w:rsid w:val="000E0564"/>
    <w:rsid w:val="000E0565"/>
    <w:rsid w:val="000E0646"/>
    <w:rsid w:val="000E0660"/>
    <w:rsid w:val="000E07CC"/>
    <w:rsid w:val="000E083C"/>
    <w:rsid w:val="000E0945"/>
    <w:rsid w:val="000E0AE7"/>
    <w:rsid w:val="000E0B8C"/>
    <w:rsid w:val="000E106D"/>
    <w:rsid w:val="000E11DC"/>
    <w:rsid w:val="000E1216"/>
    <w:rsid w:val="000E12E4"/>
    <w:rsid w:val="000E130B"/>
    <w:rsid w:val="000E13C2"/>
    <w:rsid w:val="000E144C"/>
    <w:rsid w:val="000E1453"/>
    <w:rsid w:val="000E14D3"/>
    <w:rsid w:val="000E15B2"/>
    <w:rsid w:val="000E16D7"/>
    <w:rsid w:val="000E173D"/>
    <w:rsid w:val="000E179F"/>
    <w:rsid w:val="000E1883"/>
    <w:rsid w:val="000E1900"/>
    <w:rsid w:val="000E1A46"/>
    <w:rsid w:val="000E1B6B"/>
    <w:rsid w:val="000E1C0B"/>
    <w:rsid w:val="000E1F1D"/>
    <w:rsid w:val="000E24AA"/>
    <w:rsid w:val="000E24F2"/>
    <w:rsid w:val="000E25C0"/>
    <w:rsid w:val="000E2676"/>
    <w:rsid w:val="000E2801"/>
    <w:rsid w:val="000E28E0"/>
    <w:rsid w:val="000E293C"/>
    <w:rsid w:val="000E2A38"/>
    <w:rsid w:val="000E2B85"/>
    <w:rsid w:val="000E318A"/>
    <w:rsid w:val="000E31DE"/>
    <w:rsid w:val="000E32D8"/>
    <w:rsid w:val="000E3317"/>
    <w:rsid w:val="000E33B7"/>
    <w:rsid w:val="000E33D8"/>
    <w:rsid w:val="000E357A"/>
    <w:rsid w:val="000E3726"/>
    <w:rsid w:val="000E373A"/>
    <w:rsid w:val="000E3830"/>
    <w:rsid w:val="000E39C3"/>
    <w:rsid w:val="000E3A18"/>
    <w:rsid w:val="000E3A64"/>
    <w:rsid w:val="000E3C0F"/>
    <w:rsid w:val="000E3EA9"/>
    <w:rsid w:val="000E3F06"/>
    <w:rsid w:val="000E3FAB"/>
    <w:rsid w:val="000E424D"/>
    <w:rsid w:val="000E446E"/>
    <w:rsid w:val="000E44A1"/>
    <w:rsid w:val="000E44BD"/>
    <w:rsid w:val="000E46F5"/>
    <w:rsid w:val="000E471E"/>
    <w:rsid w:val="000E4778"/>
    <w:rsid w:val="000E479B"/>
    <w:rsid w:val="000E4836"/>
    <w:rsid w:val="000E48BC"/>
    <w:rsid w:val="000E48BD"/>
    <w:rsid w:val="000E4992"/>
    <w:rsid w:val="000E49DF"/>
    <w:rsid w:val="000E4B0D"/>
    <w:rsid w:val="000E5025"/>
    <w:rsid w:val="000E51C7"/>
    <w:rsid w:val="000E525B"/>
    <w:rsid w:val="000E52A6"/>
    <w:rsid w:val="000E54FD"/>
    <w:rsid w:val="000E5511"/>
    <w:rsid w:val="000E5520"/>
    <w:rsid w:val="000E56DD"/>
    <w:rsid w:val="000E5731"/>
    <w:rsid w:val="000E5955"/>
    <w:rsid w:val="000E5A63"/>
    <w:rsid w:val="000E5B6D"/>
    <w:rsid w:val="000E5D0F"/>
    <w:rsid w:val="000E5FA6"/>
    <w:rsid w:val="000E5FD7"/>
    <w:rsid w:val="000E604F"/>
    <w:rsid w:val="000E610E"/>
    <w:rsid w:val="000E621C"/>
    <w:rsid w:val="000E62F2"/>
    <w:rsid w:val="000E63E0"/>
    <w:rsid w:val="000E64F4"/>
    <w:rsid w:val="000E667D"/>
    <w:rsid w:val="000E689E"/>
    <w:rsid w:val="000E694A"/>
    <w:rsid w:val="000E694F"/>
    <w:rsid w:val="000E69A5"/>
    <w:rsid w:val="000E6A10"/>
    <w:rsid w:val="000E6A41"/>
    <w:rsid w:val="000E6C25"/>
    <w:rsid w:val="000E6DA3"/>
    <w:rsid w:val="000E6DA9"/>
    <w:rsid w:val="000E6F71"/>
    <w:rsid w:val="000E6FDC"/>
    <w:rsid w:val="000E717C"/>
    <w:rsid w:val="000E7181"/>
    <w:rsid w:val="000E71B2"/>
    <w:rsid w:val="000E71D3"/>
    <w:rsid w:val="000E72BC"/>
    <w:rsid w:val="000E732F"/>
    <w:rsid w:val="000E73DC"/>
    <w:rsid w:val="000E75B6"/>
    <w:rsid w:val="000E760E"/>
    <w:rsid w:val="000E77BB"/>
    <w:rsid w:val="000E77E5"/>
    <w:rsid w:val="000E7908"/>
    <w:rsid w:val="000E79C3"/>
    <w:rsid w:val="000E7B35"/>
    <w:rsid w:val="000E7BF2"/>
    <w:rsid w:val="000E7CB1"/>
    <w:rsid w:val="000E7CD7"/>
    <w:rsid w:val="000E7D51"/>
    <w:rsid w:val="000E7DE9"/>
    <w:rsid w:val="000F008C"/>
    <w:rsid w:val="000F0188"/>
    <w:rsid w:val="000F01A2"/>
    <w:rsid w:val="000F01D6"/>
    <w:rsid w:val="000F0252"/>
    <w:rsid w:val="000F0282"/>
    <w:rsid w:val="000F0306"/>
    <w:rsid w:val="000F059B"/>
    <w:rsid w:val="000F0656"/>
    <w:rsid w:val="000F0741"/>
    <w:rsid w:val="000F07B2"/>
    <w:rsid w:val="000F091B"/>
    <w:rsid w:val="000F0959"/>
    <w:rsid w:val="000F0D30"/>
    <w:rsid w:val="000F0DE2"/>
    <w:rsid w:val="000F0E07"/>
    <w:rsid w:val="000F0E93"/>
    <w:rsid w:val="000F0FF2"/>
    <w:rsid w:val="000F1008"/>
    <w:rsid w:val="000F1229"/>
    <w:rsid w:val="000F127D"/>
    <w:rsid w:val="000F142F"/>
    <w:rsid w:val="000F15D0"/>
    <w:rsid w:val="000F15DF"/>
    <w:rsid w:val="000F1958"/>
    <w:rsid w:val="000F1C2E"/>
    <w:rsid w:val="000F1D46"/>
    <w:rsid w:val="000F1E71"/>
    <w:rsid w:val="000F1ED1"/>
    <w:rsid w:val="000F1EF1"/>
    <w:rsid w:val="000F1F71"/>
    <w:rsid w:val="000F1FAA"/>
    <w:rsid w:val="000F2031"/>
    <w:rsid w:val="000F2037"/>
    <w:rsid w:val="000F2039"/>
    <w:rsid w:val="000F207F"/>
    <w:rsid w:val="000F2169"/>
    <w:rsid w:val="000F223F"/>
    <w:rsid w:val="000F22FF"/>
    <w:rsid w:val="000F23B4"/>
    <w:rsid w:val="000F2402"/>
    <w:rsid w:val="000F2441"/>
    <w:rsid w:val="000F2819"/>
    <w:rsid w:val="000F2885"/>
    <w:rsid w:val="000F28B8"/>
    <w:rsid w:val="000F2A44"/>
    <w:rsid w:val="000F2ABE"/>
    <w:rsid w:val="000F2AC9"/>
    <w:rsid w:val="000F2B5E"/>
    <w:rsid w:val="000F2E5C"/>
    <w:rsid w:val="000F31F6"/>
    <w:rsid w:val="000F33D9"/>
    <w:rsid w:val="000F340A"/>
    <w:rsid w:val="000F36C4"/>
    <w:rsid w:val="000F3704"/>
    <w:rsid w:val="000F392F"/>
    <w:rsid w:val="000F3BA9"/>
    <w:rsid w:val="000F3C30"/>
    <w:rsid w:val="000F3C40"/>
    <w:rsid w:val="000F3DE7"/>
    <w:rsid w:val="000F3ECA"/>
    <w:rsid w:val="000F40C9"/>
    <w:rsid w:val="000F4102"/>
    <w:rsid w:val="000F4182"/>
    <w:rsid w:val="000F424B"/>
    <w:rsid w:val="000F43AB"/>
    <w:rsid w:val="000F446B"/>
    <w:rsid w:val="000F4583"/>
    <w:rsid w:val="000F45F2"/>
    <w:rsid w:val="000F469E"/>
    <w:rsid w:val="000F49BD"/>
    <w:rsid w:val="000F4A40"/>
    <w:rsid w:val="000F4AA4"/>
    <w:rsid w:val="000F4BC1"/>
    <w:rsid w:val="000F4BD8"/>
    <w:rsid w:val="000F4C58"/>
    <w:rsid w:val="000F4C5A"/>
    <w:rsid w:val="000F4C7A"/>
    <w:rsid w:val="000F4C9B"/>
    <w:rsid w:val="000F4CBB"/>
    <w:rsid w:val="000F4DC7"/>
    <w:rsid w:val="000F4DF8"/>
    <w:rsid w:val="000F4FCC"/>
    <w:rsid w:val="000F4FE1"/>
    <w:rsid w:val="000F500B"/>
    <w:rsid w:val="000F521A"/>
    <w:rsid w:val="000F568C"/>
    <w:rsid w:val="000F59FB"/>
    <w:rsid w:val="000F5B37"/>
    <w:rsid w:val="000F5C0F"/>
    <w:rsid w:val="000F5E0A"/>
    <w:rsid w:val="000F5E53"/>
    <w:rsid w:val="000F5E92"/>
    <w:rsid w:val="000F5F63"/>
    <w:rsid w:val="000F5F66"/>
    <w:rsid w:val="000F5FCC"/>
    <w:rsid w:val="000F5FEC"/>
    <w:rsid w:val="000F63C7"/>
    <w:rsid w:val="000F677F"/>
    <w:rsid w:val="000F6855"/>
    <w:rsid w:val="000F6A33"/>
    <w:rsid w:val="000F6ABA"/>
    <w:rsid w:val="000F6B0E"/>
    <w:rsid w:val="000F6B83"/>
    <w:rsid w:val="000F6BE7"/>
    <w:rsid w:val="000F6C74"/>
    <w:rsid w:val="000F7073"/>
    <w:rsid w:val="000F714F"/>
    <w:rsid w:val="000F72C9"/>
    <w:rsid w:val="000F73C3"/>
    <w:rsid w:val="000F7484"/>
    <w:rsid w:val="000F74F9"/>
    <w:rsid w:val="000F7532"/>
    <w:rsid w:val="000F753E"/>
    <w:rsid w:val="000F766D"/>
    <w:rsid w:val="000F7692"/>
    <w:rsid w:val="000F770D"/>
    <w:rsid w:val="000F7713"/>
    <w:rsid w:val="000F7804"/>
    <w:rsid w:val="000F7833"/>
    <w:rsid w:val="000F7858"/>
    <w:rsid w:val="000F792A"/>
    <w:rsid w:val="000F7A09"/>
    <w:rsid w:val="000F7B51"/>
    <w:rsid w:val="000F7D11"/>
    <w:rsid w:val="000F7E03"/>
    <w:rsid w:val="001006C6"/>
    <w:rsid w:val="0010074C"/>
    <w:rsid w:val="001008D2"/>
    <w:rsid w:val="00100915"/>
    <w:rsid w:val="00100BAA"/>
    <w:rsid w:val="00100C87"/>
    <w:rsid w:val="00100E30"/>
    <w:rsid w:val="00100F8C"/>
    <w:rsid w:val="00101054"/>
    <w:rsid w:val="001010FA"/>
    <w:rsid w:val="0010117A"/>
    <w:rsid w:val="0010120C"/>
    <w:rsid w:val="00101309"/>
    <w:rsid w:val="001013D0"/>
    <w:rsid w:val="001014A3"/>
    <w:rsid w:val="00101627"/>
    <w:rsid w:val="001016B8"/>
    <w:rsid w:val="0010174B"/>
    <w:rsid w:val="001017BC"/>
    <w:rsid w:val="001018C1"/>
    <w:rsid w:val="0010193E"/>
    <w:rsid w:val="00101987"/>
    <w:rsid w:val="001019F3"/>
    <w:rsid w:val="00101A90"/>
    <w:rsid w:val="00101B43"/>
    <w:rsid w:val="00101CF4"/>
    <w:rsid w:val="00101D4F"/>
    <w:rsid w:val="00101F4F"/>
    <w:rsid w:val="00102188"/>
    <w:rsid w:val="00102350"/>
    <w:rsid w:val="001023A2"/>
    <w:rsid w:val="0010253A"/>
    <w:rsid w:val="001025BE"/>
    <w:rsid w:val="00102917"/>
    <w:rsid w:val="00102AE4"/>
    <w:rsid w:val="00102C61"/>
    <w:rsid w:val="00102D12"/>
    <w:rsid w:val="00102D2A"/>
    <w:rsid w:val="00102E48"/>
    <w:rsid w:val="00103202"/>
    <w:rsid w:val="001032D2"/>
    <w:rsid w:val="00103404"/>
    <w:rsid w:val="001036AC"/>
    <w:rsid w:val="001036ED"/>
    <w:rsid w:val="00103773"/>
    <w:rsid w:val="00103850"/>
    <w:rsid w:val="001038BE"/>
    <w:rsid w:val="00103A5D"/>
    <w:rsid w:val="00103A85"/>
    <w:rsid w:val="00103B1F"/>
    <w:rsid w:val="00103E06"/>
    <w:rsid w:val="00103FD2"/>
    <w:rsid w:val="0010422E"/>
    <w:rsid w:val="00104369"/>
    <w:rsid w:val="001044A0"/>
    <w:rsid w:val="00104518"/>
    <w:rsid w:val="0010466F"/>
    <w:rsid w:val="00104873"/>
    <w:rsid w:val="00104902"/>
    <w:rsid w:val="0010494E"/>
    <w:rsid w:val="00104994"/>
    <w:rsid w:val="00104B2C"/>
    <w:rsid w:val="00104B6A"/>
    <w:rsid w:val="00104C86"/>
    <w:rsid w:val="00104C8E"/>
    <w:rsid w:val="00104D9C"/>
    <w:rsid w:val="00104F0D"/>
    <w:rsid w:val="00104F2A"/>
    <w:rsid w:val="00104FD7"/>
    <w:rsid w:val="001052CA"/>
    <w:rsid w:val="00105488"/>
    <w:rsid w:val="001056C3"/>
    <w:rsid w:val="001056EF"/>
    <w:rsid w:val="0010586C"/>
    <w:rsid w:val="0010591E"/>
    <w:rsid w:val="00105ACB"/>
    <w:rsid w:val="00105AF4"/>
    <w:rsid w:val="00105B2C"/>
    <w:rsid w:val="00105C17"/>
    <w:rsid w:val="00105CB8"/>
    <w:rsid w:val="00105E62"/>
    <w:rsid w:val="00105ED1"/>
    <w:rsid w:val="00105FF2"/>
    <w:rsid w:val="001060B5"/>
    <w:rsid w:val="001062D9"/>
    <w:rsid w:val="00106417"/>
    <w:rsid w:val="001065FF"/>
    <w:rsid w:val="0010673F"/>
    <w:rsid w:val="00106969"/>
    <w:rsid w:val="001069E8"/>
    <w:rsid w:val="00106ACC"/>
    <w:rsid w:val="00106C4C"/>
    <w:rsid w:val="00106C62"/>
    <w:rsid w:val="00106CAB"/>
    <w:rsid w:val="00106D10"/>
    <w:rsid w:val="00106DB9"/>
    <w:rsid w:val="00106E8A"/>
    <w:rsid w:val="00106EAA"/>
    <w:rsid w:val="00106FA5"/>
    <w:rsid w:val="00106FCF"/>
    <w:rsid w:val="001070D3"/>
    <w:rsid w:val="001071D5"/>
    <w:rsid w:val="001071E1"/>
    <w:rsid w:val="00107237"/>
    <w:rsid w:val="00107455"/>
    <w:rsid w:val="00107527"/>
    <w:rsid w:val="001077A2"/>
    <w:rsid w:val="00107A65"/>
    <w:rsid w:val="00107B24"/>
    <w:rsid w:val="00107B2B"/>
    <w:rsid w:val="00107B7F"/>
    <w:rsid w:val="00107B8A"/>
    <w:rsid w:val="00107C0F"/>
    <w:rsid w:val="00107C76"/>
    <w:rsid w:val="00107C77"/>
    <w:rsid w:val="00107C78"/>
    <w:rsid w:val="00107D19"/>
    <w:rsid w:val="00107D1D"/>
    <w:rsid w:val="00107E2B"/>
    <w:rsid w:val="00107EC5"/>
    <w:rsid w:val="00107ECC"/>
    <w:rsid w:val="00107F40"/>
    <w:rsid w:val="00110330"/>
    <w:rsid w:val="00110368"/>
    <w:rsid w:val="001104B3"/>
    <w:rsid w:val="001104D7"/>
    <w:rsid w:val="00110589"/>
    <w:rsid w:val="00110752"/>
    <w:rsid w:val="00110771"/>
    <w:rsid w:val="00110772"/>
    <w:rsid w:val="001108B5"/>
    <w:rsid w:val="00110A65"/>
    <w:rsid w:val="00110AB9"/>
    <w:rsid w:val="00110C09"/>
    <w:rsid w:val="00110CF8"/>
    <w:rsid w:val="00110D2E"/>
    <w:rsid w:val="00110D58"/>
    <w:rsid w:val="00111057"/>
    <w:rsid w:val="0011121E"/>
    <w:rsid w:val="001114C1"/>
    <w:rsid w:val="00111544"/>
    <w:rsid w:val="00111773"/>
    <w:rsid w:val="001117E8"/>
    <w:rsid w:val="00111D1A"/>
    <w:rsid w:val="00111EC9"/>
    <w:rsid w:val="00111FBD"/>
    <w:rsid w:val="001120F3"/>
    <w:rsid w:val="0011223A"/>
    <w:rsid w:val="00112491"/>
    <w:rsid w:val="001124F5"/>
    <w:rsid w:val="00112549"/>
    <w:rsid w:val="00112593"/>
    <w:rsid w:val="00112619"/>
    <w:rsid w:val="0011294F"/>
    <w:rsid w:val="00112C3B"/>
    <w:rsid w:val="00112CED"/>
    <w:rsid w:val="00112F0C"/>
    <w:rsid w:val="00112FD7"/>
    <w:rsid w:val="001131D2"/>
    <w:rsid w:val="0011339D"/>
    <w:rsid w:val="0011347A"/>
    <w:rsid w:val="001134DD"/>
    <w:rsid w:val="0011350C"/>
    <w:rsid w:val="0011369C"/>
    <w:rsid w:val="00113743"/>
    <w:rsid w:val="00113809"/>
    <w:rsid w:val="00113CAA"/>
    <w:rsid w:val="00113D38"/>
    <w:rsid w:val="00113D8F"/>
    <w:rsid w:val="00113E82"/>
    <w:rsid w:val="00113F51"/>
    <w:rsid w:val="0011405F"/>
    <w:rsid w:val="001143FB"/>
    <w:rsid w:val="001144AB"/>
    <w:rsid w:val="001144E6"/>
    <w:rsid w:val="00114576"/>
    <w:rsid w:val="00114669"/>
    <w:rsid w:val="00114711"/>
    <w:rsid w:val="001148C2"/>
    <w:rsid w:val="0011498A"/>
    <w:rsid w:val="001149B1"/>
    <w:rsid w:val="0011500B"/>
    <w:rsid w:val="00115099"/>
    <w:rsid w:val="001150FD"/>
    <w:rsid w:val="0011520F"/>
    <w:rsid w:val="00115290"/>
    <w:rsid w:val="0011543C"/>
    <w:rsid w:val="00115595"/>
    <w:rsid w:val="0011582E"/>
    <w:rsid w:val="00115846"/>
    <w:rsid w:val="00115A1F"/>
    <w:rsid w:val="00115A36"/>
    <w:rsid w:val="00115B79"/>
    <w:rsid w:val="00115C3C"/>
    <w:rsid w:val="00115D22"/>
    <w:rsid w:val="00115DD8"/>
    <w:rsid w:val="00115E0D"/>
    <w:rsid w:val="00115FB0"/>
    <w:rsid w:val="00115FBA"/>
    <w:rsid w:val="00115FD5"/>
    <w:rsid w:val="00116086"/>
    <w:rsid w:val="0011617E"/>
    <w:rsid w:val="0011631E"/>
    <w:rsid w:val="0011653E"/>
    <w:rsid w:val="00116547"/>
    <w:rsid w:val="0011660B"/>
    <w:rsid w:val="00116798"/>
    <w:rsid w:val="001167DB"/>
    <w:rsid w:val="001169BB"/>
    <w:rsid w:val="00116B4B"/>
    <w:rsid w:val="00116BB5"/>
    <w:rsid w:val="00116CA8"/>
    <w:rsid w:val="00116E54"/>
    <w:rsid w:val="00116E74"/>
    <w:rsid w:val="00116F13"/>
    <w:rsid w:val="00116F90"/>
    <w:rsid w:val="00117087"/>
    <w:rsid w:val="001170AE"/>
    <w:rsid w:val="001170B7"/>
    <w:rsid w:val="001170FA"/>
    <w:rsid w:val="00117132"/>
    <w:rsid w:val="001171A1"/>
    <w:rsid w:val="001172B2"/>
    <w:rsid w:val="0011766D"/>
    <w:rsid w:val="00117786"/>
    <w:rsid w:val="001177DC"/>
    <w:rsid w:val="001178D2"/>
    <w:rsid w:val="0011798D"/>
    <w:rsid w:val="001179A7"/>
    <w:rsid w:val="00117A4B"/>
    <w:rsid w:val="00117ABF"/>
    <w:rsid w:val="00117C8E"/>
    <w:rsid w:val="00117CAB"/>
    <w:rsid w:val="00117E97"/>
    <w:rsid w:val="00117EBB"/>
    <w:rsid w:val="00117F28"/>
    <w:rsid w:val="00117F80"/>
    <w:rsid w:val="00120129"/>
    <w:rsid w:val="001202C3"/>
    <w:rsid w:val="001205AA"/>
    <w:rsid w:val="00120696"/>
    <w:rsid w:val="001206A5"/>
    <w:rsid w:val="00120781"/>
    <w:rsid w:val="001208D4"/>
    <w:rsid w:val="00120996"/>
    <w:rsid w:val="00120A2E"/>
    <w:rsid w:val="00120B5A"/>
    <w:rsid w:val="00120D20"/>
    <w:rsid w:val="00120D47"/>
    <w:rsid w:val="00120D81"/>
    <w:rsid w:val="00120DCD"/>
    <w:rsid w:val="00120F4E"/>
    <w:rsid w:val="0012106B"/>
    <w:rsid w:val="0012111D"/>
    <w:rsid w:val="001211D5"/>
    <w:rsid w:val="001211DD"/>
    <w:rsid w:val="00121273"/>
    <w:rsid w:val="001213AA"/>
    <w:rsid w:val="00121457"/>
    <w:rsid w:val="0012145C"/>
    <w:rsid w:val="001215B2"/>
    <w:rsid w:val="001215BC"/>
    <w:rsid w:val="00121610"/>
    <w:rsid w:val="00121675"/>
    <w:rsid w:val="00121750"/>
    <w:rsid w:val="00121759"/>
    <w:rsid w:val="00121807"/>
    <w:rsid w:val="001218A4"/>
    <w:rsid w:val="00121AC8"/>
    <w:rsid w:val="00121CC0"/>
    <w:rsid w:val="0012215B"/>
    <w:rsid w:val="001222E6"/>
    <w:rsid w:val="0012244E"/>
    <w:rsid w:val="00122554"/>
    <w:rsid w:val="00122865"/>
    <w:rsid w:val="001229DF"/>
    <w:rsid w:val="001229FC"/>
    <w:rsid w:val="00122A27"/>
    <w:rsid w:val="00122BBD"/>
    <w:rsid w:val="00122BC0"/>
    <w:rsid w:val="00122CBD"/>
    <w:rsid w:val="00122DFF"/>
    <w:rsid w:val="00122EDD"/>
    <w:rsid w:val="00122F66"/>
    <w:rsid w:val="00123191"/>
    <w:rsid w:val="0012324A"/>
    <w:rsid w:val="00123262"/>
    <w:rsid w:val="00123327"/>
    <w:rsid w:val="0012353C"/>
    <w:rsid w:val="001235C4"/>
    <w:rsid w:val="001238BF"/>
    <w:rsid w:val="001238F3"/>
    <w:rsid w:val="0012392C"/>
    <w:rsid w:val="00123931"/>
    <w:rsid w:val="00123992"/>
    <w:rsid w:val="001239D0"/>
    <w:rsid w:val="00123A4A"/>
    <w:rsid w:val="00123A57"/>
    <w:rsid w:val="00123B71"/>
    <w:rsid w:val="00123B7F"/>
    <w:rsid w:val="00123B89"/>
    <w:rsid w:val="00123BC3"/>
    <w:rsid w:val="00123C72"/>
    <w:rsid w:val="00123DCD"/>
    <w:rsid w:val="00123EEA"/>
    <w:rsid w:val="00123FD1"/>
    <w:rsid w:val="00124020"/>
    <w:rsid w:val="00124044"/>
    <w:rsid w:val="001240D7"/>
    <w:rsid w:val="001240F2"/>
    <w:rsid w:val="00124111"/>
    <w:rsid w:val="0012415F"/>
    <w:rsid w:val="00124219"/>
    <w:rsid w:val="0012426D"/>
    <w:rsid w:val="00124374"/>
    <w:rsid w:val="00124400"/>
    <w:rsid w:val="001245AA"/>
    <w:rsid w:val="00124722"/>
    <w:rsid w:val="0012472F"/>
    <w:rsid w:val="00124766"/>
    <w:rsid w:val="00124875"/>
    <w:rsid w:val="00124953"/>
    <w:rsid w:val="0012495A"/>
    <w:rsid w:val="001249AB"/>
    <w:rsid w:val="00124A36"/>
    <w:rsid w:val="00124A8B"/>
    <w:rsid w:val="00124AA3"/>
    <w:rsid w:val="00124B0A"/>
    <w:rsid w:val="00124B21"/>
    <w:rsid w:val="00124B44"/>
    <w:rsid w:val="00124C66"/>
    <w:rsid w:val="00124FAF"/>
    <w:rsid w:val="0012511E"/>
    <w:rsid w:val="001252B3"/>
    <w:rsid w:val="001255D4"/>
    <w:rsid w:val="001258C7"/>
    <w:rsid w:val="00125902"/>
    <w:rsid w:val="0012595F"/>
    <w:rsid w:val="00125B99"/>
    <w:rsid w:val="00125BD8"/>
    <w:rsid w:val="00125DB1"/>
    <w:rsid w:val="00125F20"/>
    <w:rsid w:val="00125F29"/>
    <w:rsid w:val="00126073"/>
    <w:rsid w:val="00126203"/>
    <w:rsid w:val="001262A4"/>
    <w:rsid w:val="00126309"/>
    <w:rsid w:val="001264C7"/>
    <w:rsid w:val="0012664A"/>
    <w:rsid w:val="00126671"/>
    <w:rsid w:val="00126789"/>
    <w:rsid w:val="00126880"/>
    <w:rsid w:val="001269A5"/>
    <w:rsid w:val="00126A6A"/>
    <w:rsid w:val="00126A8C"/>
    <w:rsid w:val="00126BBE"/>
    <w:rsid w:val="00126F8A"/>
    <w:rsid w:val="00127034"/>
    <w:rsid w:val="001270E1"/>
    <w:rsid w:val="001271A4"/>
    <w:rsid w:val="00127375"/>
    <w:rsid w:val="001273ED"/>
    <w:rsid w:val="00127441"/>
    <w:rsid w:val="001275BA"/>
    <w:rsid w:val="00127B97"/>
    <w:rsid w:val="00127C79"/>
    <w:rsid w:val="00127C9E"/>
    <w:rsid w:val="00127CC4"/>
    <w:rsid w:val="00127E88"/>
    <w:rsid w:val="00127EDE"/>
    <w:rsid w:val="00130019"/>
    <w:rsid w:val="001302B6"/>
    <w:rsid w:val="00130347"/>
    <w:rsid w:val="00130423"/>
    <w:rsid w:val="001304B8"/>
    <w:rsid w:val="0013052A"/>
    <w:rsid w:val="00130577"/>
    <w:rsid w:val="001309A5"/>
    <w:rsid w:val="00130BA1"/>
    <w:rsid w:val="00130D8D"/>
    <w:rsid w:val="00130DDA"/>
    <w:rsid w:val="00130DEA"/>
    <w:rsid w:val="00130E7E"/>
    <w:rsid w:val="00130F34"/>
    <w:rsid w:val="00130FE9"/>
    <w:rsid w:val="0013103A"/>
    <w:rsid w:val="001310B3"/>
    <w:rsid w:val="001310BB"/>
    <w:rsid w:val="00131178"/>
    <w:rsid w:val="001311B2"/>
    <w:rsid w:val="0013123D"/>
    <w:rsid w:val="00131428"/>
    <w:rsid w:val="00131443"/>
    <w:rsid w:val="001314DF"/>
    <w:rsid w:val="00131890"/>
    <w:rsid w:val="001319BB"/>
    <w:rsid w:val="001319F4"/>
    <w:rsid w:val="00131B91"/>
    <w:rsid w:val="00131BAB"/>
    <w:rsid w:val="00131CFD"/>
    <w:rsid w:val="00131FC4"/>
    <w:rsid w:val="00132109"/>
    <w:rsid w:val="00132119"/>
    <w:rsid w:val="00132208"/>
    <w:rsid w:val="001322A1"/>
    <w:rsid w:val="001323E6"/>
    <w:rsid w:val="0013240D"/>
    <w:rsid w:val="001324C3"/>
    <w:rsid w:val="0013253D"/>
    <w:rsid w:val="00132582"/>
    <w:rsid w:val="0013260B"/>
    <w:rsid w:val="00132623"/>
    <w:rsid w:val="001327AB"/>
    <w:rsid w:val="00132816"/>
    <w:rsid w:val="00132A39"/>
    <w:rsid w:val="00132C2F"/>
    <w:rsid w:val="00132DC8"/>
    <w:rsid w:val="0013313B"/>
    <w:rsid w:val="00133192"/>
    <w:rsid w:val="00133222"/>
    <w:rsid w:val="00133394"/>
    <w:rsid w:val="0013380F"/>
    <w:rsid w:val="001338BF"/>
    <w:rsid w:val="0013391D"/>
    <w:rsid w:val="001339A4"/>
    <w:rsid w:val="00133A42"/>
    <w:rsid w:val="00133AEA"/>
    <w:rsid w:val="00133B5F"/>
    <w:rsid w:val="00133C6A"/>
    <w:rsid w:val="00133D9D"/>
    <w:rsid w:val="00133ED0"/>
    <w:rsid w:val="00133F05"/>
    <w:rsid w:val="00133F59"/>
    <w:rsid w:val="00134086"/>
    <w:rsid w:val="001341D4"/>
    <w:rsid w:val="0013421D"/>
    <w:rsid w:val="00134336"/>
    <w:rsid w:val="001343A6"/>
    <w:rsid w:val="001343BE"/>
    <w:rsid w:val="001343D7"/>
    <w:rsid w:val="001343DF"/>
    <w:rsid w:val="0013473A"/>
    <w:rsid w:val="0013482C"/>
    <w:rsid w:val="0013483A"/>
    <w:rsid w:val="00134A73"/>
    <w:rsid w:val="00134E2C"/>
    <w:rsid w:val="00134FDE"/>
    <w:rsid w:val="001350FF"/>
    <w:rsid w:val="00135186"/>
    <w:rsid w:val="001352F4"/>
    <w:rsid w:val="00135311"/>
    <w:rsid w:val="001353C6"/>
    <w:rsid w:val="0013577D"/>
    <w:rsid w:val="001358A6"/>
    <w:rsid w:val="00135985"/>
    <w:rsid w:val="001359A9"/>
    <w:rsid w:val="001359DA"/>
    <w:rsid w:val="00135B6E"/>
    <w:rsid w:val="00135DA6"/>
    <w:rsid w:val="00135EAF"/>
    <w:rsid w:val="00135FC0"/>
    <w:rsid w:val="00136015"/>
    <w:rsid w:val="0013604E"/>
    <w:rsid w:val="00136152"/>
    <w:rsid w:val="00136160"/>
    <w:rsid w:val="001361E1"/>
    <w:rsid w:val="00136313"/>
    <w:rsid w:val="001364F5"/>
    <w:rsid w:val="0013655F"/>
    <w:rsid w:val="00136700"/>
    <w:rsid w:val="00136794"/>
    <w:rsid w:val="0013687A"/>
    <w:rsid w:val="0013689D"/>
    <w:rsid w:val="001369AA"/>
    <w:rsid w:val="001369CD"/>
    <w:rsid w:val="00136AFE"/>
    <w:rsid w:val="00136B86"/>
    <w:rsid w:val="00136C98"/>
    <w:rsid w:val="00136E6F"/>
    <w:rsid w:val="00137376"/>
    <w:rsid w:val="0013757A"/>
    <w:rsid w:val="001375D1"/>
    <w:rsid w:val="00137631"/>
    <w:rsid w:val="00137796"/>
    <w:rsid w:val="001377D8"/>
    <w:rsid w:val="00137882"/>
    <w:rsid w:val="001379F0"/>
    <w:rsid w:val="00137BDB"/>
    <w:rsid w:val="00137D9A"/>
    <w:rsid w:val="00137E7B"/>
    <w:rsid w:val="00140172"/>
    <w:rsid w:val="00140260"/>
    <w:rsid w:val="001402D3"/>
    <w:rsid w:val="001403BE"/>
    <w:rsid w:val="0014040E"/>
    <w:rsid w:val="001404A7"/>
    <w:rsid w:val="00140718"/>
    <w:rsid w:val="0014071E"/>
    <w:rsid w:val="0014079C"/>
    <w:rsid w:val="0014080C"/>
    <w:rsid w:val="0014084F"/>
    <w:rsid w:val="001408CB"/>
    <w:rsid w:val="00140900"/>
    <w:rsid w:val="00140B73"/>
    <w:rsid w:val="00140C3F"/>
    <w:rsid w:val="00140E79"/>
    <w:rsid w:val="00140F0F"/>
    <w:rsid w:val="00141040"/>
    <w:rsid w:val="001410DE"/>
    <w:rsid w:val="00141119"/>
    <w:rsid w:val="001412B3"/>
    <w:rsid w:val="001412C0"/>
    <w:rsid w:val="0014131F"/>
    <w:rsid w:val="001413CF"/>
    <w:rsid w:val="00141414"/>
    <w:rsid w:val="001414E2"/>
    <w:rsid w:val="00141662"/>
    <w:rsid w:val="001418FD"/>
    <w:rsid w:val="0014191B"/>
    <w:rsid w:val="00141979"/>
    <w:rsid w:val="00141B2E"/>
    <w:rsid w:val="00141B57"/>
    <w:rsid w:val="00141B89"/>
    <w:rsid w:val="00141C65"/>
    <w:rsid w:val="00141E5B"/>
    <w:rsid w:val="00141EE5"/>
    <w:rsid w:val="001420F2"/>
    <w:rsid w:val="001421C5"/>
    <w:rsid w:val="001424B2"/>
    <w:rsid w:val="00142541"/>
    <w:rsid w:val="00142565"/>
    <w:rsid w:val="001425A0"/>
    <w:rsid w:val="00142719"/>
    <w:rsid w:val="001429C0"/>
    <w:rsid w:val="00142A3D"/>
    <w:rsid w:val="00142D53"/>
    <w:rsid w:val="00142D78"/>
    <w:rsid w:val="0014313F"/>
    <w:rsid w:val="001431F2"/>
    <w:rsid w:val="00143228"/>
    <w:rsid w:val="0014323B"/>
    <w:rsid w:val="001434CC"/>
    <w:rsid w:val="00143756"/>
    <w:rsid w:val="00143984"/>
    <w:rsid w:val="00143B2C"/>
    <w:rsid w:val="00143CF6"/>
    <w:rsid w:val="00143DDE"/>
    <w:rsid w:val="00143E89"/>
    <w:rsid w:val="00143F0D"/>
    <w:rsid w:val="00144036"/>
    <w:rsid w:val="00144042"/>
    <w:rsid w:val="0014406C"/>
    <w:rsid w:val="00144130"/>
    <w:rsid w:val="001441E6"/>
    <w:rsid w:val="0014431E"/>
    <w:rsid w:val="00144409"/>
    <w:rsid w:val="00144452"/>
    <w:rsid w:val="00144538"/>
    <w:rsid w:val="0014458A"/>
    <w:rsid w:val="00144598"/>
    <w:rsid w:val="001448B4"/>
    <w:rsid w:val="00144917"/>
    <w:rsid w:val="0014498D"/>
    <w:rsid w:val="001449A6"/>
    <w:rsid w:val="001449CF"/>
    <w:rsid w:val="001450B8"/>
    <w:rsid w:val="0014510D"/>
    <w:rsid w:val="001452BB"/>
    <w:rsid w:val="00145339"/>
    <w:rsid w:val="0014542B"/>
    <w:rsid w:val="0014548F"/>
    <w:rsid w:val="00145561"/>
    <w:rsid w:val="001459C7"/>
    <w:rsid w:val="00145B02"/>
    <w:rsid w:val="00145B4B"/>
    <w:rsid w:val="00145B74"/>
    <w:rsid w:val="00145BCB"/>
    <w:rsid w:val="00145CBE"/>
    <w:rsid w:val="00145E27"/>
    <w:rsid w:val="00145F38"/>
    <w:rsid w:val="00145FDB"/>
    <w:rsid w:val="001460D6"/>
    <w:rsid w:val="001461D8"/>
    <w:rsid w:val="0014622B"/>
    <w:rsid w:val="001463E5"/>
    <w:rsid w:val="0014656D"/>
    <w:rsid w:val="001466E9"/>
    <w:rsid w:val="001467D1"/>
    <w:rsid w:val="0014682D"/>
    <w:rsid w:val="00146A0C"/>
    <w:rsid w:val="00146A1C"/>
    <w:rsid w:val="00146DA9"/>
    <w:rsid w:val="00146E04"/>
    <w:rsid w:val="00146E6E"/>
    <w:rsid w:val="00146EA1"/>
    <w:rsid w:val="00146EC1"/>
    <w:rsid w:val="00146EFF"/>
    <w:rsid w:val="00147019"/>
    <w:rsid w:val="0014705A"/>
    <w:rsid w:val="00147294"/>
    <w:rsid w:val="001473B4"/>
    <w:rsid w:val="001473DA"/>
    <w:rsid w:val="001474B5"/>
    <w:rsid w:val="00147547"/>
    <w:rsid w:val="00147610"/>
    <w:rsid w:val="0014783E"/>
    <w:rsid w:val="0014784E"/>
    <w:rsid w:val="001478F2"/>
    <w:rsid w:val="0014799C"/>
    <w:rsid w:val="00147BCA"/>
    <w:rsid w:val="00147C3B"/>
    <w:rsid w:val="00147F25"/>
    <w:rsid w:val="00147FC1"/>
    <w:rsid w:val="001500F1"/>
    <w:rsid w:val="001503D8"/>
    <w:rsid w:val="00150480"/>
    <w:rsid w:val="001504A6"/>
    <w:rsid w:val="0015051A"/>
    <w:rsid w:val="00150718"/>
    <w:rsid w:val="0015078C"/>
    <w:rsid w:val="001507DB"/>
    <w:rsid w:val="00150927"/>
    <w:rsid w:val="00150934"/>
    <w:rsid w:val="001509A8"/>
    <w:rsid w:val="001509F4"/>
    <w:rsid w:val="00150B1A"/>
    <w:rsid w:val="00150B30"/>
    <w:rsid w:val="00150B31"/>
    <w:rsid w:val="00150B36"/>
    <w:rsid w:val="00150BF5"/>
    <w:rsid w:val="00150C70"/>
    <w:rsid w:val="00150D88"/>
    <w:rsid w:val="00150DE9"/>
    <w:rsid w:val="00150E98"/>
    <w:rsid w:val="00150F36"/>
    <w:rsid w:val="00150FC5"/>
    <w:rsid w:val="00151140"/>
    <w:rsid w:val="001512FD"/>
    <w:rsid w:val="001513B3"/>
    <w:rsid w:val="0015142B"/>
    <w:rsid w:val="001514B0"/>
    <w:rsid w:val="00151519"/>
    <w:rsid w:val="00151547"/>
    <w:rsid w:val="001515F1"/>
    <w:rsid w:val="001517B7"/>
    <w:rsid w:val="00151856"/>
    <w:rsid w:val="00151879"/>
    <w:rsid w:val="001518A2"/>
    <w:rsid w:val="0015196A"/>
    <w:rsid w:val="00151A12"/>
    <w:rsid w:val="00151A13"/>
    <w:rsid w:val="00151AF4"/>
    <w:rsid w:val="00151DB5"/>
    <w:rsid w:val="00151E36"/>
    <w:rsid w:val="00151E45"/>
    <w:rsid w:val="00151E47"/>
    <w:rsid w:val="00151E6C"/>
    <w:rsid w:val="00151FA8"/>
    <w:rsid w:val="0015207E"/>
    <w:rsid w:val="0015227A"/>
    <w:rsid w:val="001522B0"/>
    <w:rsid w:val="001523BB"/>
    <w:rsid w:val="001525C4"/>
    <w:rsid w:val="001525EC"/>
    <w:rsid w:val="0015262C"/>
    <w:rsid w:val="00152647"/>
    <w:rsid w:val="001526F2"/>
    <w:rsid w:val="00152701"/>
    <w:rsid w:val="00152780"/>
    <w:rsid w:val="001529DB"/>
    <w:rsid w:val="00152B55"/>
    <w:rsid w:val="00152CBC"/>
    <w:rsid w:val="00152D83"/>
    <w:rsid w:val="00152E38"/>
    <w:rsid w:val="00153458"/>
    <w:rsid w:val="0015353D"/>
    <w:rsid w:val="0015361E"/>
    <w:rsid w:val="0015368C"/>
    <w:rsid w:val="0015369E"/>
    <w:rsid w:val="00153794"/>
    <w:rsid w:val="001537AB"/>
    <w:rsid w:val="00153857"/>
    <w:rsid w:val="00153900"/>
    <w:rsid w:val="0015393C"/>
    <w:rsid w:val="00153A32"/>
    <w:rsid w:val="00153ACA"/>
    <w:rsid w:val="00153BE2"/>
    <w:rsid w:val="00153DCC"/>
    <w:rsid w:val="00153F86"/>
    <w:rsid w:val="00154039"/>
    <w:rsid w:val="001540A0"/>
    <w:rsid w:val="001540E2"/>
    <w:rsid w:val="001542A6"/>
    <w:rsid w:val="001542B5"/>
    <w:rsid w:val="001545CA"/>
    <w:rsid w:val="00154623"/>
    <w:rsid w:val="0015465D"/>
    <w:rsid w:val="0015466A"/>
    <w:rsid w:val="00154686"/>
    <w:rsid w:val="00154874"/>
    <w:rsid w:val="00154A40"/>
    <w:rsid w:val="00154C25"/>
    <w:rsid w:val="00154C32"/>
    <w:rsid w:val="00154D6F"/>
    <w:rsid w:val="00154ED5"/>
    <w:rsid w:val="001550A7"/>
    <w:rsid w:val="0015538D"/>
    <w:rsid w:val="001553E6"/>
    <w:rsid w:val="001553FB"/>
    <w:rsid w:val="001554E7"/>
    <w:rsid w:val="001555C7"/>
    <w:rsid w:val="00155612"/>
    <w:rsid w:val="001556FF"/>
    <w:rsid w:val="001559BD"/>
    <w:rsid w:val="001559BF"/>
    <w:rsid w:val="001559E2"/>
    <w:rsid w:val="00155A19"/>
    <w:rsid w:val="00155C86"/>
    <w:rsid w:val="00155CC2"/>
    <w:rsid w:val="00155CC3"/>
    <w:rsid w:val="00155D15"/>
    <w:rsid w:val="00155F39"/>
    <w:rsid w:val="00155FA7"/>
    <w:rsid w:val="00155FEE"/>
    <w:rsid w:val="0015629C"/>
    <w:rsid w:val="001562C4"/>
    <w:rsid w:val="00156618"/>
    <w:rsid w:val="00156624"/>
    <w:rsid w:val="001566F8"/>
    <w:rsid w:val="0015676F"/>
    <w:rsid w:val="00156859"/>
    <w:rsid w:val="001568AE"/>
    <w:rsid w:val="00156A02"/>
    <w:rsid w:val="00156A85"/>
    <w:rsid w:val="00156AF8"/>
    <w:rsid w:val="00156B69"/>
    <w:rsid w:val="00156DD3"/>
    <w:rsid w:val="00156DDB"/>
    <w:rsid w:val="00156EEB"/>
    <w:rsid w:val="00156F6C"/>
    <w:rsid w:val="00157201"/>
    <w:rsid w:val="001573FC"/>
    <w:rsid w:val="00157401"/>
    <w:rsid w:val="00157456"/>
    <w:rsid w:val="001574E6"/>
    <w:rsid w:val="001575A0"/>
    <w:rsid w:val="0015774A"/>
    <w:rsid w:val="00157761"/>
    <w:rsid w:val="001578BB"/>
    <w:rsid w:val="00157AC5"/>
    <w:rsid w:val="00157BDD"/>
    <w:rsid w:val="00157C35"/>
    <w:rsid w:val="00157D70"/>
    <w:rsid w:val="00157E83"/>
    <w:rsid w:val="00157EC1"/>
    <w:rsid w:val="001600E2"/>
    <w:rsid w:val="00160118"/>
    <w:rsid w:val="00160129"/>
    <w:rsid w:val="00160271"/>
    <w:rsid w:val="001605B7"/>
    <w:rsid w:val="0016074A"/>
    <w:rsid w:val="00160771"/>
    <w:rsid w:val="001607DF"/>
    <w:rsid w:val="00160889"/>
    <w:rsid w:val="00160963"/>
    <w:rsid w:val="00160D1F"/>
    <w:rsid w:val="00160DA3"/>
    <w:rsid w:val="00160DA9"/>
    <w:rsid w:val="00160F8A"/>
    <w:rsid w:val="00161038"/>
    <w:rsid w:val="00161064"/>
    <w:rsid w:val="00161077"/>
    <w:rsid w:val="00161404"/>
    <w:rsid w:val="00161492"/>
    <w:rsid w:val="001614F4"/>
    <w:rsid w:val="0016159D"/>
    <w:rsid w:val="0016165F"/>
    <w:rsid w:val="00161753"/>
    <w:rsid w:val="001617E3"/>
    <w:rsid w:val="00161973"/>
    <w:rsid w:val="00161A93"/>
    <w:rsid w:val="00161D16"/>
    <w:rsid w:val="00161E47"/>
    <w:rsid w:val="00161F2B"/>
    <w:rsid w:val="00161FA7"/>
    <w:rsid w:val="00161FF4"/>
    <w:rsid w:val="00161FF8"/>
    <w:rsid w:val="00161FF9"/>
    <w:rsid w:val="00162287"/>
    <w:rsid w:val="00162288"/>
    <w:rsid w:val="001624A5"/>
    <w:rsid w:val="00162632"/>
    <w:rsid w:val="00162DBF"/>
    <w:rsid w:val="00162EFB"/>
    <w:rsid w:val="00162F52"/>
    <w:rsid w:val="00162F7D"/>
    <w:rsid w:val="001630B6"/>
    <w:rsid w:val="001632B3"/>
    <w:rsid w:val="00163329"/>
    <w:rsid w:val="001634B0"/>
    <w:rsid w:val="00163673"/>
    <w:rsid w:val="0016369D"/>
    <w:rsid w:val="0016384E"/>
    <w:rsid w:val="001638DA"/>
    <w:rsid w:val="00163997"/>
    <w:rsid w:val="001639DB"/>
    <w:rsid w:val="00163AB1"/>
    <w:rsid w:val="00163BDA"/>
    <w:rsid w:val="00163DC4"/>
    <w:rsid w:val="00163E24"/>
    <w:rsid w:val="00164006"/>
    <w:rsid w:val="0016405A"/>
    <w:rsid w:val="00164186"/>
    <w:rsid w:val="00164317"/>
    <w:rsid w:val="00164407"/>
    <w:rsid w:val="00164438"/>
    <w:rsid w:val="001644A1"/>
    <w:rsid w:val="001644F3"/>
    <w:rsid w:val="00164532"/>
    <w:rsid w:val="00164597"/>
    <w:rsid w:val="0016461E"/>
    <w:rsid w:val="001646B2"/>
    <w:rsid w:val="00164819"/>
    <w:rsid w:val="0016488C"/>
    <w:rsid w:val="00164978"/>
    <w:rsid w:val="00164A92"/>
    <w:rsid w:val="00164B22"/>
    <w:rsid w:val="00164DE2"/>
    <w:rsid w:val="00165272"/>
    <w:rsid w:val="001652CA"/>
    <w:rsid w:val="001652E4"/>
    <w:rsid w:val="00165375"/>
    <w:rsid w:val="001653E8"/>
    <w:rsid w:val="00165425"/>
    <w:rsid w:val="001654D2"/>
    <w:rsid w:val="001655DD"/>
    <w:rsid w:val="001655EE"/>
    <w:rsid w:val="00165619"/>
    <w:rsid w:val="001656C0"/>
    <w:rsid w:val="001656F0"/>
    <w:rsid w:val="0016579C"/>
    <w:rsid w:val="00165847"/>
    <w:rsid w:val="00165963"/>
    <w:rsid w:val="00165A4F"/>
    <w:rsid w:val="00165B7B"/>
    <w:rsid w:val="00165BCA"/>
    <w:rsid w:val="00165BD4"/>
    <w:rsid w:val="00165C0D"/>
    <w:rsid w:val="00165C4F"/>
    <w:rsid w:val="00165C5C"/>
    <w:rsid w:val="00165D06"/>
    <w:rsid w:val="00165E4C"/>
    <w:rsid w:val="00165E71"/>
    <w:rsid w:val="001660C5"/>
    <w:rsid w:val="001662CB"/>
    <w:rsid w:val="00166378"/>
    <w:rsid w:val="001663AB"/>
    <w:rsid w:val="001663EB"/>
    <w:rsid w:val="00166437"/>
    <w:rsid w:val="00166491"/>
    <w:rsid w:val="0016659F"/>
    <w:rsid w:val="001665E7"/>
    <w:rsid w:val="001666C2"/>
    <w:rsid w:val="00166718"/>
    <w:rsid w:val="0016676E"/>
    <w:rsid w:val="001667A8"/>
    <w:rsid w:val="00166829"/>
    <w:rsid w:val="001668D5"/>
    <w:rsid w:val="00166925"/>
    <w:rsid w:val="00166A70"/>
    <w:rsid w:val="00166A9A"/>
    <w:rsid w:val="00166B6D"/>
    <w:rsid w:val="00166C1F"/>
    <w:rsid w:val="00166C31"/>
    <w:rsid w:val="00166C64"/>
    <w:rsid w:val="00166E20"/>
    <w:rsid w:val="00166F3D"/>
    <w:rsid w:val="001671B6"/>
    <w:rsid w:val="00167273"/>
    <w:rsid w:val="0016735C"/>
    <w:rsid w:val="001674F4"/>
    <w:rsid w:val="00167560"/>
    <w:rsid w:val="00167736"/>
    <w:rsid w:val="001677CD"/>
    <w:rsid w:val="00167BFC"/>
    <w:rsid w:val="00167C2E"/>
    <w:rsid w:val="00167C7E"/>
    <w:rsid w:val="00167E30"/>
    <w:rsid w:val="00167E33"/>
    <w:rsid w:val="00167E57"/>
    <w:rsid w:val="0017002E"/>
    <w:rsid w:val="001700B1"/>
    <w:rsid w:val="00170633"/>
    <w:rsid w:val="00170782"/>
    <w:rsid w:val="001707A2"/>
    <w:rsid w:val="001709D7"/>
    <w:rsid w:val="001709D8"/>
    <w:rsid w:val="00170A86"/>
    <w:rsid w:val="00170CE7"/>
    <w:rsid w:val="00170CE8"/>
    <w:rsid w:val="00170D18"/>
    <w:rsid w:val="00170DF3"/>
    <w:rsid w:val="00170E3D"/>
    <w:rsid w:val="00170F0C"/>
    <w:rsid w:val="001710DD"/>
    <w:rsid w:val="00171158"/>
    <w:rsid w:val="00171173"/>
    <w:rsid w:val="001712AB"/>
    <w:rsid w:val="0017131B"/>
    <w:rsid w:val="00171325"/>
    <w:rsid w:val="001713F3"/>
    <w:rsid w:val="001714FF"/>
    <w:rsid w:val="00171545"/>
    <w:rsid w:val="001715A1"/>
    <w:rsid w:val="001715D8"/>
    <w:rsid w:val="00171643"/>
    <w:rsid w:val="00171AA4"/>
    <w:rsid w:val="00171AA9"/>
    <w:rsid w:val="00171C3C"/>
    <w:rsid w:val="00171E3B"/>
    <w:rsid w:val="00171E74"/>
    <w:rsid w:val="00171F36"/>
    <w:rsid w:val="00172046"/>
    <w:rsid w:val="00172390"/>
    <w:rsid w:val="0017255F"/>
    <w:rsid w:val="00172633"/>
    <w:rsid w:val="00172887"/>
    <w:rsid w:val="001729EC"/>
    <w:rsid w:val="00172B1F"/>
    <w:rsid w:val="00172B75"/>
    <w:rsid w:val="00172BCA"/>
    <w:rsid w:val="00172C49"/>
    <w:rsid w:val="00172E4F"/>
    <w:rsid w:val="00172EAB"/>
    <w:rsid w:val="00172F6B"/>
    <w:rsid w:val="00172FE7"/>
    <w:rsid w:val="00172FED"/>
    <w:rsid w:val="00173052"/>
    <w:rsid w:val="00173069"/>
    <w:rsid w:val="001730D5"/>
    <w:rsid w:val="00173226"/>
    <w:rsid w:val="001732E5"/>
    <w:rsid w:val="00173306"/>
    <w:rsid w:val="00173511"/>
    <w:rsid w:val="001735B6"/>
    <w:rsid w:val="0017372B"/>
    <w:rsid w:val="00173770"/>
    <w:rsid w:val="001737D0"/>
    <w:rsid w:val="00173C47"/>
    <w:rsid w:val="00173DE4"/>
    <w:rsid w:val="00173E35"/>
    <w:rsid w:val="00173F1C"/>
    <w:rsid w:val="00173F62"/>
    <w:rsid w:val="00174037"/>
    <w:rsid w:val="001740C5"/>
    <w:rsid w:val="001741D0"/>
    <w:rsid w:val="00174318"/>
    <w:rsid w:val="00174490"/>
    <w:rsid w:val="001745CA"/>
    <w:rsid w:val="001745E5"/>
    <w:rsid w:val="00174A18"/>
    <w:rsid w:val="00174A2E"/>
    <w:rsid w:val="00174AE3"/>
    <w:rsid w:val="00174B4A"/>
    <w:rsid w:val="00174B70"/>
    <w:rsid w:val="00174C4B"/>
    <w:rsid w:val="00174C6F"/>
    <w:rsid w:val="00174CA3"/>
    <w:rsid w:val="00174FEB"/>
    <w:rsid w:val="00175121"/>
    <w:rsid w:val="00175173"/>
    <w:rsid w:val="00175251"/>
    <w:rsid w:val="001752CB"/>
    <w:rsid w:val="00175353"/>
    <w:rsid w:val="00175492"/>
    <w:rsid w:val="001754B6"/>
    <w:rsid w:val="001754CB"/>
    <w:rsid w:val="00175518"/>
    <w:rsid w:val="0017558D"/>
    <w:rsid w:val="001756C5"/>
    <w:rsid w:val="001756DB"/>
    <w:rsid w:val="0017570D"/>
    <w:rsid w:val="00175761"/>
    <w:rsid w:val="001757F3"/>
    <w:rsid w:val="00175833"/>
    <w:rsid w:val="0017589C"/>
    <w:rsid w:val="00175AE9"/>
    <w:rsid w:val="001760B3"/>
    <w:rsid w:val="0017624E"/>
    <w:rsid w:val="00176286"/>
    <w:rsid w:val="001762AB"/>
    <w:rsid w:val="0017644A"/>
    <w:rsid w:val="001766BA"/>
    <w:rsid w:val="00176753"/>
    <w:rsid w:val="0017680E"/>
    <w:rsid w:val="00176A4C"/>
    <w:rsid w:val="00176B47"/>
    <w:rsid w:val="00176C57"/>
    <w:rsid w:val="00176D5F"/>
    <w:rsid w:val="00176DEB"/>
    <w:rsid w:val="00176E78"/>
    <w:rsid w:val="00176F27"/>
    <w:rsid w:val="00177254"/>
    <w:rsid w:val="001772F2"/>
    <w:rsid w:val="00177329"/>
    <w:rsid w:val="00177398"/>
    <w:rsid w:val="00177652"/>
    <w:rsid w:val="00177681"/>
    <w:rsid w:val="001776D5"/>
    <w:rsid w:val="0017791B"/>
    <w:rsid w:val="00177A4D"/>
    <w:rsid w:val="00177AED"/>
    <w:rsid w:val="00177B68"/>
    <w:rsid w:val="00177C32"/>
    <w:rsid w:val="00177D6E"/>
    <w:rsid w:val="00177E10"/>
    <w:rsid w:val="00177E1F"/>
    <w:rsid w:val="00177FB4"/>
    <w:rsid w:val="00180008"/>
    <w:rsid w:val="0018012B"/>
    <w:rsid w:val="001802E3"/>
    <w:rsid w:val="00180301"/>
    <w:rsid w:val="00180570"/>
    <w:rsid w:val="001805F2"/>
    <w:rsid w:val="0018065B"/>
    <w:rsid w:val="00180757"/>
    <w:rsid w:val="00180798"/>
    <w:rsid w:val="0018079B"/>
    <w:rsid w:val="001809F2"/>
    <w:rsid w:val="00180B10"/>
    <w:rsid w:val="00180DA5"/>
    <w:rsid w:val="00180E20"/>
    <w:rsid w:val="00180E39"/>
    <w:rsid w:val="00180FA0"/>
    <w:rsid w:val="0018100D"/>
    <w:rsid w:val="00181169"/>
    <w:rsid w:val="001811FC"/>
    <w:rsid w:val="001812BA"/>
    <w:rsid w:val="001814F4"/>
    <w:rsid w:val="0018156C"/>
    <w:rsid w:val="00181718"/>
    <w:rsid w:val="0018172E"/>
    <w:rsid w:val="001818B3"/>
    <w:rsid w:val="00181BAB"/>
    <w:rsid w:val="00181C70"/>
    <w:rsid w:val="00181D12"/>
    <w:rsid w:val="00181D7B"/>
    <w:rsid w:val="00181DB5"/>
    <w:rsid w:val="00181E34"/>
    <w:rsid w:val="00181EB7"/>
    <w:rsid w:val="00182015"/>
    <w:rsid w:val="001820BD"/>
    <w:rsid w:val="001822FB"/>
    <w:rsid w:val="0018234A"/>
    <w:rsid w:val="00182388"/>
    <w:rsid w:val="0018240B"/>
    <w:rsid w:val="00182469"/>
    <w:rsid w:val="00182679"/>
    <w:rsid w:val="00182698"/>
    <w:rsid w:val="00182AD5"/>
    <w:rsid w:val="00182C71"/>
    <w:rsid w:val="00182CA5"/>
    <w:rsid w:val="00182CB2"/>
    <w:rsid w:val="00182E07"/>
    <w:rsid w:val="00182E81"/>
    <w:rsid w:val="00182F54"/>
    <w:rsid w:val="00182F78"/>
    <w:rsid w:val="00183123"/>
    <w:rsid w:val="001833F3"/>
    <w:rsid w:val="001835F7"/>
    <w:rsid w:val="001835F9"/>
    <w:rsid w:val="0018365C"/>
    <w:rsid w:val="0018378B"/>
    <w:rsid w:val="00183840"/>
    <w:rsid w:val="0018388E"/>
    <w:rsid w:val="001839E8"/>
    <w:rsid w:val="00183A42"/>
    <w:rsid w:val="00183A6F"/>
    <w:rsid w:val="00183C00"/>
    <w:rsid w:val="00183F9E"/>
    <w:rsid w:val="0018400C"/>
    <w:rsid w:val="00184068"/>
    <w:rsid w:val="00184142"/>
    <w:rsid w:val="001841A7"/>
    <w:rsid w:val="0018423D"/>
    <w:rsid w:val="00184383"/>
    <w:rsid w:val="001844BB"/>
    <w:rsid w:val="001844BE"/>
    <w:rsid w:val="001844CA"/>
    <w:rsid w:val="0018457A"/>
    <w:rsid w:val="0018457F"/>
    <w:rsid w:val="001846A1"/>
    <w:rsid w:val="00184711"/>
    <w:rsid w:val="00184884"/>
    <w:rsid w:val="001848B8"/>
    <w:rsid w:val="001848C0"/>
    <w:rsid w:val="0018496B"/>
    <w:rsid w:val="00184A5C"/>
    <w:rsid w:val="00184A70"/>
    <w:rsid w:val="00184AB8"/>
    <w:rsid w:val="00184AC0"/>
    <w:rsid w:val="00184AC1"/>
    <w:rsid w:val="00184AED"/>
    <w:rsid w:val="00184BC0"/>
    <w:rsid w:val="00184CC0"/>
    <w:rsid w:val="00184E39"/>
    <w:rsid w:val="00184FBB"/>
    <w:rsid w:val="00184FFC"/>
    <w:rsid w:val="0018504D"/>
    <w:rsid w:val="001850CD"/>
    <w:rsid w:val="00185105"/>
    <w:rsid w:val="00185129"/>
    <w:rsid w:val="001851D1"/>
    <w:rsid w:val="001853B6"/>
    <w:rsid w:val="00185461"/>
    <w:rsid w:val="0018555C"/>
    <w:rsid w:val="0018563F"/>
    <w:rsid w:val="00185658"/>
    <w:rsid w:val="00185968"/>
    <w:rsid w:val="00185982"/>
    <w:rsid w:val="00185A76"/>
    <w:rsid w:val="00185AB6"/>
    <w:rsid w:val="00185B27"/>
    <w:rsid w:val="00185B2C"/>
    <w:rsid w:val="00185EBD"/>
    <w:rsid w:val="00185EFB"/>
    <w:rsid w:val="00185F0B"/>
    <w:rsid w:val="00185F83"/>
    <w:rsid w:val="001862C9"/>
    <w:rsid w:val="00186302"/>
    <w:rsid w:val="00186353"/>
    <w:rsid w:val="001863F0"/>
    <w:rsid w:val="00186548"/>
    <w:rsid w:val="00186719"/>
    <w:rsid w:val="0018674B"/>
    <w:rsid w:val="00186816"/>
    <w:rsid w:val="001868C6"/>
    <w:rsid w:val="001868CE"/>
    <w:rsid w:val="00186AC5"/>
    <w:rsid w:val="00186AED"/>
    <w:rsid w:val="00186E31"/>
    <w:rsid w:val="00186E40"/>
    <w:rsid w:val="00186EA0"/>
    <w:rsid w:val="00186FCF"/>
    <w:rsid w:val="00187016"/>
    <w:rsid w:val="00187123"/>
    <w:rsid w:val="001872D9"/>
    <w:rsid w:val="00187AEE"/>
    <w:rsid w:val="00187DE3"/>
    <w:rsid w:val="00187F04"/>
    <w:rsid w:val="00187F82"/>
    <w:rsid w:val="00190012"/>
    <w:rsid w:val="001901AA"/>
    <w:rsid w:val="00190244"/>
    <w:rsid w:val="00190259"/>
    <w:rsid w:val="0019032B"/>
    <w:rsid w:val="00190426"/>
    <w:rsid w:val="00190527"/>
    <w:rsid w:val="00190547"/>
    <w:rsid w:val="00190748"/>
    <w:rsid w:val="0019078F"/>
    <w:rsid w:val="001909E9"/>
    <w:rsid w:val="00190B7F"/>
    <w:rsid w:val="00190C43"/>
    <w:rsid w:val="00190F49"/>
    <w:rsid w:val="00190FC6"/>
    <w:rsid w:val="00191135"/>
    <w:rsid w:val="00191473"/>
    <w:rsid w:val="001914C5"/>
    <w:rsid w:val="0019165B"/>
    <w:rsid w:val="00191752"/>
    <w:rsid w:val="00191773"/>
    <w:rsid w:val="001918F8"/>
    <w:rsid w:val="001919C7"/>
    <w:rsid w:val="001919EB"/>
    <w:rsid w:val="00191D6E"/>
    <w:rsid w:val="00191F86"/>
    <w:rsid w:val="00192074"/>
    <w:rsid w:val="001920B6"/>
    <w:rsid w:val="001921D7"/>
    <w:rsid w:val="001922A0"/>
    <w:rsid w:val="001922FE"/>
    <w:rsid w:val="001924F5"/>
    <w:rsid w:val="0019258D"/>
    <w:rsid w:val="0019264B"/>
    <w:rsid w:val="00192654"/>
    <w:rsid w:val="0019272E"/>
    <w:rsid w:val="00192963"/>
    <w:rsid w:val="00192A21"/>
    <w:rsid w:val="00192B69"/>
    <w:rsid w:val="00192C08"/>
    <w:rsid w:val="00192C33"/>
    <w:rsid w:val="00192C46"/>
    <w:rsid w:val="00192C80"/>
    <w:rsid w:val="00192D0C"/>
    <w:rsid w:val="00192EE5"/>
    <w:rsid w:val="00192F62"/>
    <w:rsid w:val="00193015"/>
    <w:rsid w:val="001931C9"/>
    <w:rsid w:val="00193305"/>
    <w:rsid w:val="0019344E"/>
    <w:rsid w:val="00193561"/>
    <w:rsid w:val="0019357A"/>
    <w:rsid w:val="0019358E"/>
    <w:rsid w:val="00193881"/>
    <w:rsid w:val="00193BF5"/>
    <w:rsid w:val="00193D59"/>
    <w:rsid w:val="00193F73"/>
    <w:rsid w:val="0019400B"/>
    <w:rsid w:val="00194036"/>
    <w:rsid w:val="00194092"/>
    <w:rsid w:val="0019409D"/>
    <w:rsid w:val="0019426A"/>
    <w:rsid w:val="0019436B"/>
    <w:rsid w:val="0019447F"/>
    <w:rsid w:val="001944C4"/>
    <w:rsid w:val="001945FD"/>
    <w:rsid w:val="00194899"/>
    <w:rsid w:val="0019497A"/>
    <w:rsid w:val="00194A7F"/>
    <w:rsid w:val="00194B67"/>
    <w:rsid w:val="00194B76"/>
    <w:rsid w:val="00194C42"/>
    <w:rsid w:val="00194C7D"/>
    <w:rsid w:val="00194E24"/>
    <w:rsid w:val="00195236"/>
    <w:rsid w:val="0019525E"/>
    <w:rsid w:val="001952B9"/>
    <w:rsid w:val="001952F2"/>
    <w:rsid w:val="001953CB"/>
    <w:rsid w:val="001954A9"/>
    <w:rsid w:val="001954F0"/>
    <w:rsid w:val="00195737"/>
    <w:rsid w:val="001957D4"/>
    <w:rsid w:val="0019585B"/>
    <w:rsid w:val="001958A1"/>
    <w:rsid w:val="001958EE"/>
    <w:rsid w:val="00195915"/>
    <w:rsid w:val="0019596A"/>
    <w:rsid w:val="00195A2B"/>
    <w:rsid w:val="00195B43"/>
    <w:rsid w:val="00195B69"/>
    <w:rsid w:val="00195B93"/>
    <w:rsid w:val="00195E7A"/>
    <w:rsid w:val="00195EB1"/>
    <w:rsid w:val="00195FBB"/>
    <w:rsid w:val="00196041"/>
    <w:rsid w:val="00196071"/>
    <w:rsid w:val="00196177"/>
    <w:rsid w:val="00196316"/>
    <w:rsid w:val="00196356"/>
    <w:rsid w:val="001963E1"/>
    <w:rsid w:val="001964D5"/>
    <w:rsid w:val="0019650B"/>
    <w:rsid w:val="00196562"/>
    <w:rsid w:val="00196571"/>
    <w:rsid w:val="0019658A"/>
    <w:rsid w:val="00196707"/>
    <w:rsid w:val="00196763"/>
    <w:rsid w:val="0019676C"/>
    <w:rsid w:val="00196934"/>
    <w:rsid w:val="00196951"/>
    <w:rsid w:val="00196A72"/>
    <w:rsid w:val="00196BB8"/>
    <w:rsid w:val="00196C03"/>
    <w:rsid w:val="00196C65"/>
    <w:rsid w:val="00196F3B"/>
    <w:rsid w:val="00196FC5"/>
    <w:rsid w:val="0019700F"/>
    <w:rsid w:val="001970CA"/>
    <w:rsid w:val="001970CE"/>
    <w:rsid w:val="0019751F"/>
    <w:rsid w:val="0019763F"/>
    <w:rsid w:val="001979A4"/>
    <w:rsid w:val="001979EF"/>
    <w:rsid w:val="00197A79"/>
    <w:rsid w:val="00197B45"/>
    <w:rsid w:val="00197CC8"/>
    <w:rsid w:val="00197D7A"/>
    <w:rsid w:val="00197E40"/>
    <w:rsid w:val="00197E45"/>
    <w:rsid w:val="00197EE4"/>
    <w:rsid w:val="00197F1B"/>
    <w:rsid w:val="00197FB2"/>
    <w:rsid w:val="001A0011"/>
    <w:rsid w:val="001A00CB"/>
    <w:rsid w:val="001A0122"/>
    <w:rsid w:val="001A0196"/>
    <w:rsid w:val="001A0202"/>
    <w:rsid w:val="001A0255"/>
    <w:rsid w:val="001A0668"/>
    <w:rsid w:val="001A0AA6"/>
    <w:rsid w:val="001A0C6B"/>
    <w:rsid w:val="001A0EAA"/>
    <w:rsid w:val="001A0F30"/>
    <w:rsid w:val="001A0FF6"/>
    <w:rsid w:val="001A103C"/>
    <w:rsid w:val="001A10BD"/>
    <w:rsid w:val="001A1131"/>
    <w:rsid w:val="001A117A"/>
    <w:rsid w:val="001A1197"/>
    <w:rsid w:val="001A11C4"/>
    <w:rsid w:val="001A129C"/>
    <w:rsid w:val="001A1325"/>
    <w:rsid w:val="001A1385"/>
    <w:rsid w:val="001A13D5"/>
    <w:rsid w:val="001A14B7"/>
    <w:rsid w:val="001A14D1"/>
    <w:rsid w:val="001A16A4"/>
    <w:rsid w:val="001A176A"/>
    <w:rsid w:val="001A1815"/>
    <w:rsid w:val="001A1830"/>
    <w:rsid w:val="001A1883"/>
    <w:rsid w:val="001A18BD"/>
    <w:rsid w:val="001A1BCC"/>
    <w:rsid w:val="001A1BE3"/>
    <w:rsid w:val="001A1F2F"/>
    <w:rsid w:val="001A2008"/>
    <w:rsid w:val="001A22AC"/>
    <w:rsid w:val="001A23A2"/>
    <w:rsid w:val="001A2476"/>
    <w:rsid w:val="001A251E"/>
    <w:rsid w:val="001A252D"/>
    <w:rsid w:val="001A268B"/>
    <w:rsid w:val="001A26CC"/>
    <w:rsid w:val="001A28F3"/>
    <w:rsid w:val="001A2A85"/>
    <w:rsid w:val="001A2CB2"/>
    <w:rsid w:val="001A2DAC"/>
    <w:rsid w:val="001A2E41"/>
    <w:rsid w:val="001A2F1E"/>
    <w:rsid w:val="001A2FBC"/>
    <w:rsid w:val="001A2FC7"/>
    <w:rsid w:val="001A30B4"/>
    <w:rsid w:val="001A30CF"/>
    <w:rsid w:val="001A3119"/>
    <w:rsid w:val="001A317E"/>
    <w:rsid w:val="001A31B7"/>
    <w:rsid w:val="001A31E8"/>
    <w:rsid w:val="001A3265"/>
    <w:rsid w:val="001A3555"/>
    <w:rsid w:val="001A371B"/>
    <w:rsid w:val="001A399D"/>
    <w:rsid w:val="001A3AED"/>
    <w:rsid w:val="001A3D26"/>
    <w:rsid w:val="001A3D88"/>
    <w:rsid w:val="001A3E8B"/>
    <w:rsid w:val="001A3EED"/>
    <w:rsid w:val="001A3F1D"/>
    <w:rsid w:val="001A41AE"/>
    <w:rsid w:val="001A41B3"/>
    <w:rsid w:val="001A4330"/>
    <w:rsid w:val="001A4377"/>
    <w:rsid w:val="001A4383"/>
    <w:rsid w:val="001A45FE"/>
    <w:rsid w:val="001A4670"/>
    <w:rsid w:val="001A4692"/>
    <w:rsid w:val="001A4846"/>
    <w:rsid w:val="001A4A3B"/>
    <w:rsid w:val="001A4AAA"/>
    <w:rsid w:val="001A4CBA"/>
    <w:rsid w:val="001A4D20"/>
    <w:rsid w:val="001A4D65"/>
    <w:rsid w:val="001A4EE1"/>
    <w:rsid w:val="001A4F60"/>
    <w:rsid w:val="001A5195"/>
    <w:rsid w:val="001A552A"/>
    <w:rsid w:val="001A5649"/>
    <w:rsid w:val="001A566B"/>
    <w:rsid w:val="001A5693"/>
    <w:rsid w:val="001A5871"/>
    <w:rsid w:val="001A58E3"/>
    <w:rsid w:val="001A5AA7"/>
    <w:rsid w:val="001A5B2E"/>
    <w:rsid w:val="001A5C21"/>
    <w:rsid w:val="001A5D82"/>
    <w:rsid w:val="001A5E5F"/>
    <w:rsid w:val="001A5F13"/>
    <w:rsid w:val="001A5FB0"/>
    <w:rsid w:val="001A5FFD"/>
    <w:rsid w:val="001A6136"/>
    <w:rsid w:val="001A61EA"/>
    <w:rsid w:val="001A62D6"/>
    <w:rsid w:val="001A6322"/>
    <w:rsid w:val="001A63D2"/>
    <w:rsid w:val="001A6771"/>
    <w:rsid w:val="001A6835"/>
    <w:rsid w:val="001A698E"/>
    <w:rsid w:val="001A69C9"/>
    <w:rsid w:val="001A6B6A"/>
    <w:rsid w:val="001A6BE6"/>
    <w:rsid w:val="001A6D4F"/>
    <w:rsid w:val="001A6D61"/>
    <w:rsid w:val="001A6E28"/>
    <w:rsid w:val="001A6FAF"/>
    <w:rsid w:val="001A7004"/>
    <w:rsid w:val="001A7183"/>
    <w:rsid w:val="001A73B1"/>
    <w:rsid w:val="001A7437"/>
    <w:rsid w:val="001A74E3"/>
    <w:rsid w:val="001A75C3"/>
    <w:rsid w:val="001A760A"/>
    <w:rsid w:val="001A7626"/>
    <w:rsid w:val="001A7692"/>
    <w:rsid w:val="001A778F"/>
    <w:rsid w:val="001A79CB"/>
    <w:rsid w:val="001A7A67"/>
    <w:rsid w:val="001A7BC9"/>
    <w:rsid w:val="001A7CC2"/>
    <w:rsid w:val="001A7CC7"/>
    <w:rsid w:val="001A7CDB"/>
    <w:rsid w:val="001A7DC4"/>
    <w:rsid w:val="001A7EC7"/>
    <w:rsid w:val="001B00A3"/>
    <w:rsid w:val="001B010D"/>
    <w:rsid w:val="001B01C7"/>
    <w:rsid w:val="001B027F"/>
    <w:rsid w:val="001B0360"/>
    <w:rsid w:val="001B078F"/>
    <w:rsid w:val="001B085C"/>
    <w:rsid w:val="001B0925"/>
    <w:rsid w:val="001B0A0C"/>
    <w:rsid w:val="001B0A62"/>
    <w:rsid w:val="001B0A72"/>
    <w:rsid w:val="001B0A9F"/>
    <w:rsid w:val="001B0CDB"/>
    <w:rsid w:val="001B0E31"/>
    <w:rsid w:val="001B103F"/>
    <w:rsid w:val="001B10B7"/>
    <w:rsid w:val="001B10B8"/>
    <w:rsid w:val="001B10F1"/>
    <w:rsid w:val="001B11AA"/>
    <w:rsid w:val="001B12E3"/>
    <w:rsid w:val="001B1564"/>
    <w:rsid w:val="001B1569"/>
    <w:rsid w:val="001B1580"/>
    <w:rsid w:val="001B15F2"/>
    <w:rsid w:val="001B166A"/>
    <w:rsid w:val="001B167B"/>
    <w:rsid w:val="001B17D5"/>
    <w:rsid w:val="001B17DB"/>
    <w:rsid w:val="001B17E6"/>
    <w:rsid w:val="001B1854"/>
    <w:rsid w:val="001B1951"/>
    <w:rsid w:val="001B1B4F"/>
    <w:rsid w:val="001B1BBD"/>
    <w:rsid w:val="001B1BE8"/>
    <w:rsid w:val="001B1D2A"/>
    <w:rsid w:val="001B1D72"/>
    <w:rsid w:val="001B1E23"/>
    <w:rsid w:val="001B1E65"/>
    <w:rsid w:val="001B1F53"/>
    <w:rsid w:val="001B1F79"/>
    <w:rsid w:val="001B21DF"/>
    <w:rsid w:val="001B22E2"/>
    <w:rsid w:val="001B249A"/>
    <w:rsid w:val="001B254C"/>
    <w:rsid w:val="001B2569"/>
    <w:rsid w:val="001B272E"/>
    <w:rsid w:val="001B27DF"/>
    <w:rsid w:val="001B29CC"/>
    <w:rsid w:val="001B2AF6"/>
    <w:rsid w:val="001B2B00"/>
    <w:rsid w:val="001B2B88"/>
    <w:rsid w:val="001B2BA1"/>
    <w:rsid w:val="001B2CE0"/>
    <w:rsid w:val="001B2E76"/>
    <w:rsid w:val="001B2F34"/>
    <w:rsid w:val="001B2F35"/>
    <w:rsid w:val="001B30CF"/>
    <w:rsid w:val="001B3210"/>
    <w:rsid w:val="001B3235"/>
    <w:rsid w:val="001B32C7"/>
    <w:rsid w:val="001B338F"/>
    <w:rsid w:val="001B3402"/>
    <w:rsid w:val="001B35D9"/>
    <w:rsid w:val="001B3764"/>
    <w:rsid w:val="001B38B2"/>
    <w:rsid w:val="001B3AAB"/>
    <w:rsid w:val="001B3B8D"/>
    <w:rsid w:val="001B3BC8"/>
    <w:rsid w:val="001B3C2C"/>
    <w:rsid w:val="001B3D9D"/>
    <w:rsid w:val="001B3E9D"/>
    <w:rsid w:val="001B3EDA"/>
    <w:rsid w:val="001B409D"/>
    <w:rsid w:val="001B409E"/>
    <w:rsid w:val="001B41B3"/>
    <w:rsid w:val="001B426D"/>
    <w:rsid w:val="001B42BD"/>
    <w:rsid w:val="001B446A"/>
    <w:rsid w:val="001B453B"/>
    <w:rsid w:val="001B45A0"/>
    <w:rsid w:val="001B45AF"/>
    <w:rsid w:val="001B45B7"/>
    <w:rsid w:val="001B4678"/>
    <w:rsid w:val="001B488E"/>
    <w:rsid w:val="001B48D9"/>
    <w:rsid w:val="001B492A"/>
    <w:rsid w:val="001B4B4F"/>
    <w:rsid w:val="001B4D59"/>
    <w:rsid w:val="001B4DE2"/>
    <w:rsid w:val="001B4EC7"/>
    <w:rsid w:val="001B500A"/>
    <w:rsid w:val="001B513A"/>
    <w:rsid w:val="001B5189"/>
    <w:rsid w:val="001B5280"/>
    <w:rsid w:val="001B52F9"/>
    <w:rsid w:val="001B53E9"/>
    <w:rsid w:val="001B54A4"/>
    <w:rsid w:val="001B578F"/>
    <w:rsid w:val="001B57BA"/>
    <w:rsid w:val="001B592C"/>
    <w:rsid w:val="001B59E6"/>
    <w:rsid w:val="001B5A33"/>
    <w:rsid w:val="001B5A48"/>
    <w:rsid w:val="001B5AFE"/>
    <w:rsid w:val="001B5B4B"/>
    <w:rsid w:val="001B5BF4"/>
    <w:rsid w:val="001B5C9E"/>
    <w:rsid w:val="001B5D0F"/>
    <w:rsid w:val="001B5D2B"/>
    <w:rsid w:val="001B5E8A"/>
    <w:rsid w:val="001B5F1A"/>
    <w:rsid w:val="001B5F2D"/>
    <w:rsid w:val="001B5F4A"/>
    <w:rsid w:val="001B6061"/>
    <w:rsid w:val="001B6117"/>
    <w:rsid w:val="001B629D"/>
    <w:rsid w:val="001B63D7"/>
    <w:rsid w:val="001B63F8"/>
    <w:rsid w:val="001B649B"/>
    <w:rsid w:val="001B64CF"/>
    <w:rsid w:val="001B662A"/>
    <w:rsid w:val="001B6841"/>
    <w:rsid w:val="001B6853"/>
    <w:rsid w:val="001B691A"/>
    <w:rsid w:val="001B6955"/>
    <w:rsid w:val="001B69C8"/>
    <w:rsid w:val="001B69FE"/>
    <w:rsid w:val="001B6A18"/>
    <w:rsid w:val="001B6B58"/>
    <w:rsid w:val="001B6BA8"/>
    <w:rsid w:val="001B70C2"/>
    <w:rsid w:val="001B70D3"/>
    <w:rsid w:val="001B7220"/>
    <w:rsid w:val="001B724A"/>
    <w:rsid w:val="001B733D"/>
    <w:rsid w:val="001B7476"/>
    <w:rsid w:val="001B7521"/>
    <w:rsid w:val="001B75E3"/>
    <w:rsid w:val="001B7696"/>
    <w:rsid w:val="001B7A09"/>
    <w:rsid w:val="001B7D2F"/>
    <w:rsid w:val="001B7D6D"/>
    <w:rsid w:val="001B7D76"/>
    <w:rsid w:val="001B7EB0"/>
    <w:rsid w:val="001C00BD"/>
    <w:rsid w:val="001C018D"/>
    <w:rsid w:val="001C048F"/>
    <w:rsid w:val="001C06DC"/>
    <w:rsid w:val="001C07F9"/>
    <w:rsid w:val="001C08FD"/>
    <w:rsid w:val="001C0A1E"/>
    <w:rsid w:val="001C0BCC"/>
    <w:rsid w:val="001C0C40"/>
    <w:rsid w:val="001C0CB3"/>
    <w:rsid w:val="001C0CDE"/>
    <w:rsid w:val="001C0DC8"/>
    <w:rsid w:val="001C0DDC"/>
    <w:rsid w:val="001C0E05"/>
    <w:rsid w:val="001C0E89"/>
    <w:rsid w:val="001C0EA1"/>
    <w:rsid w:val="001C0FF7"/>
    <w:rsid w:val="001C10C4"/>
    <w:rsid w:val="001C1185"/>
    <w:rsid w:val="001C11C0"/>
    <w:rsid w:val="001C134B"/>
    <w:rsid w:val="001C136C"/>
    <w:rsid w:val="001C1544"/>
    <w:rsid w:val="001C187F"/>
    <w:rsid w:val="001C18C0"/>
    <w:rsid w:val="001C1A18"/>
    <w:rsid w:val="001C1A2D"/>
    <w:rsid w:val="001C1BF4"/>
    <w:rsid w:val="001C1CD0"/>
    <w:rsid w:val="001C1CD8"/>
    <w:rsid w:val="001C1DE3"/>
    <w:rsid w:val="001C1E56"/>
    <w:rsid w:val="001C1EE3"/>
    <w:rsid w:val="001C1F5F"/>
    <w:rsid w:val="001C213E"/>
    <w:rsid w:val="001C227D"/>
    <w:rsid w:val="001C22E5"/>
    <w:rsid w:val="001C237A"/>
    <w:rsid w:val="001C24EB"/>
    <w:rsid w:val="001C2592"/>
    <w:rsid w:val="001C28FE"/>
    <w:rsid w:val="001C2A93"/>
    <w:rsid w:val="001C2AFC"/>
    <w:rsid w:val="001C2B62"/>
    <w:rsid w:val="001C2C9C"/>
    <w:rsid w:val="001C2D74"/>
    <w:rsid w:val="001C2D7E"/>
    <w:rsid w:val="001C2F13"/>
    <w:rsid w:val="001C2F66"/>
    <w:rsid w:val="001C2FFD"/>
    <w:rsid w:val="001C3074"/>
    <w:rsid w:val="001C32B0"/>
    <w:rsid w:val="001C337D"/>
    <w:rsid w:val="001C33CF"/>
    <w:rsid w:val="001C33E8"/>
    <w:rsid w:val="001C3643"/>
    <w:rsid w:val="001C390E"/>
    <w:rsid w:val="001C3BE4"/>
    <w:rsid w:val="001C3CE3"/>
    <w:rsid w:val="001C3E39"/>
    <w:rsid w:val="001C3E79"/>
    <w:rsid w:val="001C404B"/>
    <w:rsid w:val="001C405F"/>
    <w:rsid w:val="001C413C"/>
    <w:rsid w:val="001C41A9"/>
    <w:rsid w:val="001C422E"/>
    <w:rsid w:val="001C443B"/>
    <w:rsid w:val="001C4571"/>
    <w:rsid w:val="001C47A2"/>
    <w:rsid w:val="001C4801"/>
    <w:rsid w:val="001C489F"/>
    <w:rsid w:val="001C4A76"/>
    <w:rsid w:val="001C4C50"/>
    <w:rsid w:val="001C4CFA"/>
    <w:rsid w:val="001C4D05"/>
    <w:rsid w:val="001C4D8D"/>
    <w:rsid w:val="001C4DFE"/>
    <w:rsid w:val="001C4F26"/>
    <w:rsid w:val="001C4F31"/>
    <w:rsid w:val="001C4F38"/>
    <w:rsid w:val="001C505B"/>
    <w:rsid w:val="001C5093"/>
    <w:rsid w:val="001C50CD"/>
    <w:rsid w:val="001C518A"/>
    <w:rsid w:val="001C5267"/>
    <w:rsid w:val="001C55FC"/>
    <w:rsid w:val="001C5B2A"/>
    <w:rsid w:val="001C5B63"/>
    <w:rsid w:val="001C5BF0"/>
    <w:rsid w:val="001C5EE4"/>
    <w:rsid w:val="001C5F30"/>
    <w:rsid w:val="001C5F83"/>
    <w:rsid w:val="001C6092"/>
    <w:rsid w:val="001C62D4"/>
    <w:rsid w:val="001C6437"/>
    <w:rsid w:val="001C6508"/>
    <w:rsid w:val="001C65D9"/>
    <w:rsid w:val="001C6638"/>
    <w:rsid w:val="001C66A9"/>
    <w:rsid w:val="001C66EF"/>
    <w:rsid w:val="001C683B"/>
    <w:rsid w:val="001C6844"/>
    <w:rsid w:val="001C6AB8"/>
    <w:rsid w:val="001C6B58"/>
    <w:rsid w:val="001C6BDE"/>
    <w:rsid w:val="001C6BF3"/>
    <w:rsid w:val="001C6D00"/>
    <w:rsid w:val="001C6D37"/>
    <w:rsid w:val="001C6D44"/>
    <w:rsid w:val="001C6D8A"/>
    <w:rsid w:val="001C6FC6"/>
    <w:rsid w:val="001C70B3"/>
    <w:rsid w:val="001C7498"/>
    <w:rsid w:val="001C751D"/>
    <w:rsid w:val="001C753C"/>
    <w:rsid w:val="001C774A"/>
    <w:rsid w:val="001C79D3"/>
    <w:rsid w:val="001C7A06"/>
    <w:rsid w:val="001C7E62"/>
    <w:rsid w:val="001C7E94"/>
    <w:rsid w:val="001C7F0B"/>
    <w:rsid w:val="001C7F6B"/>
    <w:rsid w:val="001C7F86"/>
    <w:rsid w:val="001C7FC9"/>
    <w:rsid w:val="001C7FF6"/>
    <w:rsid w:val="001D0023"/>
    <w:rsid w:val="001D01B9"/>
    <w:rsid w:val="001D03CE"/>
    <w:rsid w:val="001D05B9"/>
    <w:rsid w:val="001D0656"/>
    <w:rsid w:val="001D09B4"/>
    <w:rsid w:val="001D09C1"/>
    <w:rsid w:val="001D09C5"/>
    <w:rsid w:val="001D0A83"/>
    <w:rsid w:val="001D0AD4"/>
    <w:rsid w:val="001D0BCD"/>
    <w:rsid w:val="001D0C48"/>
    <w:rsid w:val="001D0CA8"/>
    <w:rsid w:val="001D0D76"/>
    <w:rsid w:val="001D0DEE"/>
    <w:rsid w:val="001D101D"/>
    <w:rsid w:val="001D12D9"/>
    <w:rsid w:val="001D1584"/>
    <w:rsid w:val="001D15D7"/>
    <w:rsid w:val="001D17E3"/>
    <w:rsid w:val="001D180C"/>
    <w:rsid w:val="001D1C20"/>
    <w:rsid w:val="001D1E90"/>
    <w:rsid w:val="001D1EA9"/>
    <w:rsid w:val="001D1EB0"/>
    <w:rsid w:val="001D20F9"/>
    <w:rsid w:val="001D20FD"/>
    <w:rsid w:val="001D218F"/>
    <w:rsid w:val="001D2214"/>
    <w:rsid w:val="001D2360"/>
    <w:rsid w:val="001D2539"/>
    <w:rsid w:val="001D2556"/>
    <w:rsid w:val="001D2687"/>
    <w:rsid w:val="001D2B5F"/>
    <w:rsid w:val="001D2DA0"/>
    <w:rsid w:val="001D2F09"/>
    <w:rsid w:val="001D2F41"/>
    <w:rsid w:val="001D2FFF"/>
    <w:rsid w:val="001D302F"/>
    <w:rsid w:val="001D3248"/>
    <w:rsid w:val="001D3274"/>
    <w:rsid w:val="001D33F0"/>
    <w:rsid w:val="001D343B"/>
    <w:rsid w:val="001D345C"/>
    <w:rsid w:val="001D359C"/>
    <w:rsid w:val="001D3643"/>
    <w:rsid w:val="001D3673"/>
    <w:rsid w:val="001D36C3"/>
    <w:rsid w:val="001D36D4"/>
    <w:rsid w:val="001D3877"/>
    <w:rsid w:val="001D3986"/>
    <w:rsid w:val="001D39E9"/>
    <w:rsid w:val="001D39ED"/>
    <w:rsid w:val="001D3DCE"/>
    <w:rsid w:val="001D3F3F"/>
    <w:rsid w:val="001D3F9C"/>
    <w:rsid w:val="001D3FA3"/>
    <w:rsid w:val="001D408F"/>
    <w:rsid w:val="001D40EB"/>
    <w:rsid w:val="001D41A3"/>
    <w:rsid w:val="001D43C3"/>
    <w:rsid w:val="001D43F6"/>
    <w:rsid w:val="001D4598"/>
    <w:rsid w:val="001D45BB"/>
    <w:rsid w:val="001D45DC"/>
    <w:rsid w:val="001D4609"/>
    <w:rsid w:val="001D464D"/>
    <w:rsid w:val="001D46E5"/>
    <w:rsid w:val="001D46EB"/>
    <w:rsid w:val="001D47CF"/>
    <w:rsid w:val="001D48C3"/>
    <w:rsid w:val="001D4A9B"/>
    <w:rsid w:val="001D4C34"/>
    <w:rsid w:val="001D4C46"/>
    <w:rsid w:val="001D504C"/>
    <w:rsid w:val="001D511C"/>
    <w:rsid w:val="001D533C"/>
    <w:rsid w:val="001D53AA"/>
    <w:rsid w:val="001D53BD"/>
    <w:rsid w:val="001D54CE"/>
    <w:rsid w:val="001D5560"/>
    <w:rsid w:val="001D5615"/>
    <w:rsid w:val="001D568F"/>
    <w:rsid w:val="001D575E"/>
    <w:rsid w:val="001D593E"/>
    <w:rsid w:val="001D597F"/>
    <w:rsid w:val="001D5B0B"/>
    <w:rsid w:val="001D5C59"/>
    <w:rsid w:val="001D5DC6"/>
    <w:rsid w:val="001D5F33"/>
    <w:rsid w:val="001D5F69"/>
    <w:rsid w:val="001D5F83"/>
    <w:rsid w:val="001D6019"/>
    <w:rsid w:val="001D6061"/>
    <w:rsid w:val="001D608F"/>
    <w:rsid w:val="001D61CA"/>
    <w:rsid w:val="001D62AA"/>
    <w:rsid w:val="001D6308"/>
    <w:rsid w:val="001D63A3"/>
    <w:rsid w:val="001D650D"/>
    <w:rsid w:val="001D6525"/>
    <w:rsid w:val="001D65BA"/>
    <w:rsid w:val="001D6838"/>
    <w:rsid w:val="001D683B"/>
    <w:rsid w:val="001D69F2"/>
    <w:rsid w:val="001D6A07"/>
    <w:rsid w:val="001D6A58"/>
    <w:rsid w:val="001D6B44"/>
    <w:rsid w:val="001D6BBE"/>
    <w:rsid w:val="001D6C08"/>
    <w:rsid w:val="001D6DC2"/>
    <w:rsid w:val="001D6F09"/>
    <w:rsid w:val="001D6F83"/>
    <w:rsid w:val="001D7049"/>
    <w:rsid w:val="001D711E"/>
    <w:rsid w:val="001D71E5"/>
    <w:rsid w:val="001D722A"/>
    <w:rsid w:val="001D725A"/>
    <w:rsid w:val="001D725D"/>
    <w:rsid w:val="001D7362"/>
    <w:rsid w:val="001D7377"/>
    <w:rsid w:val="001D75B3"/>
    <w:rsid w:val="001D7641"/>
    <w:rsid w:val="001D76B5"/>
    <w:rsid w:val="001D7789"/>
    <w:rsid w:val="001D787F"/>
    <w:rsid w:val="001D791B"/>
    <w:rsid w:val="001D7A66"/>
    <w:rsid w:val="001D7B26"/>
    <w:rsid w:val="001D7B3E"/>
    <w:rsid w:val="001D7C96"/>
    <w:rsid w:val="001D7D70"/>
    <w:rsid w:val="001D7DED"/>
    <w:rsid w:val="001D7E2A"/>
    <w:rsid w:val="001D7F8D"/>
    <w:rsid w:val="001E008F"/>
    <w:rsid w:val="001E019B"/>
    <w:rsid w:val="001E0249"/>
    <w:rsid w:val="001E0379"/>
    <w:rsid w:val="001E044A"/>
    <w:rsid w:val="001E0538"/>
    <w:rsid w:val="001E05B8"/>
    <w:rsid w:val="001E05C7"/>
    <w:rsid w:val="001E0639"/>
    <w:rsid w:val="001E063F"/>
    <w:rsid w:val="001E0660"/>
    <w:rsid w:val="001E066D"/>
    <w:rsid w:val="001E07BD"/>
    <w:rsid w:val="001E097E"/>
    <w:rsid w:val="001E0B76"/>
    <w:rsid w:val="001E0D6E"/>
    <w:rsid w:val="001E0DC8"/>
    <w:rsid w:val="001E0E3F"/>
    <w:rsid w:val="001E0E9D"/>
    <w:rsid w:val="001E11F6"/>
    <w:rsid w:val="001E12BB"/>
    <w:rsid w:val="001E13BE"/>
    <w:rsid w:val="001E1426"/>
    <w:rsid w:val="001E159F"/>
    <w:rsid w:val="001E1752"/>
    <w:rsid w:val="001E175E"/>
    <w:rsid w:val="001E189A"/>
    <w:rsid w:val="001E1973"/>
    <w:rsid w:val="001E1A7A"/>
    <w:rsid w:val="001E1A95"/>
    <w:rsid w:val="001E1CD4"/>
    <w:rsid w:val="001E1EAA"/>
    <w:rsid w:val="001E1F43"/>
    <w:rsid w:val="001E1F6A"/>
    <w:rsid w:val="001E201D"/>
    <w:rsid w:val="001E2094"/>
    <w:rsid w:val="001E21A8"/>
    <w:rsid w:val="001E22A2"/>
    <w:rsid w:val="001E233F"/>
    <w:rsid w:val="001E2576"/>
    <w:rsid w:val="001E2586"/>
    <w:rsid w:val="001E268C"/>
    <w:rsid w:val="001E2A79"/>
    <w:rsid w:val="001E2AE3"/>
    <w:rsid w:val="001E2B9C"/>
    <w:rsid w:val="001E2BB3"/>
    <w:rsid w:val="001E2BB9"/>
    <w:rsid w:val="001E2CDA"/>
    <w:rsid w:val="001E2D90"/>
    <w:rsid w:val="001E2DD9"/>
    <w:rsid w:val="001E2EF3"/>
    <w:rsid w:val="001E2FD4"/>
    <w:rsid w:val="001E301E"/>
    <w:rsid w:val="001E31D8"/>
    <w:rsid w:val="001E3448"/>
    <w:rsid w:val="001E34B6"/>
    <w:rsid w:val="001E374A"/>
    <w:rsid w:val="001E376F"/>
    <w:rsid w:val="001E378B"/>
    <w:rsid w:val="001E37B9"/>
    <w:rsid w:val="001E37BB"/>
    <w:rsid w:val="001E3902"/>
    <w:rsid w:val="001E391B"/>
    <w:rsid w:val="001E3BB6"/>
    <w:rsid w:val="001E3BF7"/>
    <w:rsid w:val="001E3C46"/>
    <w:rsid w:val="001E3CFF"/>
    <w:rsid w:val="001E3DED"/>
    <w:rsid w:val="001E3E65"/>
    <w:rsid w:val="001E3E95"/>
    <w:rsid w:val="001E401A"/>
    <w:rsid w:val="001E4108"/>
    <w:rsid w:val="001E4388"/>
    <w:rsid w:val="001E4611"/>
    <w:rsid w:val="001E4683"/>
    <w:rsid w:val="001E48BF"/>
    <w:rsid w:val="001E4992"/>
    <w:rsid w:val="001E4CF0"/>
    <w:rsid w:val="001E4DDD"/>
    <w:rsid w:val="001E4E39"/>
    <w:rsid w:val="001E501F"/>
    <w:rsid w:val="001E502A"/>
    <w:rsid w:val="001E50D1"/>
    <w:rsid w:val="001E52AC"/>
    <w:rsid w:val="001E53B5"/>
    <w:rsid w:val="001E5452"/>
    <w:rsid w:val="001E54A9"/>
    <w:rsid w:val="001E5556"/>
    <w:rsid w:val="001E556B"/>
    <w:rsid w:val="001E56AC"/>
    <w:rsid w:val="001E5A3A"/>
    <w:rsid w:val="001E5A4F"/>
    <w:rsid w:val="001E5A9A"/>
    <w:rsid w:val="001E5AD5"/>
    <w:rsid w:val="001E5B0C"/>
    <w:rsid w:val="001E5B1D"/>
    <w:rsid w:val="001E5CE0"/>
    <w:rsid w:val="001E5D23"/>
    <w:rsid w:val="001E5DA6"/>
    <w:rsid w:val="001E5E3D"/>
    <w:rsid w:val="001E6137"/>
    <w:rsid w:val="001E623D"/>
    <w:rsid w:val="001E6258"/>
    <w:rsid w:val="001E63F7"/>
    <w:rsid w:val="001E6512"/>
    <w:rsid w:val="001E65B3"/>
    <w:rsid w:val="001E6625"/>
    <w:rsid w:val="001E66E0"/>
    <w:rsid w:val="001E6736"/>
    <w:rsid w:val="001E690E"/>
    <w:rsid w:val="001E6BBE"/>
    <w:rsid w:val="001E6C7B"/>
    <w:rsid w:val="001E6CC3"/>
    <w:rsid w:val="001E6D15"/>
    <w:rsid w:val="001E6EEB"/>
    <w:rsid w:val="001E7074"/>
    <w:rsid w:val="001E7218"/>
    <w:rsid w:val="001E72C6"/>
    <w:rsid w:val="001E7578"/>
    <w:rsid w:val="001E7585"/>
    <w:rsid w:val="001E75E1"/>
    <w:rsid w:val="001E7724"/>
    <w:rsid w:val="001E77EC"/>
    <w:rsid w:val="001E7834"/>
    <w:rsid w:val="001E7891"/>
    <w:rsid w:val="001E7A51"/>
    <w:rsid w:val="001E7AAA"/>
    <w:rsid w:val="001E7AE4"/>
    <w:rsid w:val="001E7BB5"/>
    <w:rsid w:val="001E7BF4"/>
    <w:rsid w:val="001E7C6D"/>
    <w:rsid w:val="001E7D2F"/>
    <w:rsid w:val="001E7DE1"/>
    <w:rsid w:val="001E7E4A"/>
    <w:rsid w:val="001E7F48"/>
    <w:rsid w:val="001E7F8D"/>
    <w:rsid w:val="001E7FA3"/>
    <w:rsid w:val="001F0016"/>
    <w:rsid w:val="001F00E2"/>
    <w:rsid w:val="001F0141"/>
    <w:rsid w:val="001F0181"/>
    <w:rsid w:val="001F01CE"/>
    <w:rsid w:val="001F0339"/>
    <w:rsid w:val="001F03CC"/>
    <w:rsid w:val="001F041E"/>
    <w:rsid w:val="001F0572"/>
    <w:rsid w:val="001F075D"/>
    <w:rsid w:val="001F08C8"/>
    <w:rsid w:val="001F08DA"/>
    <w:rsid w:val="001F0AE9"/>
    <w:rsid w:val="001F0C1D"/>
    <w:rsid w:val="001F0D04"/>
    <w:rsid w:val="001F0E81"/>
    <w:rsid w:val="001F0FB3"/>
    <w:rsid w:val="001F0FB7"/>
    <w:rsid w:val="001F1228"/>
    <w:rsid w:val="001F1383"/>
    <w:rsid w:val="001F139A"/>
    <w:rsid w:val="001F1488"/>
    <w:rsid w:val="001F14D1"/>
    <w:rsid w:val="001F158A"/>
    <w:rsid w:val="001F1646"/>
    <w:rsid w:val="001F16A5"/>
    <w:rsid w:val="001F17A8"/>
    <w:rsid w:val="001F17BE"/>
    <w:rsid w:val="001F1A20"/>
    <w:rsid w:val="001F1A63"/>
    <w:rsid w:val="001F1B07"/>
    <w:rsid w:val="001F1B25"/>
    <w:rsid w:val="001F1B5E"/>
    <w:rsid w:val="001F1BAC"/>
    <w:rsid w:val="001F1C9A"/>
    <w:rsid w:val="001F1D61"/>
    <w:rsid w:val="001F1ED3"/>
    <w:rsid w:val="001F1F2C"/>
    <w:rsid w:val="001F1F65"/>
    <w:rsid w:val="001F1FB8"/>
    <w:rsid w:val="001F2015"/>
    <w:rsid w:val="001F2183"/>
    <w:rsid w:val="001F2244"/>
    <w:rsid w:val="001F227C"/>
    <w:rsid w:val="001F23E1"/>
    <w:rsid w:val="001F2493"/>
    <w:rsid w:val="001F255A"/>
    <w:rsid w:val="001F261E"/>
    <w:rsid w:val="001F27C3"/>
    <w:rsid w:val="001F291B"/>
    <w:rsid w:val="001F2A1D"/>
    <w:rsid w:val="001F2A6E"/>
    <w:rsid w:val="001F2B5E"/>
    <w:rsid w:val="001F2BB7"/>
    <w:rsid w:val="001F2C91"/>
    <w:rsid w:val="001F2D7C"/>
    <w:rsid w:val="001F2E06"/>
    <w:rsid w:val="001F2F56"/>
    <w:rsid w:val="001F30A4"/>
    <w:rsid w:val="001F3143"/>
    <w:rsid w:val="001F3157"/>
    <w:rsid w:val="001F3219"/>
    <w:rsid w:val="001F326B"/>
    <w:rsid w:val="001F3310"/>
    <w:rsid w:val="001F345C"/>
    <w:rsid w:val="001F3595"/>
    <w:rsid w:val="001F3699"/>
    <w:rsid w:val="001F37FC"/>
    <w:rsid w:val="001F38B2"/>
    <w:rsid w:val="001F3A8F"/>
    <w:rsid w:val="001F3B0B"/>
    <w:rsid w:val="001F3B66"/>
    <w:rsid w:val="001F3B90"/>
    <w:rsid w:val="001F3D61"/>
    <w:rsid w:val="001F3EEB"/>
    <w:rsid w:val="001F3F81"/>
    <w:rsid w:val="001F4083"/>
    <w:rsid w:val="001F411F"/>
    <w:rsid w:val="001F434A"/>
    <w:rsid w:val="001F4406"/>
    <w:rsid w:val="001F4581"/>
    <w:rsid w:val="001F4C20"/>
    <w:rsid w:val="001F4C22"/>
    <w:rsid w:val="001F4C6E"/>
    <w:rsid w:val="001F4D6D"/>
    <w:rsid w:val="001F4E99"/>
    <w:rsid w:val="001F4EF0"/>
    <w:rsid w:val="001F4EFF"/>
    <w:rsid w:val="001F4F30"/>
    <w:rsid w:val="001F4F9B"/>
    <w:rsid w:val="001F5115"/>
    <w:rsid w:val="001F5193"/>
    <w:rsid w:val="001F52B7"/>
    <w:rsid w:val="001F53E8"/>
    <w:rsid w:val="001F54E0"/>
    <w:rsid w:val="001F550A"/>
    <w:rsid w:val="001F55E0"/>
    <w:rsid w:val="001F56A2"/>
    <w:rsid w:val="001F585D"/>
    <w:rsid w:val="001F598E"/>
    <w:rsid w:val="001F5AB8"/>
    <w:rsid w:val="001F5AD9"/>
    <w:rsid w:val="001F5B23"/>
    <w:rsid w:val="001F5BC5"/>
    <w:rsid w:val="001F5CA1"/>
    <w:rsid w:val="001F5CF5"/>
    <w:rsid w:val="001F5F2A"/>
    <w:rsid w:val="001F5F45"/>
    <w:rsid w:val="001F630C"/>
    <w:rsid w:val="001F6444"/>
    <w:rsid w:val="001F6475"/>
    <w:rsid w:val="001F656E"/>
    <w:rsid w:val="001F6652"/>
    <w:rsid w:val="001F665D"/>
    <w:rsid w:val="001F66F5"/>
    <w:rsid w:val="001F6709"/>
    <w:rsid w:val="001F67CC"/>
    <w:rsid w:val="001F6AC2"/>
    <w:rsid w:val="001F6B99"/>
    <w:rsid w:val="001F6C8F"/>
    <w:rsid w:val="001F7048"/>
    <w:rsid w:val="001F70AE"/>
    <w:rsid w:val="001F7129"/>
    <w:rsid w:val="001F7230"/>
    <w:rsid w:val="001F72B8"/>
    <w:rsid w:val="001F7463"/>
    <w:rsid w:val="001F75E7"/>
    <w:rsid w:val="001F7656"/>
    <w:rsid w:val="001F7721"/>
    <w:rsid w:val="001F7725"/>
    <w:rsid w:val="001F783D"/>
    <w:rsid w:val="001F78B7"/>
    <w:rsid w:val="001F79C6"/>
    <w:rsid w:val="001F79D8"/>
    <w:rsid w:val="001F79F5"/>
    <w:rsid w:val="001F7B7E"/>
    <w:rsid w:val="001F7BC2"/>
    <w:rsid w:val="001F7D89"/>
    <w:rsid w:val="001F7D8D"/>
    <w:rsid w:val="001F7E06"/>
    <w:rsid w:val="001F7E12"/>
    <w:rsid w:val="001F7E59"/>
    <w:rsid w:val="001F7E8C"/>
    <w:rsid w:val="0020000F"/>
    <w:rsid w:val="00200186"/>
    <w:rsid w:val="00200374"/>
    <w:rsid w:val="00200427"/>
    <w:rsid w:val="0020055B"/>
    <w:rsid w:val="002006D0"/>
    <w:rsid w:val="00200780"/>
    <w:rsid w:val="0020078C"/>
    <w:rsid w:val="002009A4"/>
    <w:rsid w:val="00200A05"/>
    <w:rsid w:val="00200DB0"/>
    <w:rsid w:val="00200EAA"/>
    <w:rsid w:val="00200ED3"/>
    <w:rsid w:val="00200EFE"/>
    <w:rsid w:val="00200F29"/>
    <w:rsid w:val="00200FBE"/>
    <w:rsid w:val="00201037"/>
    <w:rsid w:val="0020107F"/>
    <w:rsid w:val="002010F3"/>
    <w:rsid w:val="002011DB"/>
    <w:rsid w:val="00201226"/>
    <w:rsid w:val="00201335"/>
    <w:rsid w:val="002014ED"/>
    <w:rsid w:val="00201598"/>
    <w:rsid w:val="002015F9"/>
    <w:rsid w:val="002015FD"/>
    <w:rsid w:val="00201668"/>
    <w:rsid w:val="00201686"/>
    <w:rsid w:val="00201B85"/>
    <w:rsid w:val="00201B8B"/>
    <w:rsid w:val="00201BD5"/>
    <w:rsid w:val="00201BD7"/>
    <w:rsid w:val="00201BFA"/>
    <w:rsid w:val="00201D5C"/>
    <w:rsid w:val="00201EE3"/>
    <w:rsid w:val="00201EF1"/>
    <w:rsid w:val="00201F08"/>
    <w:rsid w:val="00201FD0"/>
    <w:rsid w:val="00202016"/>
    <w:rsid w:val="00202084"/>
    <w:rsid w:val="0020208F"/>
    <w:rsid w:val="00202171"/>
    <w:rsid w:val="0020229E"/>
    <w:rsid w:val="00202431"/>
    <w:rsid w:val="00202478"/>
    <w:rsid w:val="0020257F"/>
    <w:rsid w:val="0020261E"/>
    <w:rsid w:val="002026D0"/>
    <w:rsid w:val="00202711"/>
    <w:rsid w:val="002027D4"/>
    <w:rsid w:val="00202958"/>
    <w:rsid w:val="00202BA2"/>
    <w:rsid w:val="00202BB9"/>
    <w:rsid w:val="00202BF3"/>
    <w:rsid w:val="00202E35"/>
    <w:rsid w:val="00202E6B"/>
    <w:rsid w:val="00202FE0"/>
    <w:rsid w:val="0020335D"/>
    <w:rsid w:val="00203468"/>
    <w:rsid w:val="002035A0"/>
    <w:rsid w:val="00203785"/>
    <w:rsid w:val="00203841"/>
    <w:rsid w:val="0020385B"/>
    <w:rsid w:val="0020391B"/>
    <w:rsid w:val="00203B07"/>
    <w:rsid w:val="00203B6D"/>
    <w:rsid w:val="00203B9C"/>
    <w:rsid w:val="00203C9E"/>
    <w:rsid w:val="00203E47"/>
    <w:rsid w:val="00203EB8"/>
    <w:rsid w:val="0020406F"/>
    <w:rsid w:val="002042E2"/>
    <w:rsid w:val="002042F6"/>
    <w:rsid w:val="00204469"/>
    <w:rsid w:val="0020464F"/>
    <w:rsid w:val="0020469B"/>
    <w:rsid w:val="0020485B"/>
    <w:rsid w:val="0020489A"/>
    <w:rsid w:val="002048C3"/>
    <w:rsid w:val="00204BC3"/>
    <w:rsid w:val="00204D05"/>
    <w:rsid w:val="00204DA9"/>
    <w:rsid w:val="00204DFA"/>
    <w:rsid w:val="0020508B"/>
    <w:rsid w:val="002050FB"/>
    <w:rsid w:val="0020543E"/>
    <w:rsid w:val="0020553A"/>
    <w:rsid w:val="00205955"/>
    <w:rsid w:val="002059ED"/>
    <w:rsid w:val="002059F5"/>
    <w:rsid w:val="00205A4B"/>
    <w:rsid w:val="00205A5F"/>
    <w:rsid w:val="00205B83"/>
    <w:rsid w:val="00205C6A"/>
    <w:rsid w:val="00205C97"/>
    <w:rsid w:val="00205CA1"/>
    <w:rsid w:val="00205EA0"/>
    <w:rsid w:val="00205F1F"/>
    <w:rsid w:val="00205F41"/>
    <w:rsid w:val="00205F61"/>
    <w:rsid w:val="00205FB3"/>
    <w:rsid w:val="00206252"/>
    <w:rsid w:val="0020636E"/>
    <w:rsid w:val="0020639E"/>
    <w:rsid w:val="0020653F"/>
    <w:rsid w:val="00206717"/>
    <w:rsid w:val="0020676D"/>
    <w:rsid w:val="00206AAE"/>
    <w:rsid w:val="00206BFE"/>
    <w:rsid w:val="00206C20"/>
    <w:rsid w:val="00206D4C"/>
    <w:rsid w:val="00206EFF"/>
    <w:rsid w:val="00206F44"/>
    <w:rsid w:val="00206F61"/>
    <w:rsid w:val="00206FF3"/>
    <w:rsid w:val="00207073"/>
    <w:rsid w:val="00207149"/>
    <w:rsid w:val="002072A3"/>
    <w:rsid w:val="002072F6"/>
    <w:rsid w:val="0020742C"/>
    <w:rsid w:val="002074DF"/>
    <w:rsid w:val="00207500"/>
    <w:rsid w:val="002076B2"/>
    <w:rsid w:val="002076D6"/>
    <w:rsid w:val="0020770F"/>
    <w:rsid w:val="00207915"/>
    <w:rsid w:val="002079BF"/>
    <w:rsid w:val="00207BD2"/>
    <w:rsid w:val="00207CD1"/>
    <w:rsid w:val="00207E9E"/>
    <w:rsid w:val="0021000E"/>
    <w:rsid w:val="0021011E"/>
    <w:rsid w:val="00210144"/>
    <w:rsid w:val="0021017E"/>
    <w:rsid w:val="00210183"/>
    <w:rsid w:val="0021019E"/>
    <w:rsid w:val="002101AA"/>
    <w:rsid w:val="00210284"/>
    <w:rsid w:val="00210619"/>
    <w:rsid w:val="0021084F"/>
    <w:rsid w:val="00210913"/>
    <w:rsid w:val="00210935"/>
    <w:rsid w:val="00210A2B"/>
    <w:rsid w:val="00210A3A"/>
    <w:rsid w:val="00210A9B"/>
    <w:rsid w:val="00210DD0"/>
    <w:rsid w:val="00210EBB"/>
    <w:rsid w:val="00210F21"/>
    <w:rsid w:val="00210F71"/>
    <w:rsid w:val="00211066"/>
    <w:rsid w:val="002110BC"/>
    <w:rsid w:val="00211119"/>
    <w:rsid w:val="00211165"/>
    <w:rsid w:val="00211237"/>
    <w:rsid w:val="00211377"/>
    <w:rsid w:val="002113EF"/>
    <w:rsid w:val="00211469"/>
    <w:rsid w:val="00211544"/>
    <w:rsid w:val="0021156B"/>
    <w:rsid w:val="002115C9"/>
    <w:rsid w:val="002116E3"/>
    <w:rsid w:val="0021177C"/>
    <w:rsid w:val="00211854"/>
    <w:rsid w:val="00211862"/>
    <w:rsid w:val="002119A4"/>
    <w:rsid w:val="00211AC4"/>
    <w:rsid w:val="00211B31"/>
    <w:rsid w:val="00211F8B"/>
    <w:rsid w:val="00211FC0"/>
    <w:rsid w:val="00211FEB"/>
    <w:rsid w:val="00212104"/>
    <w:rsid w:val="00212200"/>
    <w:rsid w:val="002122FA"/>
    <w:rsid w:val="0021244F"/>
    <w:rsid w:val="00212484"/>
    <w:rsid w:val="002124F0"/>
    <w:rsid w:val="0021251F"/>
    <w:rsid w:val="00212524"/>
    <w:rsid w:val="0021255A"/>
    <w:rsid w:val="002125DE"/>
    <w:rsid w:val="00212825"/>
    <w:rsid w:val="002129AE"/>
    <w:rsid w:val="002129BA"/>
    <w:rsid w:val="00212A88"/>
    <w:rsid w:val="00212AC7"/>
    <w:rsid w:val="00212B68"/>
    <w:rsid w:val="00212BF6"/>
    <w:rsid w:val="00213052"/>
    <w:rsid w:val="002131D2"/>
    <w:rsid w:val="002132DA"/>
    <w:rsid w:val="00213303"/>
    <w:rsid w:val="002133C8"/>
    <w:rsid w:val="0021343E"/>
    <w:rsid w:val="0021392B"/>
    <w:rsid w:val="00213931"/>
    <w:rsid w:val="00213B71"/>
    <w:rsid w:val="00213C4A"/>
    <w:rsid w:val="00213DE8"/>
    <w:rsid w:val="00213ECA"/>
    <w:rsid w:val="00213EE0"/>
    <w:rsid w:val="00213F41"/>
    <w:rsid w:val="00214040"/>
    <w:rsid w:val="002142AE"/>
    <w:rsid w:val="00214408"/>
    <w:rsid w:val="002144C4"/>
    <w:rsid w:val="002144D4"/>
    <w:rsid w:val="0021456E"/>
    <w:rsid w:val="0021481B"/>
    <w:rsid w:val="002149C7"/>
    <w:rsid w:val="00214AAD"/>
    <w:rsid w:val="00214ABC"/>
    <w:rsid w:val="00214B71"/>
    <w:rsid w:val="00214B80"/>
    <w:rsid w:val="00214C9D"/>
    <w:rsid w:val="00214D19"/>
    <w:rsid w:val="00214D2A"/>
    <w:rsid w:val="00214F6E"/>
    <w:rsid w:val="00214F98"/>
    <w:rsid w:val="00214FA0"/>
    <w:rsid w:val="0021511C"/>
    <w:rsid w:val="00215336"/>
    <w:rsid w:val="0021536C"/>
    <w:rsid w:val="002154B0"/>
    <w:rsid w:val="00215688"/>
    <w:rsid w:val="002157D4"/>
    <w:rsid w:val="002157F4"/>
    <w:rsid w:val="0021584F"/>
    <w:rsid w:val="00215856"/>
    <w:rsid w:val="002158C9"/>
    <w:rsid w:val="00215937"/>
    <w:rsid w:val="00215945"/>
    <w:rsid w:val="00215C2E"/>
    <w:rsid w:val="00215CF6"/>
    <w:rsid w:val="00215D46"/>
    <w:rsid w:val="00215F29"/>
    <w:rsid w:val="0021611E"/>
    <w:rsid w:val="00216166"/>
    <w:rsid w:val="002161B6"/>
    <w:rsid w:val="00216296"/>
    <w:rsid w:val="002162AA"/>
    <w:rsid w:val="00216324"/>
    <w:rsid w:val="002167C2"/>
    <w:rsid w:val="00216854"/>
    <w:rsid w:val="002168B2"/>
    <w:rsid w:val="00216A77"/>
    <w:rsid w:val="00216B46"/>
    <w:rsid w:val="00216BB9"/>
    <w:rsid w:val="00217022"/>
    <w:rsid w:val="00217041"/>
    <w:rsid w:val="002170DA"/>
    <w:rsid w:val="0021731A"/>
    <w:rsid w:val="002173D0"/>
    <w:rsid w:val="00217554"/>
    <w:rsid w:val="002175C9"/>
    <w:rsid w:val="00217695"/>
    <w:rsid w:val="002176B8"/>
    <w:rsid w:val="002176E2"/>
    <w:rsid w:val="0021782C"/>
    <w:rsid w:val="00217843"/>
    <w:rsid w:val="002178E8"/>
    <w:rsid w:val="00217955"/>
    <w:rsid w:val="00217B18"/>
    <w:rsid w:val="00217B2C"/>
    <w:rsid w:val="00217BB7"/>
    <w:rsid w:val="00217C37"/>
    <w:rsid w:val="00217CF7"/>
    <w:rsid w:val="00217D24"/>
    <w:rsid w:val="00217E9A"/>
    <w:rsid w:val="00217E9F"/>
    <w:rsid w:val="00217F00"/>
    <w:rsid w:val="00217F4B"/>
    <w:rsid w:val="00217FAF"/>
    <w:rsid w:val="00220038"/>
    <w:rsid w:val="002203DA"/>
    <w:rsid w:val="0022065B"/>
    <w:rsid w:val="002206C0"/>
    <w:rsid w:val="00220721"/>
    <w:rsid w:val="0022092B"/>
    <w:rsid w:val="00220978"/>
    <w:rsid w:val="0022098F"/>
    <w:rsid w:val="00220BAD"/>
    <w:rsid w:val="00220BFE"/>
    <w:rsid w:val="00220C58"/>
    <w:rsid w:val="00220F33"/>
    <w:rsid w:val="00220FFD"/>
    <w:rsid w:val="0022111C"/>
    <w:rsid w:val="002211AE"/>
    <w:rsid w:val="002212ED"/>
    <w:rsid w:val="00221350"/>
    <w:rsid w:val="00221365"/>
    <w:rsid w:val="00221465"/>
    <w:rsid w:val="0022147D"/>
    <w:rsid w:val="0022149A"/>
    <w:rsid w:val="00221566"/>
    <w:rsid w:val="00221698"/>
    <w:rsid w:val="00221747"/>
    <w:rsid w:val="002217A7"/>
    <w:rsid w:val="0022185B"/>
    <w:rsid w:val="002218A1"/>
    <w:rsid w:val="002218C9"/>
    <w:rsid w:val="00221A64"/>
    <w:rsid w:val="00221BE1"/>
    <w:rsid w:val="00221D56"/>
    <w:rsid w:val="00221E03"/>
    <w:rsid w:val="00221E1A"/>
    <w:rsid w:val="00221E5B"/>
    <w:rsid w:val="00221E63"/>
    <w:rsid w:val="00221F41"/>
    <w:rsid w:val="00221F4B"/>
    <w:rsid w:val="00221FA7"/>
    <w:rsid w:val="00222207"/>
    <w:rsid w:val="0022221E"/>
    <w:rsid w:val="00222421"/>
    <w:rsid w:val="002226D6"/>
    <w:rsid w:val="00222763"/>
    <w:rsid w:val="00222834"/>
    <w:rsid w:val="00222855"/>
    <w:rsid w:val="00222A14"/>
    <w:rsid w:val="00222B21"/>
    <w:rsid w:val="00222B41"/>
    <w:rsid w:val="00222B4E"/>
    <w:rsid w:val="00222C30"/>
    <w:rsid w:val="00222C45"/>
    <w:rsid w:val="00222D99"/>
    <w:rsid w:val="00222F17"/>
    <w:rsid w:val="002230D7"/>
    <w:rsid w:val="0022313F"/>
    <w:rsid w:val="002233DD"/>
    <w:rsid w:val="002233E9"/>
    <w:rsid w:val="00223444"/>
    <w:rsid w:val="0022367D"/>
    <w:rsid w:val="002237E6"/>
    <w:rsid w:val="00223885"/>
    <w:rsid w:val="002238EC"/>
    <w:rsid w:val="0022392C"/>
    <w:rsid w:val="0022399F"/>
    <w:rsid w:val="00223AAE"/>
    <w:rsid w:val="00223BE1"/>
    <w:rsid w:val="00223D48"/>
    <w:rsid w:val="00223D7F"/>
    <w:rsid w:val="00223EEE"/>
    <w:rsid w:val="00223FB7"/>
    <w:rsid w:val="00223FE7"/>
    <w:rsid w:val="00224132"/>
    <w:rsid w:val="0022414D"/>
    <w:rsid w:val="00224306"/>
    <w:rsid w:val="002243C8"/>
    <w:rsid w:val="00224525"/>
    <w:rsid w:val="00224543"/>
    <w:rsid w:val="002245D1"/>
    <w:rsid w:val="00224637"/>
    <w:rsid w:val="002246C6"/>
    <w:rsid w:val="002246FC"/>
    <w:rsid w:val="0022475A"/>
    <w:rsid w:val="0022483A"/>
    <w:rsid w:val="002248E0"/>
    <w:rsid w:val="00224A3F"/>
    <w:rsid w:val="00224A61"/>
    <w:rsid w:val="00224B1B"/>
    <w:rsid w:val="00224B4E"/>
    <w:rsid w:val="00224BBE"/>
    <w:rsid w:val="00224CC3"/>
    <w:rsid w:val="00224D25"/>
    <w:rsid w:val="00224E74"/>
    <w:rsid w:val="00224FEF"/>
    <w:rsid w:val="0022500C"/>
    <w:rsid w:val="00225098"/>
    <w:rsid w:val="002253CE"/>
    <w:rsid w:val="00225444"/>
    <w:rsid w:val="002254E3"/>
    <w:rsid w:val="00225599"/>
    <w:rsid w:val="0022563C"/>
    <w:rsid w:val="002256A6"/>
    <w:rsid w:val="002256EA"/>
    <w:rsid w:val="00225895"/>
    <w:rsid w:val="0022589C"/>
    <w:rsid w:val="00225B7B"/>
    <w:rsid w:val="00225C43"/>
    <w:rsid w:val="00225CB5"/>
    <w:rsid w:val="00225D8B"/>
    <w:rsid w:val="00225F3A"/>
    <w:rsid w:val="00226118"/>
    <w:rsid w:val="00226173"/>
    <w:rsid w:val="00226246"/>
    <w:rsid w:val="00226302"/>
    <w:rsid w:val="002263A9"/>
    <w:rsid w:val="0022641E"/>
    <w:rsid w:val="00226494"/>
    <w:rsid w:val="002265CA"/>
    <w:rsid w:val="002265EB"/>
    <w:rsid w:val="00226653"/>
    <w:rsid w:val="00226C8B"/>
    <w:rsid w:val="00226D95"/>
    <w:rsid w:val="00226E44"/>
    <w:rsid w:val="00226FAE"/>
    <w:rsid w:val="002270E8"/>
    <w:rsid w:val="002270EE"/>
    <w:rsid w:val="002271A6"/>
    <w:rsid w:val="0022732E"/>
    <w:rsid w:val="0022732F"/>
    <w:rsid w:val="00227418"/>
    <w:rsid w:val="00227591"/>
    <w:rsid w:val="00227695"/>
    <w:rsid w:val="002277C8"/>
    <w:rsid w:val="00227967"/>
    <w:rsid w:val="00227A7B"/>
    <w:rsid w:val="00227AE5"/>
    <w:rsid w:val="00227B30"/>
    <w:rsid w:val="00227CA0"/>
    <w:rsid w:val="00230056"/>
    <w:rsid w:val="002300D7"/>
    <w:rsid w:val="00230198"/>
    <w:rsid w:val="002303C8"/>
    <w:rsid w:val="00230457"/>
    <w:rsid w:val="00230492"/>
    <w:rsid w:val="00230883"/>
    <w:rsid w:val="002308C2"/>
    <w:rsid w:val="002308F0"/>
    <w:rsid w:val="00230A83"/>
    <w:rsid w:val="00230AFC"/>
    <w:rsid w:val="00230B6B"/>
    <w:rsid w:val="00230C74"/>
    <w:rsid w:val="00230D5B"/>
    <w:rsid w:val="00230D7B"/>
    <w:rsid w:val="00230DC2"/>
    <w:rsid w:val="00230DF1"/>
    <w:rsid w:val="00230E32"/>
    <w:rsid w:val="00230FB2"/>
    <w:rsid w:val="0023106A"/>
    <w:rsid w:val="0023108B"/>
    <w:rsid w:val="0023113F"/>
    <w:rsid w:val="0023128C"/>
    <w:rsid w:val="0023141D"/>
    <w:rsid w:val="00231448"/>
    <w:rsid w:val="00231473"/>
    <w:rsid w:val="002315E2"/>
    <w:rsid w:val="00231927"/>
    <w:rsid w:val="002319FF"/>
    <w:rsid w:val="00231A50"/>
    <w:rsid w:val="00231B83"/>
    <w:rsid w:val="00231CFC"/>
    <w:rsid w:val="00231D16"/>
    <w:rsid w:val="00231E1C"/>
    <w:rsid w:val="00231EA0"/>
    <w:rsid w:val="00231ED4"/>
    <w:rsid w:val="00231FE5"/>
    <w:rsid w:val="00232230"/>
    <w:rsid w:val="002322CE"/>
    <w:rsid w:val="0023259A"/>
    <w:rsid w:val="002327DB"/>
    <w:rsid w:val="002329DF"/>
    <w:rsid w:val="002329FD"/>
    <w:rsid w:val="00232C2D"/>
    <w:rsid w:val="00232D9B"/>
    <w:rsid w:val="00232DB4"/>
    <w:rsid w:val="00232E17"/>
    <w:rsid w:val="00232E41"/>
    <w:rsid w:val="00233194"/>
    <w:rsid w:val="00233203"/>
    <w:rsid w:val="00233241"/>
    <w:rsid w:val="00233289"/>
    <w:rsid w:val="0023331A"/>
    <w:rsid w:val="0023353A"/>
    <w:rsid w:val="0023353E"/>
    <w:rsid w:val="0023359D"/>
    <w:rsid w:val="002335CB"/>
    <w:rsid w:val="002335D8"/>
    <w:rsid w:val="002335F3"/>
    <w:rsid w:val="00233904"/>
    <w:rsid w:val="00233ABD"/>
    <w:rsid w:val="00233BDA"/>
    <w:rsid w:val="00233DA1"/>
    <w:rsid w:val="00233E7C"/>
    <w:rsid w:val="00233F56"/>
    <w:rsid w:val="0023420F"/>
    <w:rsid w:val="0023433B"/>
    <w:rsid w:val="00234585"/>
    <w:rsid w:val="0023475A"/>
    <w:rsid w:val="002347DB"/>
    <w:rsid w:val="0023493A"/>
    <w:rsid w:val="00234D09"/>
    <w:rsid w:val="00234D71"/>
    <w:rsid w:val="00234D7D"/>
    <w:rsid w:val="00234DB2"/>
    <w:rsid w:val="00234DB4"/>
    <w:rsid w:val="002350A5"/>
    <w:rsid w:val="002350F1"/>
    <w:rsid w:val="0023510F"/>
    <w:rsid w:val="0023514D"/>
    <w:rsid w:val="00235486"/>
    <w:rsid w:val="002354F4"/>
    <w:rsid w:val="002358AA"/>
    <w:rsid w:val="002358B4"/>
    <w:rsid w:val="00235B47"/>
    <w:rsid w:val="00235B92"/>
    <w:rsid w:val="00235C2B"/>
    <w:rsid w:val="00235DF4"/>
    <w:rsid w:val="00235E1A"/>
    <w:rsid w:val="0023614F"/>
    <w:rsid w:val="0023625A"/>
    <w:rsid w:val="0023640A"/>
    <w:rsid w:val="002364BF"/>
    <w:rsid w:val="00236513"/>
    <w:rsid w:val="00236584"/>
    <w:rsid w:val="0023663D"/>
    <w:rsid w:val="00236904"/>
    <w:rsid w:val="0023694B"/>
    <w:rsid w:val="00236992"/>
    <w:rsid w:val="00236A4A"/>
    <w:rsid w:val="00236AE7"/>
    <w:rsid w:val="00236B4C"/>
    <w:rsid w:val="00236CBE"/>
    <w:rsid w:val="00236D9D"/>
    <w:rsid w:val="00236E11"/>
    <w:rsid w:val="00236E38"/>
    <w:rsid w:val="00236E59"/>
    <w:rsid w:val="00236EB5"/>
    <w:rsid w:val="00236F2E"/>
    <w:rsid w:val="00236FDB"/>
    <w:rsid w:val="00236FEE"/>
    <w:rsid w:val="00237073"/>
    <w:rsid w:val="00237116"/>
    <w:rsid w:val="002371E5"/>
    <w:rsid w:val="002374AD"/>
    <w:rsid w:val="002374B1"/>
    <w:rsid w:val="002375A8"/>
    <w:rsid w:val="002375DC"/>
    <w:rsid w:val="002375F1"/>
    <w:rsid w:val="00237643"/>
    <w:rsid w:val="002376E5"/>
    <w:rsid w:val="00237786"/>
    <w:rsid w:val="002377B7"/>
    <w:rsid w:val="0023791D"/>
    <w:rsid w:val="002379AF"/>
    <w:rsid w:val="00237B0F"/>
    <w:rsid w:val="00237B58"/>
    <w:rsid w:val="00237BF8"/>
    <w:rsid w:val="00237C89"/>
    <w:rsid w:val="00237F11"/>
    <w:rsid w:val="00237F2F"/>
    <w:rsid w:val="002401A6"/>
    <w:rsid w:val="00240348"/>
    <w:rsid w:val="00240423"/>
    <w:rsid w:val="0024045E"/>
    <w:rsid w:val="002404B0"/>
    <w:rsid w:val="00240587"/>
    <w:rsid w:val="002405E4"/>
    <w:rsid w:val="002406F0"/>
    <w:rsid w:val="002407C9"/>
    <w:rsid w:val="00240868"/>
    <w:rsid w:val="0024095E"/>
    <w:rsid w:val="00240A2B"/>
    <w:rsid w:val="00240BF6"/>
    <w:rsid w:val="00240E73"/>
    <w:rsid w:val="0024101A"/>
    <w:rsid w:val="0024109E"/>
    <w:rsid w:val="00241152"/>
    <w:rsid w:val="002411BA"/>
    <w:rsid w:val="002411E9"/>
    <w:rsid w:val="002411F1"/>
    <w:rsid w:val="0024121A"/>
    <w:rsid w:val="00241261"/>
    <w:rsid w:val="002412E2"/>
    <w:rsid w:val="002413AD"/>
    <w:rsid w:val="00241430"/>
    <w:rsid w:val="0024150B"/>
    <w:rsid w:val="0024155B"/>
    <w:rsid w:val="00241837"/>
    <w:rsid w:val="002418AC"/>
    <w:rsid w:val="002418CD"/>
    <w:rsid w:val="0024191C"/>
    <w:rsid w:val="0024193A"/>
    <w:rsid w:val="00241977"/>
    <w:rsid w:val="00241AFD"/>
    <w:rsid w:val="00241B19"/>
    <w:rsid w:val="00241B80"/>
    <w:rsid w:val="00241C8D"/>
    <w:rsid w:val="00241E0B"/>
    <w:rsid w:val="00241FDD"/>
    <w:rsid w:val="00242019"/>
    <w:rsid w:val="00242090"/>
    <w:rsid w:val="0024214F"/>
    <w:rsid w:val="0024218E"/>
    <w:rsid w:val="0024229B"/>
    <w:rsid w:val="002423A4"/>
    <w:rsid w:val="002423C0"/>
    <w:rsid w:val="0024240D"/>
    <w:rsid w:val="00242496"/>
    <w:rsid w:val="00242528"/>
    <w:rsid w:val="00242983"/>
    <w:rsid w:val="00242993"/>
    <w:rsid w:val="00242A7B"/>
    <w:rsid w:val="00242AEB"/>
    <w:rsid w:val="00242B53"/>
    <w:rsid w:val="00242C6D"/>
    <w:rsid w:val="00242C7F"/>
    <w:rsid w:val="00242CEB"/>
    <w:rsid w:val="00242DB6"/>
    <w:rsid w:val="00242E2B"/>
    <w:rsid w:val="00243089"/>
    <w:rsid w:val="002431AD"/>
    <w:rsid w:val="002434E2"/>
    <w:rsid w:val="002436D4"/>
    <w:rsid w:val="00243700"/>
    <w:rsid w:val="00243727"/>
    <w:rsid w:val="002437E1"/>
    <w:rsid w:val="00243970"/>
    <w:rsid w:val="002439F0"/>
    <w:rsid w:val="00243AE5"/>
    <w:rsid w:val="00243B00"/>
    <w:rsid w:val="00243B62"/>
    <w:rsid w:val="00243B80"/>
    <w:rsid w:val="00243D2A"/>
    <w:rsid w:val="00243D49"/>
    <w:rsid w:val="00243E1E"/>
    <w:rsid w:val="00243E30"/>
    <w:rsid w:val="00243F4B"/>
    <w:rsid w:val="00243F72"/>
    <w:rsid w:val="0024418A"/>
    <w:rsid w:val="002442BC"/>
    <w:rsid w:val="002443D4"/>
    <w:rsid w:val="002443FF"/>
    <w:rsid w:val="00244746"/>
    <w:rsid w:val="002447C3"/>
    <w:rsid w:val="002447C4"/>
    <w:rsid w:val="00244977"/>
    <w:rsid w:val="00244B52"/>
    <w:rsid w:val="00244B86"/>
    <w:rsid w:val="00244E00"/>
    <w:rsid w:val="002450C4"/>
    <w:rsid w:val="002451E9"/>
    <w:rsid w:val="002452DD"/>
    <w:rsid w:val="00245353"/>
    <w:rsid w:val="00245500"/>
    <w:rsid w:val="002457B3"/>
    <w:rsid w:val="002457FA"/>
    <w:rsid w:val="002459EE"/>
    <w:rsid w:val="002459F3"/>
    <w:rsid w:val="00245AB2"/>
    <w:rsid w:val="00245C46"/>
    <w:rsid w:val="00245CE9"/>
    <w:rsid w:val="00245D65"/>
    <w:rsid w:val="002460CB"/>
    <w:rsid w:val="00246458"/>
    <w:rsid w:val="00246475"/>
    <w:rsid w:val="00246484"/>
    <w:rsid w:val="002464B0"/>
    <w:rsid w:val="00246579"/>
    <w:rsid w:val="00246645"/>
    <w:rsid w:val="002466E4"/>
    <w:rsid w:val="0024670D"/>
    <w:rsid w:val="00246972"/>
    <w:rsid w:val="002469F3"/>
    <w:rsid w:val="00246B1E"/>
    <w:rsid w:val="00246B22"/>
    <w:rsid w:val="00246C11"/>
    <w:rsid w:val="00246D09"/>
    <w:rsid w:val="00246DC5"/>
    <w:rsid w:val="00246DDC"/>
    <w:rsid w:val="00246F41"/>
    <w:rsid w:val="002474A9"/>
    <w:rsid w:val="00247563"/>
    <w:rsid w:val="00247654"/>
    <w:rsid w:val="00247689"/>
    <w:rsid w:val="002476B4"/>
    <w:rsid w:val="00247784"/>
    <w:rsid w:val="00247A1F"/>
    <w:rsid w:val="00247A4F"/>
    <w:rsid w:val="00247AFA"/>
    <w:rsid w:val="00247B2D"/>
    <w:rsid w:val="00247BF1"/>
    <w:rsid w:val="00247E64"/>
    <w:rsid w:val="00247E8B"/>
    <w:rsid w:val="00247F88"/>
    <w:rsid w:val="00247F98"/>
    <w:rsid w:val="002500D9"/>
    <w:rsid w:val="002503F4"/>
    <w:rsid w:val="00250443"/>
    <w:rsid w:val="002504F4"/>
    <w:rsid w:val="00250555"/>
    <w:rsid w:val="002505D4"/>
    <w:rsid w:val="002506B4"/>
    <w:rsid w:val="002506C9"/>
    <w:rsid w:val="00250888"/>
    <w:rsid w:val="00250A24"/>
    <w:rsid w:val="00250A70"/>
    <w:rsid w:val="00250BA9"/>
    <w:rsid w:val="00250C13"/>
    <w:rsid w:val="00250C8E"/>
    <w:rsid w:val="00250CB8"/>
    <w:rsid w:val="00250D30"/>
    <w:rsid w:val="0025103B"/>
    <w:rsid w:val="00251050"/>
    <w:rsid w:val="002511D1"/>
    <w:rsid w:val="0025147A"/>
    <w:rsid w:val="002515D7"/>
    <w:rsid w:val="00251606"/>
    <w:rsid w:val="0025162A"/>
    <w:rsid w:val="00251701"/>
    <w:rsid w:val="0025170F"/>
    <w:rsid w:val="002517DE"/>
    <w:rsid w:val="002518F3"/>
    <w:rsid w:val="00251ABE"/>
    <w:rsid w:val="00251B16"/>
    <w:rsid w:val="00251CE0"/>
    <w:rsid w:val="00251D44"/>
    <w:rsid w:val="00251E9D"/>
    <w:rsid w:val="002521FB"/>
    <w:rsid w:val="002523E8"/>
    <w:rsid w:val="00252418"/>
    <w:rsid w:val="0025244B"/>
    <w:rsid w:val="002524F8"/>
    <w:rsid w:val="002526A1"/>
    <w:rsid w:val="002526A7"/>
    <w:rsid w:val="0025292E"/>
    <w:rsid w:val="002529EC"/>
    <w:rsid w:val="00252AF6"/>
    <w:rsid w:val="00252BB9"/>
    <w:rsid w:val="00252C7B"/>
    <w:rsid w:val="00252C7E"/>
    <w:rsid w:val="00252D90"/>
    <w:rsid w:val="0025317D"/>
    <w:rsid w:val="00253295"/>
    <w:rsid w:val="00253373"/>
    <w:rsid w:val="00253514"/>
    <w:rsid w:val="00253543"/>
    <w:rsid w:val="00253645"/>
    <w:rsid w:val="0025365D"/>
    <w:rsid w:val="002539F0"/>
    <w:rsid w:val="00253AFA"/>
    <w:rsid w:val="00253B32"/>
    <w:rsid w:val="00253BEC"/>
    <w:rsid w:val="00253CF1"/>
    <w:rsid w:val="00253DB2"/>
    <w:rsid w:val="00253E18"/>
    <w:rsid w:val="00254020"/>
    <w:rsid w:val="002541ED"/>
    <w:rsid w:val="002541F2"/>
    <w:rsid w:val="002543F0"/>
    <w:rsid w:val="0025463B"/>
    <w:rsid w:val="00254672"/>
    <w:rsid w:val="00254714"/>
    <w:rsid w:val="0025489E"/>
    <w:rsid w:val="002548AC"/>
    <w:rsid w:val="0025496E"/>
    <w:rsid w:val="00254984"/>
    <w:rsid w:val="00254AFF"/>
    <w:rsid w:val="00254B31"/>
    <w:rsid w:val="00254C18"/>
    <w:rsid w:val="00254C75"/>
    <w:rsid w:val="00254D58"/>
    <w:rsid w:val="00254DFF"/>
    <w:rsid w:val="00254EBF"/>
    <w:rsid w:val="0025515B"/>
    <w:rsid w:val="0025515C"/>
    <w:rsid w:val="00255563"/>
    <w:rsid w:val="00255579"/>
    <w:rsid w:val="002556BF"/>
    <w:rsid w:val="00255714"/>
    <w:rsid w:val="002557A4"/>
    <w:rsid w:val="00255A66"/>
    <w:rsid w:val="00255B06"/>
    <w:rsid w:val="00255C49"/>
    <w:rsid w:val="00255E35"/>
    <w:rsid w:val="00255ECB"/>
    <w:rsid w:val="00255EDA"/>
    <w:rsid w:val="00255F0D"/>
    <w:rsid w:val="00255FC5"/>
    <w:rsid w:val="00256020"/>
    <w:rsid w:val="002560B1"/>
    <w:rsid w:val="0025619E"/>
    <w:rsid w:val="002562DA"/>
    <w:rsid w:val="002564AD"/>
    <w:rsid w:val="002565FC"/>
    <w:rsid w:val="00256AB4"/>
    <w:rsid w:val="00256CAF"/>
    <w:rsid w:val="00256D0F"/>
    <w:rsid w:val="00256EDF"/>
    <w:rsid w:val="00256F73"/>
    <w:rsid w:val="002570A4"/>
    <w:rsid w:val="00257210"/>
    <w:rsid w:val="002574C5"/>
    <w:rsid w:val="0025754A"/>
    <w:rsid w:val="0025755A"/>
    <w:rsid w:val="002575E1"/>
    <w:rsid w:val="00257649"/>
    <w:rsid w:val="00257656"/>
    <w:rsid w:val="0025770A"/>
    <w:rsid w:val="00257892"/>
    <w:rsid w:val="00257AE3"/>
    <w:rsid w:val="00257B9E"/>
    <w:rsid w:val="00257C1B"/>
    <w:rsid w:val="00257D0C"/>
    <w:rsid w:val="00257ED6"/>
    <w:rsid w:val="00257EE4"/>
    <w:rsid w:val="0026000D"/>
    <w:rsid w:val="002602F3"/>
    <w:rsid w:val="002603A8"/>
    <w:rsid w:val="002604EC"/>
    <w:rsid w:val="00260583"/>
    <w:rsid w:val="00260640"/>
    <w:rsid w:val="0026066A"/>
    <w:rsid w:val="002607BB"/>
    <w:rsid w:val="00260843"/>
    <w:rsid w:val="002609E7"/>
    <w:rsid w:val="00260B8A"/>
    <w:rsid w:val="00260BCC"/>
    <w:rsid w:val="00260CD9"/>
    <w:rsid w:val="00261161"/>
    <w:rsid w:val="00261255"/>
    <w:rsid w:val="002612AF"/>
    <w:rsid w:val="002612DF"/>
    <w:rsid w:val="00261307"/>
    <w:rsid w:val="0026132B"/>
    <w:rsid w:val="00261515"/>
    <w:rsid w:val="002615F8"/>
    <w:rsid w:val="002615FE"/>
    <w:rsid w:val="002616AC"/>
    <w:rsid w:val="00261700"/>
    <w:rsid w:val="00261866"/>
    <w:rsid w:val="00261930"/>
    <w:rsid w:val="0026199F"/>
    <w:rsid w:val="00261A00"/>
    <w:rsid w:val="00261A84"/>
    <w:rsid w:val="00261D54"/>
    <w:rsid w:val="00261ECF"/>
    <w:rsid w:val="00261EF4"/>
    <w:rsid w:val="00261FC1"/>
    <w:rsid w:val="00262012"/>
    <w:rsid w:val="002620F2"/>
    <w:rsid w:val="0026229D"/>
    <w:rsid w:val="002622FA"/>
    <w:rsid w:val="0026236B"/>
    <w:rsid w:val="00262540"/>
    <w:rsid w:val="0026259B"/>
    <w:rsid w:val="002625F0"/>
    <w:rsid w:val="002627FD"/>
    <w:rsid w:val="002629C8"/>
    <w:rsid w:val="00262AC8"/>
    <w:rsid w:val="00262BBB"/>
    <w:rsid w:val="00262C0D"/>
    <w:rsid w:val="00262C20"/>
    <w:rsid w:val="00262CEF"/>
    <w:rsid w:val="00262D1D"/>
    <w:rsid w:val="00262D64"/>
    <w:rsid w:val="00262F67"/>
    <w:rsid w:val="00262FC9"/>
    <w:rsid w:val="00263067"/>
    <w:rsid w:val="002630C4"/>
    <w:rsid w:val="0026320C"/>
    <w:rsid w:val="0026324D"/>
    <w:rsid w:val="002632FF"/>
    <w:rsid w:val="00263331"/>
    <w:rsid w:val="002633A0"/>
    <w:rsid w:val="002633D1"/>
    <w:rsid w:val="002633ED"/>
    <w:rsid w:val="0026345D"/>
    <w:rsid w:val="002634AA"/>
    <w:rsid w:val="00263559"/>
    <w:rsid w:val="002635EB"/>
    <w:rsid w:val="002636A3"/>
    <w:rsid w:val="00263700"/>
    <w:rsid w:val="00263800"/>
    <w:rsid w:val="002639B1"/>
    <w:rsid w:val="002639E9"/>
    <w:rsid w:val="00263F18"/>
    <w:rsid w:val="00263F42"/>
    <w:rsid w:val="00263F58"/>
    <w:rsid w:val="0026413B"/>
    <w:rsid w:val="0026421B"/>
    <w:rsid w:val="00264277"/>
    <w:rsid w:val="00264279"/>
    <w:rsid w:val="0026427C"/>
    <w:rsid w:val="002643A9"/>
    <w:rsid w:val="00264523"/>
    <w:rsid w:val="00264552"/>
    <w:rsid w:val="002645F1"/>
    <w:rsid w:val="00264630"/>
    <w:rsid w:val="0026475B"/>
    <w:rsid w:val="0026484A"/>
    <w:rsid w:val="00264907"/>
    <w:rsid w:val="00264918"/>
    <w:rsid w:val="00264962"/>
    <w:rsid w:val="002649CE"/>
    <w:rsid w:val="00264A15"/>
    <w:rsid w:val="00264A22"/>
    <w:rsid w:val="00264A45"/>
    <w:rsid w:val="00264C17"/>
    <w:rsid w:val="00264C20"/>
    <w:rsid w:val="00264CF2"/>
    <w:rsid w:val="00264DB7"/>
    <w:rsid w:val="00264DDB"/>
    <w:rsid w:val="00264DDE"/>
    <w:rsid w:val="00265001"/>
    <w:rsid w:val="00265039"/>
    <w:rsid w:val="002650E2"/>
    <w:rsid w:val="002651EA"/>
    <w:rsid w:val="002652CE"/>
    <w:rsid w:val="002652D2"/>
    <w:rsid w:val="00265316"/>
    <w:rsid w:val="0026535C"/>
    <w:rsid w:val="0026538F"/>
    <w:rsid w:val="0026595F"/>
    <w:rsid w:val="00265984"/>
    <w:rsid w:val="00265A2E"/>
    <w:rsid w:val="00265A31"/>
    <w:rsid w:val="00265AF8"/>
    <w:rsid w:val="00265C11"/>
    <w:rsid w:val="00265E0D"/>
    <w:rsid w:val="00265E3B"/>
    <w:rsid w:val="00265E60"/>
    <w:rsid w:val="00266398"/>
    <w:rsid w:val="00266474"/>
    <w:rsid w:val="002664FB"/>
    <w:rsid w:val="0026654A"/>
    <w:rsid w:val="0026671B"/>
    <w:rsid w:val="002667D7"/>
    <w:rsid w:val="0026691B"/>
    <w:rsid w:val="00266AB3"/>
    <w:rsid w:val="00266E5A"/>
    <w:rsid w:val="00266E8D"/>
    <w:rsid w:val="00266FDB"/>
    <w:rsid w:val="00267067"/>
    <w:rsid w:val="00267411"/>
    <w:rsid w:val="002675AA"/>
    <w:rsid w:val="00267634"/>
    <w:rsid w:val="00267C99"/>
    <w:rsid w:val="00267D0F"/>
    <w:rsid w:val="00267D83"/>
    <w:rsid w:val="00267F40"/>
    <w:rsid w:val="00267FE3"/>
    <w:rsid w:val="00270153"/>
    <w:rsid w:val="002701FC"/>
    <w:rsid w:val="0027039B"/>
    <w:rsid w:val="00270493"/>
    <w:rsid w:val="002704AD"/>
    <w:rsid w:val="002705D4"/>
    <w:rsid w:val="002705EF"/>
    <w:rsid w:val="002706D9"/>
    <w:rsid w:val="0027071B"/>
    <w:rsid w:val="00270821"/>
    <w:rsid w:val="00270843"/>
    <w:rsid w:val="002709F5"/>
    <w:rsid w:val="00270B40"/>
    <w:rsid w:val="00270C1A"/>
    <w:rsid w:val="00270D45"/>
    <w:rsid w:val="00270D9F"/>
    <w:rsid w:val="00270E12"/>
    <w:rsid w:val="00270F0D"/>
    <w:rsid w:val="00270F2D"/>
    <w:rsid w:val="00271030"/>
    <w:rsid w:val="002710AC"/>
    <w:rsid w:val="00271408"/>
    <w:rsid w:val="0027141E"/>
    <w:rsid w:val="0027168D"/>
    <w:rsid w:val="00271760"/>
    <w:rsid w:val="00271768"/>
    <w:rsid w:val="00271783"/>
    <w:rsid w:val="00271986"/>
    <w:rsid w:val="00271AAC"/>
    <w:rsid w:val="00271C21"/>
    <w:rsid w:val="00271DFB"/>
    <w:rsid w:val="00271F94"/>
    <w:rsid w:val="0027204F"/>
    <w:rsid w:val="00272467"/>
    <w:rsid w:val="002726DB"/>
    <w:rsid w:val="00272777"/>
    <w:rsid w:val="0027278E"/>
    <w:rsid w:val="002728D1"/>
    <w:rsid w:val="002728D5"/>
    <w:rsid w:val="00272A66"/>
    <w:rsid w:val="00272A99"/>
    <w:rsid w:val="00272AA6"/>
    <w:rsid w:val="00272B14"/>
    <w:rsid w:val="00272BCB"/>
    <w:rsid w:val="00272CDB"/>
    <w:rsid w:val="00272D2D"/>
    <w:rsid w:val="00272E8A"/>
    <w:rsid w:val="00272F4C"/>
    <w:rsid w:val="002730F8"/>
    <w:rsid w:val="0027313E"/>
    <w:rsid w:val="002734A6"/>
    <w:rsid w:val="00273505"/>
    <w:rsid w:val="00273554"/>
    <w:rsid w:val="0027361E"/>
    <w:rsid w:val="002736B7"/>
    <w:rsid w:val="0027374A"/>
    <w:rsid w:val="00273752"/>
    <w:rsid w:val="00273800"/>
    <w:rsid w:val="002739A1"/>
    <w:rsid w:val="00273C8C"/>
    <w:rsid w:val="00273FF1"/>
    <w:rsid w:val="00274005"/>
    <w:rsid w:val="0027438C"/>
    <w:rsid w:val="00274443"/>
    <w:rsid w:val="00274510"/>
    <w:rsid w:val="00274545"/>
    <w:rsid w:val="002746FA"/>
    <w:rsid w:val="0027470C"/>
    <w:rsid w:val="0027476D"/>
    <w:rsid w:val="002749A2"/>
    <w:rsid w:val="00274A39"/>
    <w:rsid w:val="00274A71"/>
    <w:rsid w:val="00274BB5"/>
    <w:rsid w:val="00274C54"/>
    <w:rsid w:val="00274D2D"/>
    <w:rsid w:val="00274E97"/>
    <w:rsid w:val="00274F6F"/>
    <w:rsid w:val="00274FB6"/>
    <w:rsid w:val="00275107"/>
    <w:rsid w:val="0027514D"/>
    <w:rsid w:val="00275184"/>
    <w:rsid w:val="00275341"/>
    <w:rsid w:val="0027546A"/>
    <w:rsid w:val="0027548C"/>
    <w:rsid w:val="0027558F"/>
    <w:rsid w:val="00275591"/>
    <w:rsid w:val="002756E7"/>
    <w:rsid w:val="002757E5"/>
    <w:rsid w:val="002758A8"/>
    <w:rsid w:val="002758CA"/>
    <w:rsid w:val="00275912"/>
    <w:rsid w:val="00275A5A"/>
    <w:rsid w:val="00275AB0"/>
    <w:rsid w:val="00275B17"/>
    <w:rsid w:val="00275C15"/>
    <w:rsid w:val="00275CA4"/>
    <w:rsid w:val="00275D30"/>
    <w:rsid w:val="00275FC5"/>
    <w:rsid w:val="00275FD8"/>
    <w:rsid w:val="0027616C"/>
    <w:rsid w:val="002761C6"/>
    <w:rsid w:val="00276340"/>
    <w:rsid w:val="00276392"/>
    <w:rsid w:val="00276545"/>
    <w:rsid w:val="002765A1"/>
    <w:rsid w:val="00276726"/>
    <w:rsid w:val="00276735"/>
    <w:rsid w:val="002769EA"/>
    <w:rsid w:val="00276BAC"/>
    <w:rsid w:val="00276BCD"/>
    <w:rsid w:val="00276C5E"/>
    <w:rsid w:val="00276D4F"/>
    <w:rsid w:val="00276DDC"/>
    <w:rsid w:val="00277035"/>
    <w:rsid w:val="002771F9"/>
    <w:rsid w:val="002771FA"/>
    <w:rsid w:val="00277216"/>
    <w:rsid w:val="00277374"/>
    <w:rsid w:val="002774CF"/>
    <w:rsid w:val="002774D8"/>
    <w:rsid w:val="00277562"/>
    <w:rsid w:val="0027764B"/>
    <w:rsid w:val="002776D8"/>
    <w:rsid w:val="00277AC3"/>
    <w:rsid w:val="00277D6B"/>
    <w:rsid w:val="00277DB8"/>
    <w:rsid w:val="00277E04"/>
    <w:rsid w:val="00277F70"/>
    <w:rsid w:val="00277F8C"/>
    <w:rsid w:val="00280038"/>
    <w:rsid w:val="002800D8"/>
    <w:rsid w:val="0028024A"/>
    <w:rsid w:val="0028027D"/>
    <w:rsid w:val="002802CA"/>
    <w:rsid w:val="002803E3"/>
    <w:rsid w:val="00280408"/>
    <w:rsid w:val="00280577"/>
    <w:rsid w:val="00280578"/>
    <w:rsid w:val="0028068A"/>
    <w:rsid w:val="002807E9"/>
    <w:rsid w:val="0028081E"/>
    <w:rsid w:val="00280863"/>
    <w:rsid w:val="00280872"/>
    <w:rsid w:val="002808EE"/>
    <w:rsid w:val="00280935"/>
    <w:rsid w:val="00280950"/>
    <w:rsid w:val="002809B6"/>
    <w:rsid w:val="002809E0"/>
    <w:rsid w:val="00280B88"/>
    <w:rsid w:val="00280C2D"/>
    <w:rsid w:val="00280C35"/>
    <w:rsid w:val="00280C3A"/>
    <w:rsid w:val="00280CF9"/>
    <w:rsid w:val="00280E9E"/>
    <w:rsid w:val="00280EB5"/>
    <w:rsid w:val="00280F2F"/>
    <w:rsid w:val="00281070"/>
    <w:rsid w:val="002810FC"/>
    <w:rsid w:val="0028119A"/>
    <w:rsid w:val="002811DC"/>
    <w:rsid w:val="0028125D"/>
    <w:rsid w:val="00281443"/>
    <w:rsid w:val="0028146A"/>
    <w:rsid w:val="002815FC"/>
    <w:rsid w:val="00281731"/>
    <w:rsid w:val="00281866"/>
    <w:rsid w:val="00281A81"/>
    <w:rsid w:val="00281D16"/>
    <w:rsid w:val="00281DE3"/>
    <w:rsid w:val="00281F2A"/>
    <w:rsid w:val="0028203C"/>
    <w:rsid w:val="00282159"/>
    <w:rsid w:val="002821A0"/>
    <w:rsid w:val="00282261"/>
    <w:rsid w:val="002822F2"/>
    <w:rsid w:val="00282633"/>
    <w:rsid w:val="0028273C"/>
    <w:rsid w:val="00282860"/>
    <w:rsid w:val="00282865"/>
    <w:rsid w:val="0028297B"/>
    <w:rsid w:val="00282ADC"/>
    <w:rsid w:val="00282B04"/>
    <w:rsid w:val="00282CB1"/>
    <w:rsid w:val="00282D89"/>
    <w:rsid w:val="00282DA9"/>
    <w:rsid w:val="002830B6"/>
    <w:rsid w:val="00283158"/>
    <w:rsid w:val="002832C1"/>
    <w:rsid w:val="0028337C"/>
    <w:rsid w:val="00283406"/>
    <w:rsid w:val="00283531"/>
    <w:rsid w:val="002835F5"/>
    <w:rsid w:val="00283651"/>
    <w:rsid w:val="0028365B"/>
    <w:rsid w:val="002836C0"/>
    <w:rsid w:val="002837B4"/>
    <w:rsid w:val="002838D4"/>
    <w:rsid w:val="0028394F"/>
    <w:rsid w:val="00283AD4"/>
    <w:rsid w:val="00283B32"/>
    <w:rsid w:val="00283BDD"/>
    <w:rsid w:val="00283C39"/>
    <w:rsid w:val="00283C52"/>
    <w:rsid w:val="00283CB0"/>
    <w:rsid w:val="00283D11"/>
    <w:rsid w:val="00283E66"/>
    <w:rsid w:val="00283E6C"/>
    <w:rsid w:val="00283F4D"/>
    <w:rsid w:val="00283FFF"/>
    <w:rsid w:val="00284277"/>
    <w:rsid w:val="0028435B"/>
    <w:rsid w:val="002845BE"/>
    <w:rsid w:val="00284990"/>
    <w:rsid w:val="00284BEF"/>
    <w:rsid w:val="00284D30"/>
    <w:rsid w:val="00284E28"/>
    <w:rsid w:val="00284F01"/>
    <w:rsid w:val="00284F4D"/>
    <w:rsid w:val="0028533D"/>
    <w:rsid w:val="0028535A"/>
    <w:rsid w:val="002854A4"/>
    <w:rsid w:val="002855AC"/>
    <w:rsid w:val="00285919"/>
    <w:rsid w:val="0028595F"/>
    <w:rsid w:val="002859EC"/>
    <w:rsid w:val="00285A76"/>
    <w:rsid w:val="00285B67"/>
    <w:rsid w:val="00285B8F"/>
    <w:rsid w:val="00285F2C"/>
    <w:rsid w:val="00285FBD"/>
    <w:rsid w:val="002862CE"/>
    <w:rsid w:val="002862DE"/>
    <w:rsid w:val="002865B9"/>
    <w:rsid w:val="002865F2"/>
    <w:rsid w:val="002867FB"/>
    <w:rsid w:val="00286BBB"/>
    <w:rsid w:val="00286BF9"/>
    <w:rsid w:val="00286CB6"/>
    <w:rsid w:val="00286D2D"/>
    <w:rsid w:val="00286D7E"/>
    <w:rsid w:val="00287002"/>
    <w:rsid w:val="0028725C"/>
    <w:rsid w:val="00287260"/>
    <w:rsid w:val="0028730D"/>
    <w:rsid w:val="002873CE"/>
    <w:rsid w:val="0028756D"/>
    <w:rsid w:val="0028759B"/>
    <w:rsid w:val="00287696"/>
    <w:rsid w:val="002876AC"/>
    <w:rsid w:val="002876FB"/>
    <w:rsid w:val="002877CC"/>
    <w:rsid w:val="00287951"/>
    <w:rsid w:val="0028796F"/>
    <w:rsid w:val="00287990"/>
    <w:rsid w:val="002879A2"/>
    <w:rsid w:val="00287CDC"/>
    <w:rsid w:val="00287E4C"/>
    <w:rsid w:val="00287EE5"/>
    <w:rsid w:val="0029018B"/>
    <w:rsid w:val="002901F5"/>
    <w:rsid w:val="00290342"/>
    <w:rsid w:val="0029055B"/>
    <w:rsid w:val="00290991"/>
    <w:rsid w:val="00290A1D"/>
    <w:rsid w:val="00290A91"/>
    <w:rsid w:val="00290CD2"/>
    <w:rsid w:val="00290CE8"/>
    <w:rsid w:val="00290E45"/>
    <w:rsid w:val="0029100D"/>
    <w:rsid w:val="002910C4"/>
    <w:rsid w:val="00291137"/>
    <w:rsid w:val="00291141"/>
    <w:rsid w:val="0029119B"/>
    <w:rsid w:val="00291218"/>
    <w:rsid w:val="00291230"/>
    <w:rsid w:val="002912BA"/>
    <w:rsid w:val="002912DF"/>
    <w:rsid w:val="002912E0"/>
    <w:rsid w:val="0029142E"/>
    <w:rsid w:val="00291433"/>
    <w:rsid w:val="00291689"/>
    <w:rsid w:val="0029190F"/>
    <w:rsid w:val="00291982"/>
    <w:rsid w:val="00291A6A"/>
    <w:rsid w:val="00291DDB"/>
    <w:rsid w:val="00291F56"/>
    <w:rsid w:val="002920F7"/>
    <w:rsid w:val="0029212C"/>
    <w:rsid w:val="00292242"/>
    <w:rsid w:val="002923F7"/>
    <w:rsid w:val="002925A3"/>
    <w:rsid w:val="00292725"/>
    <w:rsid w:val="0029283D"/>
    <w:rsid w:val="00292865"/>
    <w:rsid w:val="002928A5"/>
    <w:rsid w:val="002928BB"/>
    <w:rsid w:val="00292929"/>
    <w:rsid w:val="00292983"/>
    <w:rsid w:val="002929D8"/>
    <w:rsid w:val="00292A97"/>
    <w:rsid w:val="00292AF0"/>
    <w:rsid w:val="00292EBB"/>
    <w:rsid w:val="00292EF2"/>
    <w:rsid w:val="002930BF"/>
    <w:rsid w:val="0029320E"/>
    <w:rsid w:val="002936E1"/>
    <w:rsid w:val="002938D2"/>
    <w:rsid w:val="0029396C"/>
    <w:rsid w:val="0029399F"/>
    <w:rsid w:val="00293AD9"/>
    <w:rsid w:val="00293BA8"/>
    <w:rsid w:val="00293C31"/>
    <w:rsid w:val="00293C68"/>
    <w:rsid w:val="00293E5E"/>
    <w:rsid w:val="00293E83"/>
    <w:rsid w:val="0029424D"/>
    <w:rsid w:val="00294284"/>
    <w:rsid w:val="00294292"/>
    <w:rsid w:val="002945E3"/>
    <w:rsid w:val="002946B9"/>
    <w:rsid w:val="0029477A"/>
    <w:rsid w:val="002948E9"/>
    <w:rsid w:val="00294B0B"/>
    <w:rsid w:val="00294B62"/>
    <w:rsid w:val="00294D5B"/>
    <w:rsid w:val="00294F0B"/>
    <w:rsid w:val="00294F79"/>
    <w:rsid w:val="00295193"/>
    <w:rsid w:val="00295212"/>
    <w:rsid w:val="00295751"/>
    <w:rsid w:val="002958F6"/>
    <w:rsid w:val="00295921"/>
    <w:rsid w:val="00295957"/>
    <w:rsid w:val="00295A43"/>
    <w:rsid w:val="00295E1A"/>
    <w:rsid w:val="0029602C"/>
    <w:rsid w:val="0029616E"/>
    <w:rsid w:val="00296170"/>
    <w:rsid w:val="00296186"/>
    <w:rsid w:val="0029618C"/>
    <w:rsid w:val="0029622A"/>
    <w:rsid w:val="00296236"/>
    <w:rsid w:val="00296258"/>
    <w:rsid w:val="00296285"/>
    <w:rsid w:val="002962BF"/>
    <w:rsid w:val="0029639E"/>
    <w:rsid w:val="00296413"/>
    <w:rsid w:val="002964FB"/>
    <w:rsid w:val="0029650B"/>
    <w:rsid w:val="00296859"/>
    <w:rsid w:val="00296872"/>
    <w:rsid w:val="00296993"/>
    <w:rsid w:val="002969B4"/>
    <w:rsid w:val="00296A66"/>
    <w:rsid w:val="00296AA4"/>
    <w:rsid w:val="00296B83"/>
    <w:rsid w:val="00296D77"/>
    <w:rsid w:val="00296E83"/>
    <w:rsid w:val="002971BC"/>
    <w:rsid w:val="002971CE"/>
    <w:rsid w:val="002972F0"/>
    <w:rsid w:val="002972F3"/>
    <w:rsid w:val="002974EE"/>
    <w:rsid w:val="002977E9"/>
    <w:rsid w:val="002979DF"/>
    <w:rsid w:val="00297C5A"/>
    <w:rsid w:val="00297CD3"/>
    <w:rsid w:val="002A00D5"/>
    <w:rsid w:val="002A01C6"/>
    <w:rsid w:val="002A0221"/>
    <w:rsid w:val="002A02D7"/>
    <w:rsid w:val="002A02EF"/>
    <w:rsid w:val="002A042D"/>
    <w:rsid w:val="002A044A"/>
    <w:rsid w:val="002A0672"/>
    <w:rsid w:val="002A075C"/>
    <w:rsid w:val="002A0836"/>
    <w:rsid w:val="002A093C"/>
    <w:rsid w:val="002A0A9C"/>
    <w:rsid w:val="002A0BF2"/>
    <w:rsid w:val="002A0CD4"/>
    <w:rsid w:val="002A0D46"/>
    <w:rsid w:val="002A0E14"/>
    <w:rsid w:val="002A0E9A"/>
    <w:rsid w:val="002A0FC8"/>
    <w:rsid w:val="002A0FE7"/>
    <w:rsid w:val="002A0FE8"/>
    <w:rsid w:val="002A1005"/>
    <w:rsid w:val="002A100C"/>
    <w:rsid w:val="002A102C"/>
    <w:rsid w:val="002A10B0"/>
    <w:rsid w:val="002A1103"/>
    <w:rsid w:val="002A126C"/>
    <w:rsid w:val="002A1373"/>
    <w:rsid w:val="002A17C0"/>
    <w:rsid w:val="002A1800"/>
    <w:rsid w:val="002A1A4B"/>
    <w:rsid w:val="002A1AB5"/>
    <w:rsid w:val="002A1B88"/>
    <w:rsid w:val="002A1E97"/>
    <w:rsid w:val="002A219F"/>
    <w:rsid w:val="002A21F6"/>
    <w:rsid w:val="002A2217"/>
    <w:rsid w:val="002A22B9"/>
    <w:rsid w:val="002A2401"/>
    <w:rsid w:val="002A2442"/>
    <w:rsid w:val="002A246C"/>
    <w:rsid w:val="002A2528"/>
    <w:rsid w:val="002A2534"/>
    <w:rsid w:val="002A253B"/>
    <w:rsid w:val="002A2749"/>
    <w:rsid w:val="002A294D"/>
    <w:rsid w:val="002A2C2A"/>
    <w:rsid w:val="002A2EC9"/>
    <w:rsid w:val="002A2F57"/>
    <w:rsid w:val="002A319C"/>
    <w:rsid w:val="002A31E9"/>
    <w:rsid w:val="002A323C"/>
    <w:rsid w:val="002A329E"/>
    <w:rsid w:val="002A330E"/>
    <w:rsid w:val="002A36BC"/>
    <w:rsid w:val="002A36DA"/>
    <w:rsid w:val="002A38F8"/>
    <w:rsid w:val="002A3937"/>
    <w:rsid w:val="002A39C2"/>
    <w:rsid w:val="002A3BC5"/>
    <w:rsid w:val="002A3E95"/>
    <w:rsid w:val="002A4004"/>
    <w:rsid w:val="002A404A"/>
    <w:rsid w:val="002A40A8"/>
    <w:rsid w:val="002A412A"/>
    <w:rsid w:val="002A41AE"/>
    <w:rsid w:val="002A41EB"/>
    <w:rsid w:val="002A427A"/>
    <w:rsid w:val="002A43B7"/>
    <w:rsid w:val="002A445C"/>
    <w:rsid w:val="002A4529"/>
    <w:rsid w:val="002A457F"/>
    <w:rsid w:val="002A4715"/>
    <w:rsid w:val="002A4743"/>
    <w:rsid w:val="002A484F"/>
    <w:rsid w:val="002A490D"/>
    <w:rsid w:val="002A49F5"/>
    <w:rsid w:val="002A4ABE"/>
    <w:rsid w:val="002A4AD5"/>
    <w:rsid w:val="002A4AF4"/>
    <w:rsid w:val="002A4B61"/>
    <w:rsid w:val="002A4B6E"/>
    <w:rsid w:val="002A4C0C"/>
    <w:rsid w:val="002A4C7F"/>
    <w:rsid w:val="002A4D02"/>
    <w:rsid w:val="002A4DE2"/>
    <w:rsid w:val="002A5120"/>
    <w:rsid w:val="002A5190"/>
    <w:rsid w:val="002A5260"/>
    <w:rsid w:val="002A52C7"/>
    <w:rsid w:val="002A53CA"/>
    <w:rsid w:val="002A54BE"/>
    <w:rsid w:val="002A56EC"/>
    <w:rsid w:val="002A57EE"/>
    <w:rsid w:val="002A585A"/>
    <w:rsid w:val="002A59A7"/>
    <w:rsid w:val="002A59C4"/>
    <w:rsid w:val="002A5A7F"/>
    <w:rsid w:val="002A5AA0"/>
    <w:rsid w:val="002A5B07"/>
    <w:rsid w:val="002A5BD0"/>
    <w:rsid w:val="002A5BD4"/>
    <w:rsid w:val="002A5C00"/>
    <w:rsid w:val="002A5CDA"/>
    <w:rsid w:val="002A5CE5"/>
    <w:rsid w:val="002A5E79"/>
    <w:rsid w:val="002A5F5C"/>
    <w:rsid w:val="002A5F71"/>
    <w:rsid w:val="002A5FF8"/>
    <w:rsid w:val="002A639E"/>
    <w:rsid w:val="002A644B"/>
    <w:rsid w:val="002A64F1"/>
    <w:rsid w:val="002A6516"/>
    <w:rsid w:val="002A6520"/>
    <w:rsid w:val="002A66DD"/>
    <w:rsid w:val="002A66F5"/>
    <w:rsid w:val="002A678B"/>
    <w:rsid w:val="002A68FC"/>
    <w:rsid w:val="002A692D"/>
    <w:rsid w:val="002A6992"/>
    <w:rsid w:val="002A6A65"/>
    <w:rsid w:val="002A6AB4"/>
    <w:rsid w:val="002A6ABB"/>
    <w:rsid w:val="002A6AF5"/>
    <w:rsid w:val="002A6B2C"/>
    <w:rsid w:val="002A6BC4"/>
    <w:rsid w:val="002A6C41"/>
    <w:rsid w:val="002A6DAC"/>
    <w:rsid w:val="002A6F48"/>
    <w:rsid w:val="002A7143"/>
    <w:rsid w:val="002A71D2"/>
    <w:rsid w:val="002A7312"/>
    <w:rsid w:val="002A740A"/>
    <w:rsid w:val="002A7615"/>
    <w:rsid w:val="002A77EE"/>
    <w:rsid w:val="002A77F4"/>
    <w:rsid w:val="002A788F"/>
    <w:rsid w:val="002A7A5A"/>
    <w:rsid w:val="002A7A93"/>
    <w:rsid w:val="002A7BA4"/>
    <w:rsid w:val="002A7EF6"/>
    <w:rsid w:val="002B0483"/>
    <w:rsid w:val="002B0659"/>
    <w:rsid w:val="002B066C"/>
    <w:rsid w:val="002B06AC"/>
    <w:rsid w:val="002B0748"/>
    <w:rsid w:val="002B0785"/>
    <w:rsid w:val="002B0855"/>
    <w:rsid w:val="002B0893"/>
    <w:rsid w:val="002B09D5"/>
    <w:rsid w:val="002B0A40"/>
    <w:rsid w:val="002B0B15"/>
    <w:rsid w:val="002B0BCF"/>
    <w:rsid w:val="002B0C47"/>
    <w:rsid w:val="002B0C6B"/>
    <w:rsid w:val="002B0CF0"/>
    <w:rsid w:val="002B0DF6"/>
    <w:rsid w:val="002B0E48"/>
    <w:rsid w:val="002B0F33"/>
    <w:rsid w:val="002B1032"/>
    <w:rsid w:val="002B1083"/>
    <w:rsid w:val="002B10CC"/>
    <w:rsid w:val="002B117E"/>
    <w:rsid w:val="002B1407"/>
    <w:rsid w:val="002B1418"/>
    <w:rsid w:val="002B15BD"/>
    <w:rsid w:val="002B1663"/>
    <w:rsid w:val="002B17AA"/>
    <w:rsid w:val="002B1829"/>
    <w:rsid w:val="002B187C"/>
    <w:rsid w:val="002B1A3E"/>
    <w:rsid w:val="002B1AE9"/>
    <w:rsid w:val="002B1B32"/>
    <w:rsid w:val="002B1C2B"/>
    <w:rsid w:val="002B1DDA"/>
    <w:rsid w:val="002B1E5E"/>
    <w:rsid w:val="002B1E7B"/>
    <w:rsid w:val="002B1ED0"/>
    <w:rsid w:val="002B1F06"/>
    <w:rsid w:val="002B1F50"/>
    <w:rsid w:val="002B1FAD"/>
    <w:rsid w:val="002B2047"/>
    <w:rsid w:val="002B213E"/>
    <w:rsid w:val="002B223F"/>
    <w:rsid w:val="002B234B"/>
    <w:rsid w:val="002B2397"/>
    <w:rsid w:val="002B2563"/>
    <w:rsid w:val="002B260B"/>
    <w:rsid w:val="002B297E"/>
    <w:rsid w:val="002B2AF1"/>
    <w:rsid w:val="002B2B3D"/>
    <w:rsid w:val="002B2C36"/>
    <w:rsid w:val="002B2D15"/>
    <w:rsid w:val="002B2E9C"/>
    <w:rsid w:val="002B2EF8"/>
    <w:rsid w:val="002B310E"/>
    <w:rsid w:val="002B3430"/>
    <w:rsid w:val="002B35D1"/>
    <w:rsid w:val="002B36F3"/>
    <w:rsid w:val="002B388C"/>
    <w:rsid w:val="002B38E9"/>
    <w:rsid w:val="002B3B7A"/>
    <w:rsid w:val="002B3BBC"/>
    <w:rsid w:val="002B3CD8"/>
    <w:rsid w:val="002B3E55"/>
    <w:rsid w:val="002B4058"/>
    <w:rsid w:val="002B407A"/>
    <w:rsid w:val="002B4125"/>
    <w:rsid w:val="002B41A7"/>
    <w:rsid w:val="002B4399"/>
    <w:rsid w:val="002B43AD"/>
    <w:rsid w:val="002B44C4"/>
    <w:rsid w:val="002B45A5"/>
    <w:rsid w:val="002B4674"/>
    <w:rsid w:val="002B4712"/>
    <w:rsid w:val="002B482A"/>
    <w:rsid w:val="002B48CA"/>
    <w:rsid w:val="002B49A7"/>
    <w:rsid w:val="002B4A42"/>
    <w:rsid w:val="002B4A7C"/>
    <w:rsid w:val="002B4AD7"/>
    <w:rsid w:val="002B4B4E"/>
    <w:rsid w:val="002B4C08"/>
    <w:rsid w:val="002B4C99"/>
    <w:rsid w:val="002B4DC8"/>
    <w:rsid w:val="002B4F5F"/>
    <w:rsid w:val="002B513A"/>
    <w:rsid w:val="002B5176"/>
    <w:rsid w:val="002B517B"/>
    <w:rsid w:val="002B51B2"/>
    <w:rsid w:val="002B538C"/>
    <w:rsid w:val="002B54A9"/>
    <w:rsid w:val="002B54BE"/>
    <w:rsid w:val="002B55D2"/>
    <w:rsid w:val="002B56FA"/>
    <w:rsid w:val="002B573F"/>
    <w:rsid w:val="002B5796"/>
    <w:rsid w:val="002B58CF"/>
    <w:rsid w:val="002B5ACB"/>
    <w:rsid w:val="002B5C09"/>
    <w:rsid w:val="002B5DA7"/>
    <w:rsid w:val="002B5F07"/>
    <w:rsid w:val="002B605C"/>
    <w:rsid w:val="002B609F"/>
    <w:rsid w:val="002B611C"/>
    <w:rsid w:val="002B61C2"/>
    <w:rsid w:val="002B624B"/>
    <w:rsid w:val="002B6298"/>
    <w:rsid w:val="002B62C6"/>
    <w:rsid w:val="002B63A6"/>
    <w:rsid w:val="002B6464"/>
    <w:rsid w:val="002B6806"/>
    <w:rsid w:val="002B689B"/>
    <w:rsid w:val="002B68C9"/>
    <w:rsid w:val="002B697F"/>
    <w:rsid w:val="002B6B78"/>
    <w:rsid w:val="002B6B7F"/>
    <w:rsid w:val="002B6BDB"/>
    <w:rsid w:val="002B6C32"/>
    <w:rsid w:val="002B6C94"/>
    <w:rsid w:val="002B6F1B"/>
    <w:rsid w:val="002B6F84"/>
    <w:rsid w:val="002B7492"/>
    <w:rsid w:val="002B7569"/>
    <w:rsid w:val="002B7580"/>
    <w:rsid w:val="002B7593"/>
    <w:rsid w:val="002B7632"/>
    <w:rsid w:val="002B773B"/>
    <w:rsid w:val="002B79D9"/>
    <w:rsid w:val="002B7BE5"/>
    <w:rsid w:val="002B7E4C"/>
    <w:rsid w:val="002B7F0D"/>
    <w:rsid w:val="002B7F4E"/>
    <w:rsid w:val="002C021C"/>
    <w:rsid w:val="002C022C"/>
    <w:rsid w:val="002C02EA"/>
    <w:rsid w:val="002C02F7"/>
    <w:rsid w:val="002C0605"/>
    <w:rsid w:val="002C06DE"/>
    <w:rsid w:val="002C06EC"/>
    <w:rsid w:val="002C0750"/>
    <w:rsid w:val="002C0956"/>
    <w:rsid w:val="002C0975"/>
    <w:rsid w:val="002C0A6D"/>
    <w:rsid w:val="002C0A8A"/>
    <w:rsid w:val="002C0A99"/>
    <w:rsid w:val="002C0ACC"/>
    <w:rsid w:val="002C0C78"/>
    <w:rsid w:val="002C0C7F"/>
    <w:rsid w:val="002C0C8C"/>
    <w:rsid w:val="002C0F2F"/>
    <w:rsid w:val="002C1332"/>
    <w:rsid w:val="002C1406"/>
    <w:rsid w:val="002C1780"/>
    <w:rsid w:val="002C1965"/>
    <w:rsid w:val="002C1979"/>
    <w:rsid w:val="002C1A46"/>
    <w:rsid w:val="002C1A4B"/>
    <w:rsid w:val="002C1AA1"/>
    <w:rsid w:val="002C1DB9"/>
    <w:rsid w:val="002C1E91"/>
    <w:rsid w:val="002C1F67"/>
    <w:rsid w:val="002C20AA"/>
    <w:rsid w:val="002C210B"/>
    <w:rsid w:val="002C22AA"/>
    <w:rsid w:val="002C22D2"/>
    <w:rsid w:val="002C2384"/>
    <w:rsid w:val="002C2490"/>
    <w:rsid w:val="002C24F2"/>
    <w:rsid w:val="002C251A"/>
    <w:rsid w:val="002C27E0"/>
    <w:rsid w:val="002C2924"/>
    <w:rsid w:val="002C2A94"/>
    <w:rsid w:val="002C2A96"/>
    <w:rsid w:val="002C2AFC"/>
    <w:rsid w:val="002C2D60"/>
    <w:rsid w:val="002C2E25"/>
    <w:rsid w:val="002C2EB0"/>
    <w:rsid w:val="002C3020"/>
    <w:rsid w:val="002C30AA"/>
    <w:rsid w:val="002C3190"/>
    <w:rsid w:val="002C31C3"/>
    <w:rsid w:val="002C3381"/>
    <w:rsid w:val="002C3383"/>
    <w:rsid w:val="002C34CD"/>
    <w:rsid w:val="002C3570"/>
    <w:rsid w:val="002C3571"/>
    <w:rsid w:val="002C358D"/>
    <w:rsid w:val="002C364E"/>
    <w:rsid w:val="002C36A3"/>
    <w:rsid w:val="002C36FD"/>
    <w:rsid w:val="002C3823"/>
    <w:rsid w:val="002C389F"/>
    <w:rsid w:val="002C3A5D"/>
    <w:rsid w:val="002C3AC8"/>
    <w:rsid w:val="002C3B5E"/>
    <w:rsid w:val="002C3B9C"/>
    <w:rsid w:val="002C3BF4"/>
    <w:rsid w:val="002C3BF6"/>
    <w:rsid w:val="002C3D1D"/>
    <w:rsid w:val="002C3D74"/>
    <w:rsid w:val="002C3FFE"/>
    <w:rsid w:val="002C4126"/>
    <w:rsid w:val="002C4243"/>
    <w:rsid w:val="002C44D5"/>
    <w:rsid w:val="002C459D"/>
    <w:rsid w:val="002C45A8"/>
    <w:rsid w:val="002C4636"/>
    <w:rsid w:val="002C4667"/>
    <w:rsid w:val="002C46EE"/>
    <w:rsid w:val="002C474C"/>
    <w:rsid w:val="002C4775"/>
    <w:rsid w:val="002C484B"/>
    <w:rsid w:val="002C49D1"/>
    <w:rsid w:val="002C49F0"/>
    <w:rsid w:val="002C4BA2"/>
    <w:rsid w:val="002C4CD2"/>
    <w:rsid w:val="002C4E54"/>
    <w:rsid w:val="002C4EAB"/>
    <w:rsid w:val="002C4ED0"/>
    <w:rsid w:val="002C4F63"/>
    <w:rsid w:val="002C4FD2"/>
    <w:rsid w:val="002C5077"/>
    <w:rsid w:val="002C50EE"/>
    <w:rsid w:val="002C5273"/>
    <w:rsid w:val="002C541D"/>
    <w:rsid w:val="002C54B1"/>
    <w:rsid w:val="002C56B5"/>
    <w:rsid w:val="002C5761"/>
    <w:rsid w:val="002C579E"/>
    <w:rsid w:val="002C57EE"/>
    <w:rsid w:val="002C5800"/>
    <w:rsid w:val="002C598A"/>
    <w:rsid w:val="002C5CA4"/>
    <w:rsid w:val="002C5CE7"/>
    <w:rsid w:val="002C5D7B"/>
    <w:rsid w:val="002C5E08"/>
    <w:rsid w:val="002C5EDE"/>
    <w:rsid w:val="002C610E"/>
    <w:rsid w:val="002C6265"/>
    <w:rsid w:val="002C6447"/>
    <w:rsid w:val="002C64BD"/>
    <w:rsid w:val="002C65BF"/>
    <w:rsid w:val="002C6657"/>
    <w:rsid w:val="002C69BF"/>
    <w:rsid w:val="002C6A96"/>
    <w:rsid w:val="002C6B0A"/>
    <w:rsid w:val="002C6CD2"/>
    <w:rsid w:val="002C6DFA"/>
    <w:rsid w:val="002C6E70"/>
    <w:rsid w:val="002C6FB7"/>
    <w:rsid w:val="002C7011"/>
    <w:rsid w:val="002C702E"/>
    <w:rsid w:val="002C705F"/>
    <w:rsid w:val="002C722A"/>
    <w:rsid w:val="002C74F6"/>
    <w:rsid w:val="002C756F"/>
    <w:rsid w:val="002C76C9"/>
    <w:rsid w:val="002C777E"/>
    <w:rsid w:val="002C78AE"/>
    <w:rsid w:val="002C7980"/>
    <w:rsid w:val="002C7A07"/>
    <w:rsid w:val="002C7ABF"/>
    <w:rsid w:val="002C7C26"/>
    <w:rsid w:val="002C7D08"/>
    <w:rsid w:val="002C7DA4"/>
    <w:rsid w:val="002D0025"/>
    <w:rsid w:val="002D007A"/>
    <w:rsid w:val="002D02A2"/>
    <w:rsid w:val="002D035B"/>
    <w:rsid w:val="002D039D"/>
    <w:rsid w:val="002D043A"/>
    <w:rsid w:val="002D0756"/>
    <w:rsid w:val="002D07CF"/>
    <w:rsid w:val="002D0C41"/>
    <w:rsid w:val="002D0CC3"/>
    <w:rsid w:val="002D0D12"/>
    <w:rsid w:val="002D0D5F"/>
    <w:rsid w:val="002D0DF2"/>
    <w:rsid w:val="002D0E73"/>
    <w:rsid w:val="002D121A"/>
    <w:rsid w:val="002D12A1"/>
    <w:rsid w:val="002D1369"/>
    <w:rsid w:val="002D147C"/>
    <w:rsid w:val="002D14F5"/>
    <w:rsid w:val="002D14FA"/>
    <w:rsid w:val="002D1AA0"/>
    <w:rsid w:val="002D1BED"/>
    <w:rsid w:val="002D1C0D"/>
    <w:rsid w:val="002D1C5F"/>
    <w:rsid w:val="002D1CD9"/>
    <w:rsid w:val="002D1D52"/>
    <w:rsid w:val="002D1E9C"/>
    <w:rsid w:val="002D208C"/>
    <w:rsid w:val="002D20B4"/>
    <w:rsid w:val="002D23D4"/>
    <w:rsid w:val="002D23DE"/>
    <w:rsid w:val="002D240D"/>
    <w:rsid w:val="002D2427"/>
    <w:rsid w:val="002D2532"/>
    <w:rsid w:val="002D264B"/>
    <w:rsid w:val="002D2738"/>
    <w:rsid w:val="002D28B7"/>
    <w:rsid w:val="002D2942"/>
    <w:rsid w:val="002D2980"/>
    <w:rsid w:val="002D2ADD"/>
    <w:rsid w:val="002D2BE4"/>
    <w:rsid w:val="002D2C4F"/>
    <w:rsid w:val="002D2D93"/>
    <w:rsid w:val="002D2DD9"/>
    <w:rsid w:val="002D2E76"/>
    <w:rsid w:val="002D303D"/>
    <w:rsid w:val="002D3067"/>
    <w:rsid w:val="002D33C8"/>
    <w:rsid w:val="002D341E"/>
    <w:rsid w:val="002D3882"/>
    <w:rsid w:val="002D395E"/>
    <w:rsid w:val="002D399A"/>
    <w:rsid w:val="002D3A33"/>
    <w:rsid w:val="002D3AF4"/>
    <w:rsid w:val="002D3D3C"/>
    <w:rsid w:val="002D3EB1"/>
    <w:rsid w:val="002D4045"/>
    <w:rsid w:val="002D4086"/>
    <w:rsid w:val="002D4089"/>
    <w:rsid w:val="002D4168"/>
    <w:rsid w:val="002D4176"/>
    <w:rsid w:val="002D4194"/>
    <w:rsid w:val="002D42E1"/>
    <w:rsid w:val="002D43A4"/>
    <w:rsid w:val="002D454C"/>
    <w:rsid w:val="002D4823"/>
    <w:rsid w:val="002D48A5"/>
    <w:rsid w:val="002D4A98"/>
    <w:rsid w:val="002D4B86"/>
    <w:rsid w:val="002D4BD8"/>
    <w:rsid w:val="002D4E05"/>
    <w:rsid w:val="002D4F64"/>
    <w:rsid w:val="002D504D"/>
    <w:rsid w:val="002D5129"/>
    <w:rsid w:val="002D5145"/>
    <w:rsid w:val="002D51DD"/>
    <w:rsid w:val="002D51F5"/>
    <w:rsid w:val="002D5460"/>
    <w:rsid w:val="002D5500"/>
    <w:rsid w:val="002D56B8"/>
    <w:rsid w:val="002D58B1"/>
    <w:rsid w:val="002D5981"/>
    <w:rsid w:val="002D5B63"/>
    <w:rsid w:val="002D5D5D"/>
    <w:rsid w:val="002D5D60"/>
    <w:rsid w:val="002D5D97"/>
    <w:rsid w:val="002D5E7B"/>
    <w:rsid w:val="002D5F08"/>
    <w:rsid w:val="002D5FBF"/>
    <w:rsid w:val="002D60B4"/>
    <w:rsid w:val="002D610F"/>
    <w:rsid w:val="002D61CA"/>
    <w:rsid w:val="002D61F4"/>
    <w:rsid w:val="002D61FB"/>
    <w:rsid w:val="002D6268"/>
    <w:rsid w:val="002D640B"/>
    <w:rsid w:val="002D6447"/>
    <w:rsid w:val="002D64FA"/>
    <w:rsid w:val="002D66F5"/>
    <w:rsid w:val="002D67A1"/>
    <w:rsid w:val="002D67B8"/>
    <w:rsid w:val="002D68A5"/>
    <w:rsid w:val="002D6B4E"/>
    <w:rsid w:val="002D6BA1"/>
    <w:rsid w:val="002D6C28"/>
    <w:rsid w:val="002D6D7A"/>
    <w:rsid w:val="002D6DEE"/>
    <w:rsid w:val="002D6E1E"/>
    <w:rsid w:val="002D7057"/>
    <w:rsid w:val="002D710D"/>
    <w:rsid w:val="002D7187"/>
    <w:rsid w:val="002D73B2"/>
    <w:rsid w:val="002D7518"/>
    <w:rsid w:val="002D78BA"/>
    <w:rsid w:val="002D7920"/>
    <w:rsid w:val="002D7928"/>
    <w:rsid w:val="002D79D0"/>
    <w:rsid w:val="002D7B14"/>
    <w:rsid w:val="002D7B9B"/>
    <w:rsid w:val="002D7BB8"/>
    <w:rsid w:val="002D7E77"/>
    <w:rsid w:val="002D7EA1"/>
    <w:rsid w:val="002E00BA"/>
    <w:rsid w:val="002E00BC"/>
    <w:rsid w:val="002E0122"/>
    <w:rsid w:val="002E017E"/>
    <w:rsid w:val="002E01F8"/>
    <w:rsid w:val="002E0331"/>
    <w:rsid w:val="002E039B"/>
    <w:rsid w:val="002E03F5"/>
    <w:rsid w:val="002E04E7"/>
    <w:rsid w:val="002E052D"/>
    <w:rsid w:val="002E05C2"/>
    <w:rsid w:val="002E0A03"/>
    <w:rsid w:val="002E0C52"/>
    <w:rsid w:val="002E0E9C"/>
    <w:rsid w:val="002E0EC9"/>
    <w:rsid w:val="002E1075"/>
    <w:rsid w:val="002E1428"/>
    <w:rsid w:val="002E14F1"/>
    <w:rsid w:val="002E165B"/>
    <w:rsid w:val="002E17A6"/>
    <w:rsid w:val="002E18CF"/>
    <w:rsid w:val="002E196E"/>
    <w:rsid w:val="002E19F6"/>
    <w:rsid w:val="002E1B38"/>
    <w:rsid w:val="002E1C59"/>
    <w:rsid w:val="002E1CED"/>
    <w:rsid w:val="002E1E0C"/>
    <w:rsid w:val="002E1F1B"/>
    <w:rsid w:val="002E1FD4"/>
    <w:rsid w:val="002E202B"/>
    <w:rsid w:val="002E21B3"/>
    <w:rsid w:val="002E22F1"/>
    <w:rsid w:val="002E23B2"/>
    <w:rsid w:val="002E2411"/>
    <w:rsid w:val="002E25E0"/>
    <w:rsid w:val="002E270A"/>
    <w:rsid w:val="002E2744"/>
    <w:rsid w:val="002E27BD"/>
    <w:rsid w:val="002E2ABB"/>
    <w:rsid w:val="002E2AEA"/>
    <w:rsid w:val="002E2BBD"/>
    <w:rsid w:val="002E2C0E"/>
    <w:rsid w:val="002E2C6F"/>
    <w:rsid w:val="002E2D78"/>
    <w:rsid w:val="002E3002"/>
    <w:rsid w:val="002E30FD"/>
    <w:rsid w:val="002E32AA"/>
    <w:rsid w:val="002E3326"/>
    <w:rsid w:val="002E334F"/>
    <w:rsid w:val="002E3391"/>
    <w:rsid w:val="002E33FA"/>
    <w:rsid w:val="002E349D"/>
    <w:rsid w:val="002E34F0"/>
    <w:rsid w:val="002E363B"/>
    <w:rsid w:val="002E374E"/>
    <w:rsid w:val="002E378C"/>
    <w:rsid w:val="002E39EA"/>
    <w:rsid w:val="002E3A78"/>
    <w:rsid w:val="002E3D78"/>
    <w:rsid w:val="002E40FD"/>
    <w:rsid w:val="002E4424"/>
    <w:rsid w:val="002E4785"/>
    <w:rsid w:val="002E47E8"/>
    <w:rsid w:val="002E4999"/>
    <w:rsid w:val="002E49C0"/>
    <w:rsid w:val="002E49D5"/>
    <w:rsid w:val="002E4AF6"/>
    <w:rsid w:val="002E4C99"/>
    <w:rsid w:val="002E4CFE"/>
    <w:rsid w:val="002E4ED5"/>
    <w:rsid w:val="002E4F5A"/>
    <w:rsid w:val="002E5058"/>
    <w:rsid w:val="002E51F1"/>
    <w:rsid w:val="002E5275"/>
    <w:rsid w:val="002E5306"/>
    <w:rsid w:val="002E536C"/>
    <w:rsid w:val="002E5602"/>
    <w:rsid w:val="002E573F"/>
    <w:rsid w:val="002E5861"/>
    <w:rsid w:val="002E5A0D"/>
    <w:rsid w:val="002E5B37"/>
    <w:rsid w:val="002E5CCC"/>
    <w:rsid w:val="002E5D90"/>
    <w:rsid w:val="002E5E4D"/>
    <w:rsid w:val="002E5EE4"/>
    <w:rsid w:val="002E5F39"/>
    <w:rsid w:val="002E5F87"/>
    <w:rsid w:val="002E6003"/>
    <w:rsid w:val="002E6066"/>
    <w:rsid w:val="002E62AB"/>
    <w:rsid w:val="002E630F"/>
    <w:rsid w:val="002E63B6"/>
    <w:rsid w:val="002E659F"/>
    <w:rsid w:val="002E65AB"/>
    <w:rsid w:val="002E6733"/>
    <w:rsid w:val="002E68D4"/>
    <w:rsid w:val="002E68E2"/>
    <w:rsid w:val="002E6A72"/>
    <w:rsid w:val="002E6B38"/>
    <w:rsid w:val="002E6B94"/>
    <w:rsid w:val="002E6C11"/>
    <w:rsid w:val="002E6C85"/>
    <w:rsid w:val="002E6E98"/>
    <w:rsid w:val="002E7096"/>
    <w:rsid w:val="002E70C2"/>
    <w:rsid w:val="002E7204"/>
    <w:rsid w:val="002E7315"/>
    <w:rsid w:val="002E7348"/>
    <w:rsid w:val="002E7371"/>
    <w:rsid w:val="002E7437"/>
    <w:rsid w:val="002E75D1"/>
    <w:rsid w:val="002E7670"/>
    <w:rsid w:val="002E7770"/>
    <w:rsid w:val="002E7828"/>
    <w:rsid w:val="002E7878"/>
    <w:rsid w:val="002E7AEA"/>
    <w:rsid w:val="002E7BB8"/>
    <w:rsid w:val="002E7CBF"/>
    <w:rsid w:val="002E7CC1"/>
    <w:rsid w:val="002E7D8A"/>
    <w:rsid w:val="002E7EE4"/>
    <w:rsid w:val="002E7FC8"/>
    <w:rsid w:val="002E7FCF"/>
    <w:rsid w:val="002E7FE1"/>
    <w:rsid w:val="002F0133"/>
    <w:rsid w:val="002F019B"/>
    <w:rsid w:val="002F040E"/>
    <w:rsid w:val="002F0423"/>
    <w:rsid w:val="002F05CF"/>
    <w:rsid w:val="002F0718"/>
    <w:rsid w:val="002F0783"/>
    <w:rsid w:val="002F07E4"/>
    <w:rsid w:val="002F0AB0"/>
    <w:rsid w:val="002F0E46"/>
    <w:rsid w:val="002F0EF2"/>
    <w:rsid w:val="002F0FEF"/>
    <w:rsid w:val="002F121A"/>
    <w:rsid w:val="002F13C7"/>
    <w:rsid w:val="002F153B"/>
    <w:rsid w:val="002F1564"/>
    <w:rsid w:val="002F15AB"/>
    <w:rsid w:val="002F175E"/>
    <w:rsid w:val="002F17C3"/>
    <w:rsid w:val="002F17F1"/>
    <w:rsid w:val="002F1BBF"/>
    <w:rsid w:val="002F1C41"/>
    <w:rsid w:val="002F1CB5"/>
    <w:rsid w:val="002F1DCB"/>
    <w:rsid w:val="002F1E02"/>
    <w:rsid w:val="002F20CE"/>
    <w:rsid w:val="002F2157"/>
    <w:rsid w:val="002F21A9"/>
    <w:rsid w:val="002F236C"/>
    <w:rsid w:val="002F23F6"/>
    <w:rsid w:val="002F2424"/>
    <w:rsid w:val="002F2476"/>
    <w:rsid w:val="002F273E"/>
    <w:rsid w:val="002F27B3"/>
    <w:rsid w:val="002F2829"/>
    <w:rsid w:val="002F299C"/>
    <w:rsid w:val="002F29D4"/>
    <w:rsid w:val="002F2A03"/>
    <w:rsid w:val="002F2AD4"/>
    <w:rsid w:val="002F2B68"/>
    <w:rsid w:val="002F2B95"/>
    <w:rsid w:val="002F2BDF"/>
    <w:rsid w:val="002F2DB2"/>
    <w:rsid w:val="002F2F39"/>
    <w:rsid w:val="002F3072"/>
    <w:rsid w:val="002F30F0"/>
    <w:rsid w:val="002F3263"/>
    <w:rsid w:val="002F3383"/>
    <w:rsid w:val="002F347A"/>
    <w:rsid w:val="002F35EE"/>
    <w:rsid w:val="002F3623"/>
    <w:rsid w:val="002F3662"/>
    <w:rsid w:val="002F383C"/>
    <w:rsid w:val="002F389E"/>
    <w:rsid w:val="002F3A5F"/>
    <w:rsid w:val="002F3AF5"/>
    <w:rsid w:val="002F3BC8"/>
    <w:rsid w:val="002F3D3E"/>
    <w:rsid w:val="002F3D60"/>
    <w:rsid w:val="002F3D88"/>
    <w:rsid w:val="002F3F00"/>
    <w:rsid w:val="002F406F"/>
    <w:rsid w:val="002F407F"/>
    <w:rsid w:val="002F4229"/>
    <w:rsid w:val="002F4282"/>
    <w:rsid w:val="002F4335"/>
    <w:rsid w:val="002F444C"/>
    <w:rsid w:val="002F462D"/>
    <w:rsid w:val="002F47F7"/>
    <w:rsid w:val="002F485A"/>
    <w:rsid w:val="002F49F5"/>
    <w:rsid w:val="002F4AD0"/>
    <w:rsid w:val="002F4B0B"/>
    <w:rsid w:val="002F4B23"/>
    <w:rsid w:val="002F4D18"/>
    <w:rsid w:val="002F4DBF"/>
    <w:rsid w:val="002F4E98"/>
    <w:rsid w:val="002F4FF5"/>
    <w:rsid w:val="002F51C1"/>
    <w:rsid w:val="002F53D8"/>
    <w:rsid w:val="002F5491"/>
    <w:rsid w:val="002F567B"/>
    <w:rsid w:val="002F56CE"/>
    <w:rsid w:val="002F56DC"/>
    <w:rsid w:val="002F56FD"/>
    <w:rsid w:val="002F5856"/>
    <w:rsid w:val="002F5911"/>
    <w:rsid w:val="002F5A95"/>
    <w:rsid w:val="002F5AD6"/>
    <w:rsid w:val="002F5B2D"/>
    <w:rsid w:val="002F5CBD"/>
    <w:rsid w:val="002F5D3E"/>
    <w:rsid w:val="002F5DD5"/>
    <w:rsid w:val="002F5E5E"/>
    <w:rsid w:val="002F5F0E"/>
    <w:rsid w:val="002F608C"/>
    <w:rsid w:val="002F60DA"/>
    <w:rsid w:val="002F611E"/>
    <w:rsid w:val="002F6341"/>
    <w:rsid w:val="002F6398"/>
    <w:rsid w:val="002F63D0"/>
    <w:rsid w:val="002F6468"/>
    <w:rsid w:val="002F65A2"/>
    <w:rsid w:val="002F65FA"/>
    <w:rsid w:val="002F6675"/>
    <w:rsid w:val="002F6704"/>
    <w:rsid w:val="002F6734"/>
    <w:rsid w:val="002F675D"/>
    <w:rsid w:val="002F67C3"/>
    <w:rsid w:val="002F6842"/>
    <w:rsid w:val="002F68BC"/>
    <w:rsid w:val="002F68CB"/>
    <w:rsid w:val="002F6946"/>
    <w:rsid w:val="002F6A55"/>
    <w:rsid w:val="002F6AC1"/>
    <w:rsid w:val="002F6D48"/>
    <w:rsid w:val="002F6D7B"/>
    <w:rsid w:val="002F6E01"/>
    <w:rsid w:val="002F6F2E"/>
    <w:rsid w:val="002F6FC8"/>
    <w:rsid w:val="002F7268"/>
    <w:rsid w:val="002F7339"/>
    <w:rsid w:val="002F73E0"/>
    <w:rsid w:val="002F7768"/>
    <w:rsid w:val="002F77D0"/>
    <w:rsid w:val="002F794E"/>
    <w:rsid w:val="002F7CC3"/>
    <w:rsid w:val="002F7DD1"/>
    <w:rsid w:val="002F7E12"/>
    <w:rsid w:val="002F7F82"/>
    <w:rsid w:val="002F7FF5"/>
    <w:rsid w:val="00300018"/>
    <w:rsid w:val="003000CA"/>
    <w:rsid w:val="0030067A"/>
    <w:rsid w:val="003006F0"/>
    <w:rsid w:val="003007D4"/>
    <w:rsid w:val="003008BA"/>
    <w:rsid w:val="003008F4"/>
    <w:rsid w:val="00300940"/>
    <w:rsid w:val="00300BFC"/>
    <w:rsid w:val="00300D8F"/>
    <w:rsid w:val="00300E11"/>
    <w:rsid w:val="00300EAE"/>
    <w:rsid w:val="00300F7E"/>
    <w:rsid w:val="003014A3"/>
    <w:rsid w:val="003014F7"/>
    <w:rsid w:val="00301543"/>
    <w:rsid w:val="003015C2"/>
    <w:rsid w:val="003015FA"/>
    <w:rsid w:val="00301694"/>
    <w:rsid w:val="003017DB"/>
    <w:rsid w:val="00301810"/>
    <w:rsid w:val="00301816"/>
    <w:rsid w:val="0030189F"/>
    <w:rsid w:val="003019B1"/>
    <w:rsid w:val="00301A25"/>
    <w:rsid w:val="00301A43"/>
    <w:rsid w:val="00301B18"/>
    <w:rsid w:val="00301F42"/>
    <w:rsid w:val="0030213C"/>
    <w:rsid w:val="0030214C"/>
    <w:rsid w:val="00302287"/>
    <w:rsid w:val="00302360"/>
    <w:rsid w:val="003023DB"/>
    <w:rsid w:val="0030241E"/>
    <w:rsid w:val="003024C1"/>
    <w:rsid w:val="0030272C"/>
    <w:rsid w:val="0030272F"/>
    <w:rsid w:val="003028C8"/>
    <w:rsid w:val="003029F0"/>
    <w:rsid w:val="00302B39"/>
    <w:rsid w:val="00302C48"/>
    <w:rsid w:val="00302CF3"/>
    <w:rsid w:val="00302D4B"/>
    <w:rsid w:val="00302DD5"/>
    <w:rsid w:val="00302E1C"/>
    <w:rsid w:val="00302EB1"/>
    <w:rsid w:val="00302FAC"/>
    <w:rsid w:val="00303033"/>
    <w:rsid w:val="003030EF"/>
    <w:rsid w:val="0030320C"/>
    <w:rsid w:val="00303317"/>
    <w:rsid w:val="0030343A"/>
    <w:rsid w:val="003036E0"/>
    <w:rsid w:val="0030371E"/>
    <w:rsid w:val="00303798"/>
    <w:rsid w:val="0030384F"/>
    <w:rsid w:val="003038CD"/>
    <w:rsid w:val="003038ED"/>
    <w:rsid w:val="00303949"/>
    <w:rsid w:val="00303B97"/>
    <w:rsid w:val="00303D91"/>
    <w:rsid w:val="00303DDB"/>
    <w:rsid w:val="00303EAE"/>
    <w:rsid w:val="00303ED1"/>
    <w:rsid w:val="003040C2"/>
    <w:rsid w:val="003040DD"/>
    <w:rsid w:val="00304190"/>
    <w:rsid w:val="0030423D"/>
    <w:rsid w:val="003042C3"/>
    <w:rsid w:val="00304341"/>
    <w:rsid w:val="00304389"/>
    <w:rsid w:val="003043AE"/>
    <w:rsid w:val="003043B9"/>
    <w:rsid w:val="00304416"/>
    <w:rsid w:val="00304682"/>
    <w:rsid w:val="003047A7"/>
    <w:rsid w:val="003047CA"/>
    <w:rsid w:val="00304AA0"/>
    <w:rsid w:val="00304C08"/>
    <w:rsid w:val="00304F9B"/>
    <w:rsid w:val="003051E9"/>
    <w:rsid w:val="00305321"/>
    <w:rsid w:val="00305360"/>
    <w:rsid w:val="003055A6"/>
    <w:rsid w:val="00305694"/>
    <w:rsid w:val="00305752"/>
    <w:rsid w:val="003057B4"/>
    <w:rsid w:val="003057DA"/>
    <w:rsid w:val="00305891"/>
    <w:rsid w:val="003058AF"/>
    <w:rsid w:val="00305A0D"/>
    <w:rsid w:val="00305A79"/>
    <w:rsid w:val="00305DC4"/>
    <w:rsid w:val="00305DC6"/>
    <w:rsid w:val="003061D4"/>
    <w:rsid w:val="003062A3"/>
    <w:rsid w:val="0030631A"/>
    <w:rsid w:val="00306372"/>
    <w:rsid w:val="0030641C"/>
    <w:rsid w:val="003064DD"/>
    <w:rsid w:val="003066F5"/>
    <w:rsid w:val="003067A2"/>
    <w:rsid w:val="00306824"/>
    <w:rsid w:val="00306867"/>
    <w:rsid w:val="00306882"/>
    <w:rsid w:val="003068D9"/>
    <w:rsid w:val="003068E3"/>
    <w:rsid w:val="00306B5E"/>
    <w:rsid w:val="00306BA1"/>
    <w:rsid w:val="00306C96"/>
    <w:rsid w:val="00306F22"/>
    <w:rsid w:val="00306FE7"/>
    <w:rsid w:val="00307076"/>
    <w:rsid w:val="00307148"/>
    <w:rsid w:val="00307210"/>
    <w:rsid w:val="00307239"/>
    <w:rsid w:val="003072FC"/>
    <w:rsid w:val="00307373"/>
    <w:rsid w:val="0030753E"/>
    <w:rsid w:val="003076E6"/>
    <w:rsid w:val="00307746"/>
    <w:rsid w:val="00307784"/>
    <w:rsid w:val="003077AA"/>
    <w:rsid w:val="00307A14"/>
    <w:rsid w:val="00307BCF"/>
    <w:rsid w:val="00307CCF"/>
    <w:rsid w:val="00307E45"/>
    <w:rsid w:val="00307F32"/>
    <w:rsid w:val="00307F52"/>
    <w:rsid w:val="00310071"/>
    <w:rsid w:val="0031015B"/>
    <w:rsid w:val="003101E8"/>
    <w:rsid w:val="0031030D"/>
    <w:rsid w:val="003105E2"/>
    <w:rsid w:val="003106BF"/>
    <w:rsid w:val="00310828"/>
    <w:rsid w:val="003109C6"/>
    <w:rsid w:val="00310A80"/>
    <w:rsid w:val="00310BB9"/>
    <w:rsid w:val="00310CE1"/>
    <w:rsid w:val="00310D6B"/>
    <w:rsid w:val="00310E7A"/>
    <w:rsid w:val="003112AB"/>
    <w:rsid w:val="003113DA"/>
    <w:rsid w:val="00311534"/>
    <w:rsid w:val="00311574"/>
    <w:rsid w:val="0031179D"/>
    <w:rsid w:val="00311A54"/>
    <w:rsid w:val="00311A61"/>
    <w:rsid w:val="00311C69"/>
    <w:rsid w:val="00311D12"/>
    <w:rsid w:val="00311DC8"/>
    <w:rsid w:val="00311F09"/>
    <w:rsid w:val="0031217A"/>
    <w:rsid w:val="003122DA"/>
    <w:rsid w:val="0031233B"/>
    <w:rsid w:val="00312379"/>
    <w:rsid w:val="0031239A"/>
    <w:rsid w:val="00312436"/>
    <w:rsid w:val="00312557"/>
    <w:rsid w:val="003125D7"/>
    <w:rsid w:val="00312639"/>
    <w:rsid w:val="003126B6"/>
    <w:rsid w:val="00312850"/>
    <w:rsid w:val="00312A0A"/>
    <w:rsid w:val="00312A6F"/>
    <w:rsid w:val="00312B50"/>
    <w:rsid w:val="00312C0A"/>
    <w:rsid w:val="00312C2D"/>
    <w:rsid w:val="00312C82"/>
    <w:rsid w:val="00312CD2"/>
    <w:rsid w:val="00312D8D"/>
    <w:rsid w:val="00312DC5"/>
    <w:rsid w:val="00312DE5"/>
    <w:rsid w:val="00312E4D"/>
    <w:rsid w:val="00312E5C"/>
    <w:rsid w:val="00312E9C"/>
    <w:rsid w:val="00312EE0"/>
    <w:rsid w:val="00312F60"/>
    <w:rsid w:val="00312FAF"/>
    <w:rsid w:val="00312FBF"/>
    <w:rsid w:val="0031313E"/>
    <w:rsid w:val="0031328B"/>
    <w:rsid w:val="0031337A"/>
    <w:rsid w:val="0031337F"/>
    <w:rsid w:val="00313451"/>
    <w:rsid w:val="0031354A"/>
    <w:rsid w:val="0031358C"/>
    <w:rsid w:val="0031369B"/>
    <w:rsid w:val="0031379C"/>
    <w:rsid w:val="003137A8"/>
    <w:rsid w:val="00313835"/>
    <w:rsid w:val="00313843"/>
    <w:rsid w:val="0031386E"/>
    <w:rsid w:val="003138E4"/>
    <w:rsid w:val="00313A43"/>
    <w:rsid w:val="00313A45"/>
    <w:rsid w:val="00313A73"/>
    <w:rsid w:val="00313C07"/>
    <w:rsid w:val="00313EDC"/>
    <w:rsid w:val="0031405D"/>
    <w:rsid w:val="00314295"/>
    <w:rsid w:val="0031450A"/>
    <w:rsid w:val="0031477E"/>
    <w:rsid w:val="003148B9"/>
    <w:rsid w:val="00314AE0"/>
    <w:rsid w:val="00314B01"/>
    <w:rsid w:val="00314C41"/>
    <w:rsid w:val="00314D04"/>
    <w:rsid w:val="00314DA6"/>
    <w:rsid w:val="00314F28"/>
    <w:rsid w:val="003151AC"/>
    <w:rsid w:val="00315224"/>
    <w:rsid w:val="003152E5"/>
    <w:rsid w:val="00315611"/>
    <w:rsid w:val="00315869"/>
    <w:rsid w:val="003159DC"/>
    <w:rsid w:val="00315A24"/>
    <w:rsid w:val="00315CF6"/>
    <w:rsid w:val="00315FAD"/>
    <w:rsid w:val="00315FD7"/>
    <w:rsid w:val="00315FE9"/>
    <w:rsid w:val="00316108"/>
    <w:rsid w:val="003161F5"/>
    <w:rsid w:val="00316265"/>
    <w:rsid w:val="003163D2"/>
    <w:rsid w:val="003163EE"/>
    <w:rsid w:val="00316835"/>
    <w:rsid w:val="00316843"/>
    <w:rsid w:val="00316884"/>
    <w:rsid w:val="0031694E"/>
    <w:rsid w:val="00316A86"/>
    <w:rsid w:val="00316BEE"/>
    <w:rsid w:val="00316CA3"/>
    <w:rsid w:val="00316E8E"/>
    <w:rsid w:val="00317186"/>
    <w:rsid w:val="0031734A"/>
    <w:rsid w:val="003178AD"/>
    <w:rsid w:val="0031795D"/>
    <w:rsid w:val="00317A0A"/>
    <w:rsid w:val="00317AE3"/>
    <w:rsid w:val="00317D0A"/>
    <w:rsid w:val="00317E10"/>
    <w:rsid w:val="00320273"/>
    <w:rsid w:val="003202F6"/>
    <w:rsid w:val="00320356"/>
    <w:rsid w:val="0032038B"/>
    <w:rsid w:val="003204F7"/>
    <w:rsid w:val="0032053D"/>
    <w:rsid w:val="003205F2"/>
    <w:rsid w:val="00320631"/>
    <w:rsid w:val="0032066A"/>
    <w:rsid w:val="003206E7"/>
    <w:rsid w:val="003208BD"/>
    <w:rsid w:val="00320AB7"/>
    <w:rsid w:val="00320B57"/>
    <w:rsid w:val="00320BBB"/>
    <w:rsid w:val="00320DB5"/>
    <w:rsid w:val="00320FA1"/>
    <w:rsid w:val="00320FE3"/>
    <w:rsid w:val="0032118C"/>
    <w:rsid w:val="0032123A"/>
    <w:rsid w:val="003212E3"/>
    <w:rsid w:val="003215ED"/>
    <w:rsid w:val="003216A8"/>
    <w:rsid w:val="00321791"/>
    <w:rsid w:val="003218D0"/>
    <w:rsid w:val="00321977"/>
    <w:rsid w:val="00321A45"/>
    <w:rsid w:val="00321ADD"/>
    <w:rsid w:val="00321CC6"/>
    <w:rsid w:val="00321D05"/>
    <w:rsid w:val="00321DA4"/>
    <w:rsid w:val="00321F30"/>
    <w:rsid w:val="0032206F"/>
    <w:rsid w:val="003220A1"/>
    <w:rsid w:val="003220E5"/>
    <w:rsid w:val="003221EA"/>
    <w:rsid w:val="00322243"/>
    <w:rsid w:val="003222BF"/>
    <w:rsid w:val="003222E8"/>
    <w:rsid w:val="00322305"/>
    <w:rsid w:val="003224D3"/>
    <w:rsid w:val="00322635"/>
    <w:rsid w:val="003227EA"/>
    <w:rsid w:val="00322880"/>
    <w:rsid w:val="003229BC"/>
    <w:rsid w:val="00322C56"/>
    <w:rsid w:val="00322CD3"/>
    <w:rsid w:val="00322D10"/>
    <w:rsid w:val="00322DB5"/>
    <w:rsid w:val="00322DE6"/>
    <w:rsid w:val="00322E7A"/>
    <w:rsid w:val="0032303D"/>
    <w:rsid w:val="003230AA"/>
    <w:rsid w:val="003231F2"/>
    <w:rsid w:val="00323341"/>
    <w:rsid w:val="0032340F"/>
    <w:rsid w:val="003236E0"/>
    <w:rsid w:val="00323850"/>
    <w:rsid w:val="00323887"/>
    <w:rsid w:val="00323B49"/>
    <w:rsid w:val="00323B5D"/>
    <w:rsid w:val="00323C35"/>
    <w:rsid w:val="00323DBE"/>
    <w:rsid w:val="00323DFE"/>
    <w:rsid w:val="003240A4"/>
    <w:rsid w:val="003240E0"/>
    <w:rsid w:val="003244DF"/>
    <w:rsid w:val="0032458A"/>
    <w:rsid w:val="003246C0"/>
    <w:rsid w:val="00324830"/>
    <w:rsid w:val="0032498D"/>
    <w:rsid w:val="0032499A"/>
    <w:rsid w:val="00324CB4"/>
    <w:rsid w:val="00324E83"/>
    <w:rsid w:val="00324EDE"/>
    <w:rsid w:val="00324FD7"/>
    <w:rsid w:val="0032502C"/>
    <w:rsid w:val="0032523C"/>
    <w:rsid w:val="0032528C"/>
    <w:rsid w:val="003252B8"/>
    <w:rsid w:val="003252EB"/>
    <w:rsid w:val="003254C4"/>
    <w:rsid w:val="00325660"/>
    <w:rsid w:val="0032568C"/>
    <w:rsid w:val="00325767"/>
    <w:rsid w:val="003258C1"/>
    <w:rsid w:val="0032590A"/>
    <w:rsid w:val="00325996"/>
    <w:rsid w:val="003259DA"/>
    <w:rsid w:val="00325A09"/>
    <w:rsid w:val="00325AB2"/>
    <w:rsid w:val="00325B17"/>
    <w:rsid w:val="00325CFE"/>
    <w:rsid w:val="00325E9B"/>
    <w:rsid w:val="00325EBE"/>
    <w:rsid w:val="00325FD9"/>
    <w:rsid w:val="00326217"/>
    <w:rsid w:val="0032623E"/>
    <w:rsid w:val="00326501"/>
    <w:rsid w:val="00326730"/>
    <w:rsid w:val="00326773"/>
    <w:rsid w:val="003268BD"/>
    <w:rsid w:val="003268EE"/>
    <w:rsid w:val="00326959"/>
    <w:rsid w:val="00326AB8"/>
    <w:rsid w:val="00326D21"/>
    <w:rsid w:val="00326D32"/>
    <w:rsid w:val="00326DE6"/>
    <w:rsid w:val="00326E5D"/>
    <w:rsid w:val="00326EE2"/>
    <w:rsid w:val="00326FDB"/>
    <w:rsid w:val="00327146"/>
    <w:rsid w:val="0032719A"/>
    <w:rsid w:val="003272E1"/>
    <w:rsid w:val="003272F5"/>
    <w:rsid w:val="00327331"/>
    <w:rsid w:val="003273C0"/>
    <w:rsid w:val="003273CD"/>
    <w:rsid w:val="0032744D"/>
    <w:rsid w:val="003277B2"/>
    <w:rsid w:val="00327C04"/>
    <w:rsid w:val="00327DFF"/>
    <w:rsid w:val="00327E6E"/>
    <w:rsid w:val="00327EB4"/>
    <w:rsid w:val="00327EB5"/>
    <w:rsid w:val="00327EBC"/>
    <w:rsid w:val="00327F8A"/>
    <w:rsid w:val="00330252"/>
    <w:rsid w:val="003302BB"/>
    <w:rsid w:val="003303DB"/>
    <w:rsid w:val="003305CE"/>
    <w:rsid w:val="00330646"/>
    <w:rsid w:val="0033079D"/>
    <w:rsid w:val="003309D6"/>
    <w:rsid w:val="00330AE0"/>
    <w:rsid w:val="00330AEA"/>
    <w:rsid w:val="00330B31"/>
    <w:rsid w:val="00330BB7"/>
    <w:rsid w:val="00330EA7"/>
    <w:rsid w:val="00331246"/>
    <w:rsid w:val="0033129C"/>
    <w:rsid w:val="00331398"/>
    <w:rsid w:val="00331667"/>
    <w:rsid w:val="003316D5"/>
    <w:rsid w:val="003316E1"/>
    <w:rsid w:val="00331758"/>
    <w:rsid w:val="003317FC"/>
    <w:rsid w:val="00331D7D"/>
    <w:rsid w:val="00331DA0"/>
    <w:rsid w:val="00331E34"/>
    <w:rsid w:val="00331FBB"/>
    <w:rsid w:val="003320D2"/>
    <w:rsid w:val="003322B8"/>
    <w:rsid w:val="003322DF"/>
    <w:rsid w:val="00332322"/>
    <w:rsid w:val="00332327"/>
    <w:rsid w:val="0033234A"/>
    <w:rsid w:val="00332431"/>
    <w:rsid w:val="00332476"/>
    <w:rsid w:val="0033254A"/>
    <w:rsid w:val="0033260F"/>
    <w:rsid w:val="00332622"/>
    <w:rsid w:val="00332667"/>
    <w:rsid w:val="003326B4"/>
    <w:rsid w:val="00332CED"/>
    <w:rsid w:val="00332D23"/>
    <w:rsid w:val="00332DE1"/>
    <w:rsid w:val="00332E52"/>
    <w:rsid w:val="00332EA8"/>
    <w:rsid w:val="00332F37"/>
    <w:rsid w:val="00332FD9"/>
    <w:rsid w:val="0033301F"/>
    <w:rsid w:val="00333270"/>
    <w:rsid w:val="0033334F"/>
    <w:rsid w:val="00333399"/>
    <w:rsid w:val="003333A9"/>
    <w:rsid w:val="00333476"/>
    <w:rsid w:val="0033347C"/>
    <w:rsid w:val="003334A2"/>
    <w:rsid w:val="003334D1"/>
    <w:rsid w:val="003335BF"/>
    <w:rsid w:val="00333706"/>
    <w:rsid w:val="00333723"/>
    <w:rsid w:val="00333787"/>
    <w:rsid w:val="003337FD"/>
    <w:rsid w:val="003337FE"/>
    <w:rsid w:val="0033394A"/>
    <w:rsid w:val="00333A3E"/>
    <w:rsid w:val="00333BE9"/>
    <w:rsid w:val="00333C1A"/>
    <w:rsid w:val="00333C7D"/>
    <w:rsid w:val="00333C9E"/>
    <w:rsid w:val="00333F71"/>
    <w:rsid w:val="00333FA8"/>
    <w:rsid w:val="00334232"/>
    <w:rsid w:val="00334254"/>
    <w:rsid w:val="003342B8"/>
    <w:rsid w:val="003342E3"/>
    <w:rsid w:val="00334390"/>
    <w:rsid w:val="0033440B"/>
    <w:rsid w:val="003344DC"/>
    <w:rsid w:val="0033458E"/>
    <w:rsid w:val="003345B2"/>
    <w:rsid w:val="003346BC"/>
    <w:rsid w:val="003348A5"/>
    <w:rsid w:val="00334A24"/>
    <w:rsid w:val="00334A3A"/>
    <w:rsid w:val="00334A82"/>
    <w:rsid w:val="00334B84"/>
    <w:rsid w:val="00334BD0"/>
    <w:rsid w:val="00334BF4"/>
    <w:rsid w:val="00334E2D"/>
    <w:rsid w:val="00334EB6"/>
    <w:rsid w:val="0033507F"/>
    <w:rsid w:val="00335154"/>
    <w:rsid w:val="00335200"/>
    <w:rsid w:val="003355A2"/>
    <w:rsid w:val="0033574A"/>
    <w:rsid w:val="003357FB"/>
    <w:rsid w:val="003359D6"/>
    <w:rsid w:val="00335CFB"/>
    <w:rsid w:val="00335E0D"/>
    <w:rsid w:val="00335E39"/>
    <w:rsid w:val="00335F1C"/>
    <w:rsid w:val="00335F91"/>
    <w:rsid w:val="00335FE1"/>
    <w:rsid w:val="00335FEE"/>
    <w:rsid w:val="00336047"/>
    <w:rsid w:val="0033606A"/>
    <w:rsid w:val="00336421"/>
    <w:rsid w:val="003365BD"/>
    <w:rsid w:val="003365FF"/>
    <w:rsid w:val="00336700"/>
    <w:rsid w:val="00336769"/>
    <w:rsid w:val="003367DB"/>
    <w:rsid w:val="00336A78"/>
    <w:rsid w:val="00336A9D"/>
    <w:rsid w:val="00336AF1"/>
    <w:rsid w:val="00336B6F"/>
    <w:rsid w:val="00336C3E"/>
    <w:rsid w:val="00336DD7"/>
    <w:rsid w:val="00336E8E"/>
    <w:rsid w:val="00336EE5"/>
    <w:rsid w:val="00336FFB"/>
    <w:rsid w:val="0033742D"/>
    <w:rsid w:val="0033743A"/>
    <w:rsid w:val="00337456"/>
    <w:rsid w:val="00337469"/>
    <w:rsid w:val="003374D2"/>
    <w:rsid w:val="00337561"/>
    <w:rsid w:val="00337661"/>
    <w:rsid w:val="003376BA"/>
    <w:rsid w:val="0033778A"/>
    <w:rsid w:val="00337814"/>
    <w:rsid w:val="0033792C"/>
    <w:rsid w:val="00337A6E"/>
    <w:rsid w:val="00337AF5"/>
    <w:rsid w:val="00337BA5"/>
    <w:rsid w:val="00337BB6"/>
    <w:rsid w:val="00337C8C"/>
    <w:rsid w:val="00337CA8"/>
    <w:rsid w:val="00337DDD"/>
    <w:rsid w:val="00337E3D"/>
    <w:rsid w:val="00340062"/>
    <w:rsid w:val="003401D7"/>
    <w:rsid w:val="003402C8"/>
    <w:rsid w:val="003402F2"/>
    <w:rsid w:val="0034030D"/>
    <w:rsid w:val="00340376"/>
    <w:rsid w:val="003404C4"/>
    <w:rsid w:val="003404CF"/>
    <w:rsid w:val="00340837"/>
    <w:rsid w:val="00340849"/>
    <w:rsid w:val="00340899"/>
    <w:rsid w:val="003408BB"/>
    <w:rsid w:val="00340910"/>
    <w:rsid w:val="00340A42"/>
    <w:rsid w:val="00340B18"/>
    <w:rsid w:val="00340B28"/>
    <w:rsid w:val="00340D0B"/>
    <w:rsid w:val="00340D63"/>
    <w:rsid w:val="00340DEB"/>
    <w:rsid w:val="00340E1B"/>
    <w:rsid w:val="00340E6E"/>
    <w:rsid w:val="00340F72"/>
    <w:rsid w:val="00340F7D"/>
    <w:rsid w:val="0034117E"/>
    <w:rsid w:val="00341342"/>
    <w:rsid w:val="003414B2"/>
    <w:rsid w:val="003414C6"/>
    <w:rsid w:val="00341543"/>
    <w:rsid w:val="00341566"/>
    <w:rsid w:val="003415A1"/>
    <w:rsid w:val="003415EB"/>
    <w:rsid w:val="003416DD"/>
    <w:rsid w:val="00341739"/>
    <w:rsid w:val="003417B9"/>
    <w:rsid w:val="0034180C"/>
    <w:rsid w:val="0034183F"/>
    <w:rsid w:val="00341856"/>
    <w:rsid w:val="0034191B"/>
    <w:rsid w:val="0034197B"/>
    <w:rsid w:val="00341A0D"/>
    <w:rsid w:val="00341ABF"/>
    <w:rsid w:val="00341B0A"/>
    <w:rsid w:val="00341E13"/>
    <w:rsid w:val="00341EF7"/>
    <w:rsid w:val="00341FF7"/>
    <w:rsid w:val="0034206D"/>
    <w:rsid w:val="00342268"/>
    <w:rsid w:val="00342407"/>
    <w:rsid w:val="003424D6"/>
    <w:rsid w:val="003426DA"/>
    <w:rsid w:val="003428A6"/>
    <w:rsid w:val="0034293A"/>
    <w:rsid w:val="00342ACD"/>
    <w:rsid w:val="00342B13"/>
    <w:rsid w:val="00342B83"/>
    <w:rsid w:val="00342C2E"/>
    <w:rsid w:val="00342C36"/>
    <w:rsid w:val="00342C63"/>
    <w:rsid w:val="00342DFF"/>
    <w:rsid w:val="00343217"/>
    <w:rsid w:val="003433BB"/>
    <w:rsid w:val="003433F1"/>
    <w:rsid w:val="0034357D"/>
    <w:rsid w:val="003435BC"/>
    <w:rsid w:val="003436B6"/>
    <w:rsid w:val="003437BA"/>
    <w:rsid w:val="00343A91"/>
    <w:rsid w:val="00343B84"/>
    <w:rsid w:val="00343B85"/>
    <w:rsid w:val="00343BEF"/>
    <w:rsid w:val="00343C99"/>
    <w:rsid w:val="00343D38"/>
    <w:rsid w:val="00343D3B"/>
    <w:rsid w:val="00343DDD"/>
    <w:rsid w:val="0034407D"/>
    <w:rsid w:val="00344222"/>
    <w:rsid w:val="00344270"/>
    <w:rsid w:val="003442BE"/>
    <w:rsid w:val="00344386"/>
    <w:rsid w:val="003443A3"/>
    <w:rsid w:val="003443B5"/>
    <w:rsid w:val="00344449"/>
    <w:rsid w:val="003445E0"/>
    <w:rsid w:val="0034469C"/>
    <w:rsid w:val="003446A1"/>
    <w:rsid w:val="003446B4"/>
    <w:rsid w:val="00344848"/>
    <w:rsid w:val="0034491F"/>
    <w:rsid w:val="00344950"/>
    <w:rsid w:val="00344AA3"/>
    <w:rsid w:val="00344B89"/>
    <w:rsid w:val="00344BB8"/>
    <w:rsid w:val="00344BFB"/>
    <w:rsid w:val="00344E32"/>
    <w:rsid w:val="00344F39"/>
    <w:rsid w:val="00345176"/>
    <w:rsid w:val="00345481"/>
    <w:rsid w:val="003455EF"/>
    <w:rsid w:val="0034566F"/>
    <w:rsid w:val="00345692"/>
    <w:rsid w:val="003457D9"/>
    <w:rsid w:val="003457E1"/>
    <w:rsid w:val="003457E9"/>
    <w:rsid w:val="0034582E"/>
    <w:rsid w:val="00345908"/>
    <w:rsid w:val="00345914"/>
    <w:rsid w:val="00345B23"/>
    <w:rsid w:val="00345C06"/>
    <w:rsid w:val="00345C4B"/>
    <w:rsid w:val="00345DF1"/>
    <w:rsid w:val="00345E0B"/>
    <w:rsid w:val="003460D2"/>
    <w:rsid w:val="00346216"/>
    <w:rsid w:val="00346291"/>
    <w:rsid w:val="003462B4"/>
    <w:rsid w:val="003462CB"/>
    <w:rsid w:val="00346482"/>
    <w:rsid w:val="00346521"/>
    <w:rsid w:val="003466DF"/>
    <w:rsid w:val="00346737"/>
    <w:rsid w:val="00346BE3"/>
    <w:rsid w:val="00346C21"/>
    <w:rsid w:val="00346C65"/>
    <w:rsid w:val="00346C78"/>
    <w:rsid w:val="00346DC0"/>
    <w:rsid w:val="00347018"/>
    <w:rsid w:val="00347102"/>
    <w:rsid w:val="0034715D"/>
    <w:rsid w:val="003471B4"/>
    <w:rsid w:val="003471C0"/>
    <w:rsid w:val="0034727D"/>
    <w:rsid w:val="003472B9"/>
    <w:rsid w:val="003475E8"/>
    <w:rsid w:val="0034763E"/>
    <w:rsid w:val="0034770A"/>
    <w:rsid w:val="003478F9"/>
    <w:rsid w:val="00347B8F"/>
    <w:rsid w:val="00347D5E"/>
    <w:rsid w:val="00347D67"/>
    <w:rsid w:val="00347D92"/>
    <w:rsid w:val="00347F47"/>
    <w:rsid w:val="00350092"/>
    <w:rsid w:val="003500A6"/>
    <w:rsid w:val="0035010A"/>
    <w:rsid w:val="0035046D"/>
    <w:rsid w:val="0035053E"/>
    <w:rsid w:val="0035064E"/>
    <w:rsid w:val="003506C1"/>
    <w:rsid w:val="003506F3"/>
    <w:rsid w:val="00350884"/>
    <w:rsid w:val="003508D4"/>
    <w:rsid w:val="0035109C"/>
    <w:rsid w:val="0035112A"/>
    <w:rsid w:val="00351287"/>
    <w:rsid w:val="0035130F"/>
    <w:rsid w:val="0035131F"/>
    <w:rsid w:val="003513DA"/>
    <w:rsid w:val="003513F3"/>
    <w:rsid w:val="003514F3"/>
    <w:rsid w:val="0035153C"/>
    <w:rsid w:val="00351670"/>
    <w:rsid w:val="0035173D"/>
    <w:rsid w:val="0035178E"/>
    <w:rsid w:val="00351931"/>
    <w:rsid w:val="0035194D"/>
    <w:rsid w:val="00351A32"/>
    <w:rsid w:val="00351A6B"/>
    <w:rsid w:val="00351F58"/>
    <w:rsid w:val="00351FDE"/>
    <w:rsid w:val="00352158"/>
    <w:rsid w:val="003521F4"/>
    <w:rsid w:val="00352214"/>
    <w:rsid w:val="00352410"/>
    <w:rsid w:val="00352457"/>
    <w:rsid w:val="00352543"/>
    <w:rsid w:val="003525BF"/>
    <w:rsid w:val="00352712"/>
    <w:rsid w:val="0035284B"/>
    <w:rsid w:val="00352A76"/>
    <w:rsid w:val="00352EA0"/>
    <w:rsid w:val="00352FFD"/>
    <w:rsid w:val="00353105"/>
    <w:rsid w:val="0035313D"/>
    <w:rsid w:val="003531E3"/>
    <w:rsid w:val="00353268"/>
    <w:rsid w:val="003532AC"/>
    <w:rsid w:val="0035336B"/>
    <w:rsid w:val="00353384"/>
    <w:rsid w:val="003536D4"/>
    <w:rsid w:val="0035395B"/>
    <w:rsid w:val="003539F7"/>
    <w:rsid w:val="00353A2D"/>
    <w:rsid w:val="00353A38"/>
    <w:rsid w:val="00353A91"/>
    <w:rsid w:val="00353B4F"/>
    <w:rsid w:val="00353BE6"/>
    <w:rsid w:val="00353C77"/>
    <w:rsid w:val="00353E54"/>
    <w:rsid w:val="00353EAD"/>
    <w:rsid w:val="0035412F"/>
    <w:rsid w:val="003541B1"/>
    <w:rsid w:val="003541FB"/>
    <w:rsid w:val="00354276"/>
    <w:rsid w:val="00354362"/>
    <w:rsid w:val="003543B8"/>
    <w:rsid w:val="003543FA"/>
    <w:rsid w:val="00354439"/>
    <w:rsid w:val="00354502"/>
    <w:rsid w:val="003546CE"/>
    <w:rsid w:val="003546DF"/>
    <w:rsid w:val="003546F1"/>
    <w:rsid w:val="003547DE"/>
    <w:rsid w:val="003548AF"/>
    <w:rsid w:val="00354930"/>
    <w:rsid w:val="003549A9"/>
    <w:rsid w:val="00354C00"/>
    <w:rsid w:val="00354D1C"/>
    <w:rsid w:val="00354D94"/>
    <w:rsid w:val="00354E9B"/>
    <w:rsid w:val="0035513C"/>
    <w:rsid w:val="0035531E"/>
    <w:rsid w:val="0035542F"/>
    <w:rsid w:val="003554A1"/>
    <w:rsid w:val="003554E1"/>
    <w:rsid w:val="0035560A"/>
    <w:rsid w:val="0035585E"/>
    <w:rsid w:val="0035591B"/>
    <w:rsid w:val="003559F6"/>
    <w:rsid w:val="00355A7D"/>
    <w:rsid w:val="00355B8E"/>
    <w:rsid w:val="00355D76"/>
    <w:rsid w:val="00355F90"/>
    <w:rsid w:val="0035615E"/>
    <w:rsid w:val="003561D6"/>
    <w:rsid w:val="0035628D"/>
    <w:rsid w:val="0035636C"/>
    <w:rsid w:val="00356374"/>
    <w:rsid w:val="00356388"/>
    <w:rsid w:val="003563A2"/>
    <w:rsid w:val="003563B7"/>
    <w:rsid w:val="003563C7"/>
    <w:rsid w:val="003563C8"/>
    <w:rsid w:val="00356467"/>
    <w:rsid w:val="003564E5"/>
    <w:rsid w:val="00356558"/>
    <w:rsid w:val="003565AF"/>
    <w:rsid w:val="003565F2"/>
    <w:rsid w:val="003566E6"/>
    <w:rsid w:val="003568CF"/>
    <w:rsid w:val="003569D6"/>
    <w:rsid w:val="00356A25"/>
    <w:rsid w:val="00356AF8"/>
    <w:rsid w:val="00356B19"/>
    <w:rsid w:val="00356B2F"/>
    <w:rsid w:val="00356B50"/>
    <w:rsid w:val="00356C20"/>
    <w:rsid w:val="00356CBE"/>
    <w:rsid w:val="00356EEC"/>
    <w:rsid w:val="00356F3D"/>
    <w:rsid w:val="0035710C"/>
    <w:rsid w:val="00357114"/>
    <w:rsid w:val="0035711F"/>
    <w:rsid w:val="003572AC"/>
    <w:rsid w:val="0035738E"/>
    <w:rsid w:val="003574B1"/>
    <w:rsid w:val="003574DC"/>
    <w:rsid w:val="003574F6"/>
    <w:rsid w:val="003575FE"/>
    <w:rsid w:val="00357605"/>
    <w:rsid w:val="00357A60"/>
    <w:rsid w:val="00357AAF"/>
    <w:rsid w:val="00357B1B"/>
    <w:rsid w:val="00357B9E"/>
    <w:rsid w:val="00357C20"/>
    <w:rsid w:val="00357D6B"/>
    <w:rsid w:val="00357E0A"/>
    <w:rsid w:val="00357F71"/>
    <w:rsid w:val="003600ED"/>
    <w:rsid w:val="00360121"/>
    <w:rsid w:val="0036014B"/>
    <w:rsid w:val="0036020B"/>
    <w:rsid w:val="00360226"/>
    <w:rsid w:val="0036029B"/>
    <w:rsid w:val="003603B0"/>
    <w:rsid w:val="00360402"/>
    <w:rsid w:val="00360481"/>
    <w:rsid w:val="0036066A"/>
    <w:rsid w:val="00360809"/>
    <w:rsid w:val="0036082E"/>
    <w:rsid w:val="0036083B"/>
    <w:rsid w:val="00360883"/>
    <w:rsid w:val="003608E5"/>
    <w:rsid w:val="00360B04"/>
    <w:rsid w:val="00360B56"/>
    <w:rsid w:val="00360B98"/>
    <w:rsid w:val="00360E58"/>
    <w:rsid w:val="00360EB3"/>
    <w:rsid w:val="00360F00"/>
    <w:rsid w:val="00360FD1"/>
    <w:rsid w:val="0036100D"/>
    <w:rsid w:val="003612AF"/>
    <w:rsid w:val="0036136D"/>
    <w:rsid w:val="003614A4"/>
    <w:rsid w:val="003614CF"/>
    <w:rsid w:val="00361781"/>
    <w:rsid w:val="00361785"/>
    <w:rsid w:val="00361876"/>
    <w:rsid w:val="00361A38"/>
    <w:rsid w:val="00361AAB"/>
    <w:rsid w:val="00361C31"/>
    <w:rsid w:val="00361D4C"/>
    <w:rsid w:val="00361D85"/>
    <w:rsid w:val="00361DC5"/>
    <w:rsid w:val="00361F55"/>
    <w:rsid w:val="00361F88"/>
    <w:rsid w:val="00361FA0"/>
    <w:rsid w:val="00361FF9"/>
    <w:rsid w:val="00362187"/>
    <w:rsid w:val="003621C5"/>
    <w:rsid w:val="00362215"/>
    <w:rsid w:val="00362306"/>
    <w:rsid w:val="0036249D"/>
    <w:rsid w:val="003624FE"/>
    <w:rsid w:val="00362580"/>
    <w:rsid w:val="003625C4"/>
    <w:rsid w:val="0036282A"/>
    <w:rsid w:val="00362863"/>
    <w:rsid w:val="003628CC"/>
    <w:rsid w:val="00362A20"/>
    <w:rsid w:val="00362AA1"/>
    <w:rsid w:val="00362ABD"/>
    <w:rsid w:val="00362D47"/>
    <w:rsid w:val="00362DE8"/>
    <w:rsid w:val="00362E00"/>
    <w:rsid w:val="00362EB6"/>
    <w:rsid w:val="00362EC5"/>
    <w:rsid w:val="0036300B"/>
    <w:rsid w:val="0036315D"/>
    <w:rsid w:val="00363210"/>
    <w:rsid w:val="00363253"/>
    <w:rsid w:val="00363509"/>
    <w:rsid w:val="00363549"/>
    <w:rsid w:val="00363572"/>
    <w:rsid w:val="00363595"/>
    <w:rsid w:val="00363645"/>
    <w:rsid w:val="0036364B"/>
    <w:rsid w:val="00363706"/>
    <w:rsid w:val="00363778"/>
    <w:rsid w:val="00363788"/>
    <w:rsid w:val="003637A3"/>
    <w:rsid w:val="0036389E"/>
    <w:rsid w:val="00363938"/>
    <w:rsid w:val="00363A21"/>
    <w:rsid w:val="00363AC0"/>
    <w:rsid w:val="00363B19"/>
    <w:rsid w:val="00363C9C"/>
    <w:rsid w:val="00363CB8"/>
    <w:rsid w:val="00363E8B"/>
    <w:rsid w:val="00363F73"/>
    <w:rsid w:val="0036402C"/>
    <w:rsid w:val="0036414D"/>
    <w:rsid w:val="003646E6"/>
    <w:rsid w:val="00364830"/>
    <w:rsid w:val="0036490E"/>
    <w:rsid w:val="00364E95"/>
    <w:rsid w:val="00364EBB"/>
    <w:rsid w:val="00364F4B"/>
    <w:rsid w:val="003650AD"/>
    <w:rsid w:val="00365105"/>
    <w:rsid w:val="00365251"/>
    <w:rsid w:val="00365293"/>
    <w:rsid w:val="003652F8"/>
    <w:rsid w:val="003653B1"/>
    <w:rsid w:val="003653C2"/>
    <w:rsid w:val="00365460"/>
    <w:rsid w:val="0036550C"/>
    <w:rsid w:val="0036556C"/>
    <w:rsid w:val="003655B8"/>
    <w:rsid w:val="003655DE"/>
    <w:rsid w:val="0036564E"/>
    <w:rsid w:val="003658CD"/>
    <w:rsid w:val="00365A67"/>
    <w:rsid w:val="00365B21"/>
    <w:rsid w:val="00365B7F"/>
    <w:rsid w:val="00365D44"/>
    <w:rsid w:val="00365DF4"/>
    <w:rsid w:val="00365E0B"/>
    <w:rsid w:val="00365E73"/>
    <w:rsid w:val="00365FBF"/>
    <w:rsid w:val="003661FC"/>
    <w:rsid w:val="00366399"/>
    <w:rsid w:val="003665FB"/>
    <w:rsid w:val="0036691D"/>
    <w:rsid w:val="0036692B"/>
    <w:rsid w:val="003669E5"/>
    <w:rsid w:val="00366A16"/>
    <w:rsid w:val="00366A7E"/>
    <w:rsid w:val="00366AA5"/>
    <w:rsid w:val="00366B6C"/>
    <w:rsid w:val="00366C72"/>
    <w:rsid w:val="00366CD7"/>
    <w:rsid w:val="00366E1F"/>
    <w:rsid w:val="00366ECF"/>
    <w:rsid w:val="00366EEF"/>
    <w:rsid w:val="00366FE6"/>
    <w:rsid w:val="0036724E"/>
    <w:rsid w:val="00367287"/>
    <w:rsid w:val="0036728F"/>
    <w:rsid w:val="003672AA"/>
    <w:rsid w:val="0036771A"/>
    <w:rsid w:val="00367869"/>
    <w:rsid w:val="00367884"/>
    <w:rsid w:val="00367A88"/>
    <w:rsid w:val="00367A8E"/>
    <w:rsid w:val="00367C30"/>
    <w:rsid w:val="00367C9E"/>
    <w:rsid w:val="00367D9A"/>
    <w:rsid w:val="00367DA0"/>
    <w:rsid w:val="00367F1A"/>
    <w:rsid w:val="00370005"/>
    <w:rsid w:val="003700A2"/>
    <w:rsid w:val="00370179"/>
    <w:rsid w:val="00370198"/>
    <w:rsid w:val="003703CE"/>
    <w:rsid w:val="0037075A"/>
    <w:rsid w:val="003708C1"/>
    <w:rsid w:val="003708F6"/>
    <w:rsid w:val="00370B74"/>
    <w:rsid w:val="00370C08"/>
    <w:rsid w:val="00370D32"/>
    <w:rsid w:val="00370E16"/>
    <w:rsid w:val="0037101E"/>
    <w:rsid w:val="0037112F"/>
    <w:rsid w:val="003711D8"/>
    <w:rsid w:val="00371214"/>
    <w:rsid w:val="00371256"/>
    <w:rsid w:val="00371340"/>
    <w:rsid w:val="00371350"/>
    <w:rsid w:val="0037136B"/>
    <w:rsid w:val="0037137E"/>
    <w:rsid w:val="003713F1"/>
    <w:rsid w:val="003713F9"/>
    <w:rsid w:val="0037140A"/>
    <w:rsid w:val="00371441"/>
    <w:rsid w:val="0037146B"/>
    <w:rsid w:val="0037154B"/>
    <w:rsid w:val="00371576"/>
    <w:rsid w:val="00371739"/>
    <w:rsid w:val="00371811"/>
    <w:rsid w:val="003719F9"/>
    <w:rsid w:val="00371A2C"/>
    <w:rsid w:val="00371A6E"/>
    <w:rsid w:val="00371A8E"/>
    <w:rsid w:val="00371BFD"/>
    <w:rsid w:val="00371CD3"/>
    <w:rsid w:val="00371E37"/>
    <w:rsid w:val="003721B3"/>
    <w:rsid w:val="003721DC"/>
    <w:rsid w:val="003722B2"/>
    <w:rsid w:val="0037234A"/>
    <w:rsid w:val="00372465"/>
    <w:rsid w:val="00372534"/>
    <w:rsid w:val="003725AD"/>
    <w:rsid w:val="00372670"/>
    <w:rsid w:val="003727E8"/>
    <w:rsid w:val="003728AD"/>
    <w:rsid w:val="00372A2D"/>
    <w:rsid w:val="00372AC0"/>
    <w:rsid w:val="00372BDC"/>
    <w:rsid w:val="00372C11"/>
    <w:rsid w:val="00372D7D"/>
    <w:rsid w:val="00372EDA"/>
    <w:rsid w:val="00372FE2"/>
    <w:rsid w:val="00373051"/>
    <w:rsid w:val="003731EB"/>
    <w:rsid w:val="003731FA"/>
    <w:rsid w:val="003732D5"/>
    <w:rsid w:val="0037330F"/>
    <w:rsid w:val="00373341"/>
    <w:rsid w:val="00373597"/>
    <w:rsid w:val="003736BE"/>
    <w:rsid w:val="003738AF"/>
    <w:rsid w:val="003738BA"/>
    <w:rsid w:val="00373B1D"/>
    <w:rsid w:val="00373C07"/>
    <w:rsid w:val="00373CB6"/>
    <w:rsid w:val="00373D5E"/>
    <w:rsid w:val="00373E2E"/>
    <w:rsid w:val="00373E4D"/>
    <w:rsid w:val="00373E85"/>
    <w:rsid w:val="00373EC3"/>
    <w:rsid w:val="00373EF3"/>
    <w:rsid w:val="003740FA"/>
    <w:rsid w:val="00374441"/>
    <w:rsid w:val="00374475"/>
    <w:rsid w:val="003744D3"/>
    <w:rsid w:val="003746DC"/>
    <w:rsid w:val="0037478E"/>
    <w:rsid w:val="00374825"/>
    <w:rsid w:val="003749E4"/>
    <w:rsid w:val="00374CA9"/>
    <w:rsid w:val="00374D1E"/>
    <w:rsid w:val="00374EC4"/>
    <w:rsid w:val="00374FC1"/>
    <w:rsid w:val="00375109"/>
    <w:rsid w:val="003751E8"/>
    <w:rsid w:val="00375228"/>
    <w:rsid w:val="00375297"/>
    <w:rsid w:val="003752F6"/>
    <w:rsid w:val="00375307"/>
    <w:rsid w:val="00375458"/>
    <w:rsid w:val="0037547F"/>
    <w:rsid w:val="0037548A"/>
    <w:rsid w:val="0037553A"/>
    <w:rsid w:val="003755B1"/>
    <w:rsid w:val="0037574A"/>
    <w:rsid w:val="0037579B"/>
    <w:rsid w:val="003759EF"/>
    <w:rsid w:val="00375A11"/>
    <w:rsid w:val="00375A68"/>
    <w:rsid w:val="00375D89"/>
    <w:rsid w:val="00375E15"/>
    <w:rsid w:val="00375E80"/>
    <w:rsid w:val="003761B1"/>
    <w:rsid w:val="003761D8"/>
    <w:rsid w:val="0037622F"/>
    <w:rsid w:val="0037635E"/>
    <w:rsid w:val="0037644F"/>
    <w:rsid w:val="0037645B"/>
    <w:rsid w:val="003764F9"/>
    <w:rsid w:val="0037661A"/>
    <w:rsid w:val="003767F8"/>
    <w:rsid w:val="0037694D"/>
    <w:rsid w:val="0037698C"/>
    <w:rsid w:val="00376A69"/>
    <w:rsid w:val="00376B99"/>
    <w:rsid w:val="00376C01"/>
    <w:rsid w:val="00376F05"/>
    <w:rsid w:val="003770C0"/>
    <w:rsid w:val="0037710C"/>
    <w:rsid w:val="003772ED"/>
    <w:rsid w:val="0037736C"/>
    <w:rsid w:val="003773BF"/>
    <w:rsid w:val="003774BF"/>
    <w:rsid w:val="00377598"/>
    <w:rsid w:val="00377760"/>
    <w:rsid w:val="00377892"/>
    <w:rsid w:val="00377AEC"/>
    <w:rsid w:val="00377BB5"/>
    <w:rsid w:val="00377D73"/>
    <w:rsid w:val="00377DFB"/>
    <w:rsid w:val="00377EB6"/>
    <w:rsid w:val="00377EFA"/>
    <w:rsid w:val="00380023"/>
    <w:rsid w:val="003800D3"/>
    <w:rsid w:val="0038027A"/>
    <w:rsid w:val="0038035A"/>
    <w:rsid w:val="003803C3"/>
    <w:rsid w:val="0038043F"/>
    <w:rsid w:val="0038046C"/>
    <w:rsid w:val="003805D2"/>
    <w:rsid w:val="00380618"/>
    <w:rsid w:val="00380642"/>
    <w:rsid w:val="0038070B"/>
    <w:rsid w:val="00380816"/>
    <w:rsid w:val="00380972"/>
    <w:rsid w:val="00380CEF"/>
    <w:rsid w:val="00380FB1"/>
    <w:rsid w:val="003810F9"/>
    <w:rsid w:val="0038119F"/>
    <w:rsid w:val="0038120C"/>
    <w:rsid w:val="0038120D"/>
    <w:rsid w:val="0038133B"/>
    <w:rsid w:val="00381624"/>
    <w:rsid w:val="00381636"/>
    <w:rsid w:val="00381808"/>
    <w:rsid w:val="0038191C"/>
    <w:rsid w:val="0038197F"/>
    <w:rsid w:val="003819DB"/>
    <w:rsid w:val="00381A10"/>
    <w:rsid w:val="00381B88"/>
    <w:rsid w:val="00381C2D"/>
    <w:rsid w:val="00381D4A"/>
    <w:rsid w:val="00381DCE"/>
    <w:rsid w:val="00381E52"/>
    <w:rsid w:val="00381EF6"/>
    <w:rsid w:val="00381F14"/>
    <w:rsid w:val="00381F95"/>
    <w:rsid w:val="00381FEC"/>
    <w:rsid w:val="0038214B"/>
    <w:rsid w:val="00382209"/>
    <w:rsid w:val="0038222B"/>
    <w:rsid w:val="0038235E"/>
    <w:rsid w:val="00382394"/>
    <w:rsid w:val="003823DF"/>
    <w:rsid w:val="00382411"/>
    <w:rsid w:val="00382463"/>
    <w:rsid w:val="00382632"/>
    <w:rsid w:val="003829E4"/>
    <w:rsid w:val="00382ACA"/>
    <w:rsid w:val="00382CD3"/>
    <w:rsid w:val="00382DEA"/>
    <w:rsid w:val="00382EE5"/>
    <w:rsid w:val="00382EFC"/>
    <w:rsid w:val="00382FB8"/>
    <w:rsid w:val="0038318A"/>
    <w:rsid w:val="003831CA"/>
    <w:rsid w:val="00383734"/>
    <w:rsid w:val="00383738"/>
    <w:rsid w:val="00383773"/>
    <w:rsid w:val="0038385B"/>
    <w:rsid w:val="00383B6D"/>
    <w:rsid w:val="00383BE4"/>
    <w:rsid w:val="00383F01"/>
    <w:rsid w:val="00383F12"/>
    <w:rsid w:val="00384034"/>
    <w:rsid w:val="00384205"/>
    <w:rsid w:val="00384483"/>
    <w:rsid w:val="00384609"/>
    <w:rsid w:val="0038460B"/>
    <w:rsid w:val="00384641"/>
    <w:rsid w:val="003849AF"/>
    <w:rsid w:val="00384A47"/>
    <w:rsid w:val="00384EDF"/>
    <w:rsid w:val="00384F75"/>
    <w:rsid w:val="00385123"/>
    <w:rsid w:val="003851AA"/>
    <w:rsid w:val="003852E4"/>
    <w:rsid w:val="0038567C"/>
    <w:rsid w:val="0038572A"/>
    <w:rsid w:val="003857CF"/>
    <w:rsid w:val="00385A1A"/>
    <w:rsid w:val="00385B97"/>
    <w:rsid w:val="00385BDE"/>
    <w:rsid w:val="00385C69"/>
    <w:rsid w:val="00385E79"/>
    <w:rsid w:val="00385F9F"/>
    <w:rsid w:val="00386023"/>
    <w:rsid w:val="00386033"/>
    <w:rsid w:val="00386036"/>
    <w:rsid w:val="003860AA"/>
    <w:rsid w:val="00386227"/>
    <w:rsid w:val="003862DF"/>
    <w:rsid w:val="0038632D"/>
    <w:rsid w:val="0038642B"/>
    <w:rsid w:val="0038659E"/>
    <w:rsid w:val="0038663D"/>
    <w:rsid w:val="00386652"/>
    <w:rsid w:val="003866DF"/>
    <w:rsid w:val="0038688D"/>
    <w:rsid w:val="003868CC"/>
    <w:rsid w:val="00386940"/>
    <w:rsid w:val="00386A18"/>
    <w:rsid w:val="00386B38"/>
    <w:rsid w:val="00386B51"/>
    <w:rsid w:val="00386B57"/>
    <w:rsid w:val="00386BB7"/>
    <w:rsid w:val="00386BD4"/>
    <w:rsid w:val="00386C6B"/>
    <w:rsid w:val="00386CF9"/>
    <w:rsid w:val="00386D98"/>
    <w:rsid w:val="00386E2D"/>
    <w:rsid w:val="00386EF0"/>
    <w:rsid w:val="00386EFF"/>
    <w:rsid w:val="003874E9"/>
    <w:rsid w:val="00387555"/>
    <w:rsid w:val="00387583"/>
    <w:rsid w:val="0038760A"/>
    <w:rsid w:val="0038769A"/>
    <w:rsid w:val="003877DA"/>
    <w:rsid w:val="00387881"/>
    <w:rsid w:val="003878F5"/>
    <w:rsid w:val="00387911"/>
    <w:rsid w:val="0038793D"/>
    <w:rsid w:val="00387C3D"/>
    <w:rsid w:val="00387D82"/>
    <w:rsid w:val="00387DEB"/>
    <w:rsid w:val="00387FD7"/>
    <w:rsid w:val="00387FDB"/>
    <w:rsid w:val="00390018"/>
    <w:rsid w:val="00390180"/>
    <w:rsid w:val="003901C4"/>
    <w:rsid w:val="00390514"/>
    <w:rsid w:val="003905E9"/>
    <w:rsid w:val="00390852"/>
    <w:rsid w:val="003908B2"/>
    <w:rsid w:val="003908DF"/>
    <w:rsid w:val="003908F9"/>
    <w:rsid w:val="00390937"/>
    <w:rsid w:val="00390BD6"/>
    <w:rsid w:val="00390E48"/>
    <w:rsid w:val="00390FFF"/>
    <w:rsid w:val="00391005"/>
    <w:rsid w:val="00391196"/>
    <w:rsid w:val="0039123C"/>
    <w:rsid w:val="00391318"/>
    <w:rsid w:val="00391452"/>
    <w:rsid w:val="0039146D"/>
    <w:rsid w:val="00391523"/>
    <w:rsid w:val="0039159E"/>
    <w:rsid w:val="003915BD"/>
    <w:rsid w:val="00391695"/>
    <w:rsid w:val="003916F9"/>
    <w:rsid w:val="00391881"/>
    <w:rsid w:val="0039196B"/>
    <w:rsid w:val="00391B3B"/>
    <w:rsid w:val="00391CF3"/>
    <w:rsid w:val="00391D93"/>
    <w:rsid w:val="00391DA3"/>
    <w:rsid w:val="00391DDD"/>
    <w:rsid w:val="00391E35"/>
    <w:rsid w:val="00391ECC"/>
    <w:rsid w:val="00391F66"/>
    <w:rsid w:val="00391FCC"/>
    <w:rsid w:val="003920B6"/>
    <w:rsid w:val="00392179"/>
    <w:rsid w:val="003921A7"/>
    <w:rsid w:val="00392277"/>
    <w:rsid w:val="003923DF"/>
    <w:rsid w:val="003926A3"/>
    <w:rsid w:val="003926CC"/>
    <w:rsid w:val="00392AD7"/>
    <w:rsid w:val="00392BCF"/>
    <w:rsid w:val="00392D4A"/>
    <w:rsid w:val="00392E8A"/>
    <w:rsid w:val="003930EB"/>
    <w:rsid w:val="0039329F"/>
    <w:rsid w:val="003934D5"/>
    <w:rsid w:val="00393616"/>
    <w:rsid w:val="00393674"/>
    <w:rsid w:val="00393809"/>
    <w:rsid w:val="0039382F"/>
    <w:rsid w:val="00393B66"/>
    <w:rsid w:val="00393BCA"/>
    <w:rsid w:val="00393D25"/>
    <w:rsid w:val="00393F1E"/>
    <w:rsid w:val="00393F6C"/>
    <w:rsid w:val="00393FB7"/>
    <w:rsid w:val="00393FD5"/>
    <w:rsid w:val="00394035"/>
    <w:rsid w:val="003940BE"/>
    <w:rsid w:val="00394218"/>
    <w:rsid w:val="00394243"/>
    <w:rsid w:val="00394352"/>
    <w:rsid w:val="00394416"/>
    <w:rsid w:val="00394455"/>
    <w:rsid w:val="003944A6"/>
    <w:rsid w:val="003944D6"/>
    <w:rsid w:val="00394515"/>
    <w:rsid w:val="0039455F"/>
    <w:rsid w:val="00394733"/>
    <w:rsid w:val="003947D7"/>
    <w:rsid w:val="003949BA"/>
    <w:rsid w:val="00394ABD"/>
    <w:rsid w:val="00394AD4"/>
    <w:rsid w:val="00394C8B"/>
    <w:rsid w:val="00394C8F"/>
    <w:rsid w:val="00394CE1"/>
    <w:rsid w:val="00394EE2"/>
    <w:rsid w:val="00395007"/>
    <w:rsid w:val="0039500F"/>
    <w:rsid w:val="00395067"/>
    <w:rsid w:val="0039509F"/>
    <w:rsid w:val="00395286"/>
    <w:rsid w:val="003952AA"/>
    <w:rsid w:val="003952BA"/>
    <w:rsid w:val="0039539A"/>
    <w:rsid w:val="00395473"/>
    <w:rsid w:val="003954B7"/>
    <w:rsid w:val="00395545"/>
    <w:rsid w:val="003956B3"/>
    <w:rsid w:val="00395B22"/>
    <w:rsid w:val="00395C79"/>
    <w:rsid w:val="00395C97"/>
    <w:rsid w:val="00395CB5"/>
    <w:rsid w:val="00395DDF"/>
    <w:rsid w:val="00395F90"/>
    <w:rsid w:val="00396485"/>
    <w:rsid w:val="003965D0"/>
    <w:rsid w:val="003965FB"/>
    <w:rsid w:val="00396646"/>
    <w:rsid w:val="00396665"/>
    <w:rsid w:val="0039671B"/>
    <w:rsid w:val="0039689A"/>
    <w:rsid w:val="00396917"/>
    <w:rsid w:val="00396CAA"/>
    <w:rsid w:val="00396CD2"/>
    <w:rsid w:val="00396DD5"/>
    <w:rsid w:val="00396F2A"/>
    <w:rsid w:val="00396F69"/>
    <w:rsid w:val="00396F7D"/>
    <w:rsid w:val="003970D3"/>
    <w:rsid w:val="00397177"/>
    <w:rsid w:val="0039718B"/>
    <w:rsid w:val="00397192"/>
    <w:rsid w:val="0039743E"/>
    <w:rsid w:val="003975C9"/>
    <w:rsid w:val="003977FC"/>
    <w:rsid w:val="00397965"/>
    <w:rsid w:val="00397D6B"/>
    <w:rsid w:val="00397DA6"/>
    <w:rsid w:val="00397E01"/>
    <w:rsid w:val="00397FD3"/>
    <w:rsid w:val="003A014E"/>
    <w:rsid w:val="003A05AB"/>
    <w:rsid w:val="003A061E"/>
    <w:rsid w:val="003A069D"/>
    <w:rsid w:val="003A0872"/>
    <w:rsid w:val="003A08C0"/>
    <w:rsid w:val="003A0B99"/>
    <w:rsid w:val="003A0C43"/>
    <w:rsid w:val="003A0CAA"/>
    <w:rsid w:val="003A0D0E"/>
    <w:rsid w:val="003A0D24"/>
    <w:rsid w:val="003A0DCD"/>
    <w:rsid w:val="003A0E67"/>
    <w:rsid w:val="003A100B"/>
    <w:rsid w:val="003A10A4"/>
    <w:rsid w:val="003A1255"/>
    <w:rsid w:val="003A14A5"/>
    <w:rsid w:val="003A14DB"/>
    <w:rsid w:val="003A161F"/>
    <w:rsid w:val="003A16A2"/>
    <w:rsid w:val="003A1718"/>
    <w:rsid w:val="003A1824"/>
    <w:rsid w:val="003A1850"/>
    <w:rsid w:val="003A199F"/>
    <w:rsid w:val="003A19B4"/>
    <w:rsid w:val="003A1BB6"/>
    <w:rsid w:val="003A1D51"/>
    <w:rsid w:val="003A1D6E"/>
    <w:rsid w:val="003A1DED"/>
    <w:rsid w:val="003A1EDA"/>
    <w:rsid w:val="003A1FC5"/>
    <w:rsid w:val="003A1FD3"/>
    <w:rsid w:val="003A203E"/>
    <w:rsid w:val="003A2194"/>
    <w:rsid w:val="003A21F5"/>
    <w:rsid w:val="003A228C"/>
    <w:rsid w:val="003A2334"/>
    <w:rsid w:val="003A2379"/>
    <w:rsid w:val="003A252A"/>
    <w:rsid w:val="003A25E6"/>
    <w:rsid w:val="003A2636"/>
    <w:rsid w:val="003A268B"/>
    <w:rsid w:val="003A29A3"/>
    <w:rsid w:val="003A29AA"/>
    <w:rsid w:val="003A2A0C"/>
    <w:rsid w:val="003A2B84"/>
    <w:rsid w:val="003A2BEA"/>
    <w:rsid w:val="003A2C14"/>
    <w:rsid w:val="003A2CBF"/>
    <w:rsid w:val="003A2DE7"/>
    <w:rsid w:val="003A2E49"/>
    <w:rsid w:val="003A2EAA"/>
    <w:rsid w:val="003A30DF"/>
    <w:rsid w:val="003A31A6"/>
    <w:rsid w:val="003A31D3"/>
    <w:rsid w:val="003A3370"/>
    <w:rsid w:val="003A338B"/>
    <w:rsid w:val="003A3445"/>
    <w:rsid w:val="003A346A"/>
    <w:rsid w:val="003A36C8"/>
    <w:rsid w:val="003A3703"/>
    <w:rsid w:val="003A3785"/>
    <w:rsid w:val="003A38EB"/>
    <w:rsid w:val="003A3BDF"/>
    <w:rsid w:val="003A3D05"/>
    <w:rsid w:val="003A3D58"/>
    <w:rsid w:val="003A3D6B"/>
    <w:rsid w:val="003A3DDD"/>
    <w:rsid w:val="003A3E09"/>
    <w:rsid w:val="003A40A3"/>
    <w:rsid w:val="003A418F"/>
    <w:rsid w:val="003A421C"/>
    <w:rsid w:val="003A445F"/>
    <w:rsid w:val="003A447B"/>
    <w:rsid w:val="003A44B9"/>
    <w:rsid w:val="003A4502"/>
    <w:rsid w:val="003A457C"/>
    <w:rsid w:val="003A45FA"/>
    <w:rsid w:val="003A46CF"/>
    <w:rsid w:val="003A475C"/>
    <w:rsid w:val="003A4896"/>
    <w:rsid w:val="003A49FE"/>
    <w:rsid w:val="003A4AD3"/>
    <w:rsid w:val="003A4AF4"/>
    <w:rsid w:val="003A4B4F"/>
    <w:rsid w:val="003A4B92"/>
    <w:rsid w:val="003A4C93"/>
    <w:rsid w:val="003A4CC4"/>
    <w:rsid w:val="003A4CD2"/>
    <w:rsid w:val="003A4CE3"/>
    <w:rsid w:val="003A4CE4"/>
    <w:rsid w:val="003A4E0A"/>
    <w:rsid w:val="003A4EB5"/>
    <w:rsid w:val="003A5053"/>
    <w:rsid w:val="003A5261"/>
    <w:rsid w:val="003A54C8"/>
    <w:rsid w:val="003A54F7"/>
    <w:rsid w:val="003A550B"/>
    <w:rsid w:val="003A5677"/>
    <w:rsid w:val="003A5754"/>
    <w:rsid w:val="003A5797"/>
    <w:rsid w:val="003A579B"/>
    <w:rsid w:val="003A593A"/>
    <w:rsid w:val="003A5B28"/>
    <w:rsid w:val="003A5FA3"/>
    <w:rsid w:val="003A6204"/>
    <w:rsid w:val="003A655E"/>
    <w:rsid w:val="003A662E"/>
    <w:rsid w:val="003A67E7"/>
    <w:rsid w:val="003A6858"/>
    <w:rsid w:val="003A6868"/>
    <w:rsid w:val="003A68BE"/>
    <w:rsid w:val="003A68CA"/>
    <w:rsid w:val="003A6A96"/>
    <w:rsid w:val="003A6AC7"/>
    <w:rsid w:val="003A6C4E"/>
    <w:rsid w:val="003A6C9E"/>
    <w:rsid w:val="003A6E54"/>
    <w:rsid w:val="003A6E55"/>
    <w:rsid w:val="003A6EF2"/>
    <w:rsid w:val="003A6FAE"/>
    <w:rsid w:val="003A71AE"/>
    <w:rsid w:val="003A71D9"/>
    <w:rsid w:val="003A725C"/>
    <w:rsid w:val="003A7507"/>
    <w:rsid w:val="003A762C"/>
    <w:rsid w:val="003A7813"/>
    <w:rsid w:val="003A788A"/>
    <w:rsid w:val="003A7C17"/>
    <w:rsid w:val="003A7C8C"/>
    <w:rsid w:val="003A7C97"/>
    <w:rsid w:val="003A7D4E"/>
    <w:rsid w:val="003A7DA6"/>
    <w:rsid w:val="003B01F7"/>
    <w:rsid w:val="003B0268"/>
    <w:rsid w:val="003B0286"/>
    <w:rsid w:val="003B02A7"/>
    <w:rsid w:val="003B054A"/>
    <w:rsid w:val="003B05E6"/>
    <w:rsid w:val="003B07D1"/>
    <w:rsid w:val="003B0882"/>
    <w:rsid w:val="003B08BE"/>
    <w:rsid w:val="003B0CCE"/>
    <w:rsid w:val="003B0DE1"/>
    <w:rsid w:val="003B109C"/>
    <w:rsid w:val="003B10D6"/>
    <w:rsid w:val="003B112D"/>
    <w:rsid w:val="003B12EA"/>
    <w:rsid w:val="003B1369"/>
    <w:rsid w:val="003B1490"/>
    <w:rsid w:val="003B1507"/>
    <w:rsid w:val="003B168E"/>
    <w:rsid w:val="003B1691"/>
    <w:rsid w:val="003B16AF"/>
    <w:rsid w:val="003B174B"/>
    <w:rsid w:val="003B1771"/>
    <w:rsid w:val="003B1788"/>
    <w:rsid w:val="003B17A4"/>
    <w:rsid w:val="003B17E6"/>
    <w:rsid w:val="003B1D1A"/>
    <w:rsid w:val="003B1DAE"/>
    <w:rsid w:val="003B1E05"/>
    <w:rsid w:val="003B1E73"/>
    <w:rsid w:val="003B1F5D"/>
    <w:rsid w:val="003B1F92"/>
    <w:rsid w:val="003B1FC9"/>
    <w:rsid w:val="003B1FE5"/>
    <w:rsid w:val="003B203C"/>
    <w:rsid w:val="003B2193"/>
    <w:rsid w:val="003B2231"/>
    <w:rsid w:val="003B2293"/>
    <w:rsid w:val="003B232E"/>
    <w:rsid w:val="003B24D3"/>
    <w:rsid w:val="003B24E3"/>
    <w:rsid w:val="003B2656"/>
    <w:rsid w:val="003B2709"/>
    <w:rsid w:val="003B2759"/>
    <w:rsid w:val="003B2792"/>
    <w:rsid w:val="003B280E"/>
    <w:rsid w:val="003B284D"/>
    <w:rsid w:val="003B29EE"/>
    <w:rsid w:val="003B29F2"/>
    <w:rsid w:val="003B2B1A"/>
    <w:rsid w:val="003B2BAC"/>
    <w:rsid w:val="003B2DBE"/>
    <w:rsid w:val="003B2DE8"/>
    <w:rsid w:val="003B30B0"/>
    <w:rsid w:val="003B30E2"/>
    <w:rsid w:val="003B3279"/>
    <w:rsid w:val="003B34B3"/>
    <w:rsid w:val="003B3693"/>
    <w:rsid w:val="003B371F"/>
    <w:rsid w:val="003B38BE"/>
    <w:rsid w:val="003B3AB3"/>
    <w:rsid w:val="003B3AED"/>
    <w:rsid w:val="003B3B08"/>
    <w:rsid w:val="003B3B27"/>
    <w:rsid w:val="003B3C6A"/>
    <w:rsid w:val="003B3DB8"/>
    <w:rsid w:val="003B3DF5"/>
    <w:rsid w:val="003B3E3E"/>
    <w:rsid w:val="003B3E65"/>
    <w:rsid w:val="003B3F9D"/>
    <w:rsid w:val="003B4142"/>
    <w:rsid w:val="003B42BE"/>
    <w:rsid w:val="003B42D8"/>
    <w:rsid w:val="003B438D"/>
    <w:rsid w:val="003B439B"/>
    <w:rsid w:val="003B4494"/>
    <w:rsid w:val="003B4534"/>
    <w:rsid w:val="003B460A"/>
    <w:rsid w:val="003B46D0"/>
    <w:rsid w:val="003B46E1"/>
    <w:rsid w:val="003B474B"/>
    <w:rsid w:val="003B484F"/>
    <w:rsid w:val="003B4878"/>
    <w:rsid w:val="003B48A6"/>
    <w:rsid w:val="003B48B3"/>
    <w:rsid w:val="003B49D3"/>
    <w:rsid w:val="003B49F2"/>
    <w:rsid w:val="003B4A08"/>
    <w:rsid w:val="003B4C22"/>
    <w:rsid w:val="003B4D29"/>
    <w:rsid w:val="003B4D9E"/>
    <w:rsid w:val="003B4E72"/>
    <w:rsid w:val="003B4E8B"/>
    <w:rsid w:val="003B4E90"/>
    <w:rsid w:val="003B504A"/>
    <w:rsid w:val="003B51AA"/>
    <w:rsid w:val="003B542D"/>
    <w:rsid w:val="003B54E1"/>
    <w:rsid w:val="003B54E3"/>
    <w:rsid w:val="003B54EF"/>
    <w:rsid w:val="003B55B0"/>
    <w:rsid w:val="003B56FC"/>
    <w:rsid w:val="003B58EC"/>
    <w:rsid w:val="003B5F86"/>
    <w:rsid w:val="003B6082"/>
    <w:rsid w:val="003B615E"/>
    <w:rsid w:val="003B6326"/>
    <w:rsid w:val="003B647F"/>
    <w:rsid w:val="003B65D5"/>
    <w:rsid w:val="003B6603"/>
    <w:rsid w:val="003B66B7"/>
    <w:rsid w:val="003B66EE"/>
    <w:rsid w:val="003B6778"/>
    <w:rsid w:val="003B6921"/>
    <w:rsid w:val="003B6950"/>
    <w:rsid w:val="003B6B54"/>
    <w:rsid w:val="003B6B6B"/>
    <w:rsid w:val="003B6BB2"/>
    <w:rsid w:val="003B6C12"/>
    <w:rsid w:val="003B6C28"/>
    <w:rsid w:val="003B6CA5"/>
    <w:rsid w:val="003B6D43"/>
    <w:rsid w:val="003B6D96"/>
    <w:rsid w:val="003B6E28"/>
    <w:rsid w:val="003B6E96"/>
    <w:rsid w:val="003B6ECB"/>
    <w:rsid w:val="003B6F7A"/>
    <w:rsid w:val="003B708C"/>
    <w:rsid w:val="003B7284"/>
    <w:rsid w:val="003B730F"/>
    <w:rsid w:val="003B7533"/>
    <w:rsid w:val="003B7662"/>
    <w:rsid w:val="003B76C6"/>
    <w:rsid w:val="003B7768"/>
    <w:rsid w:val="003B778C"/>
    <w:rsid w:val="003B793F"/>
    <w:rsid w:val="003B7BC2"/>
    <w:rsid w:val="003B7BF8"/>
    <w:rsid w:val="003B7BFC"/>
    <w:rsid w:val="003B7CA3"/>
    <w:rsid w:val="003B7F8A"/>
    <w:rsid w:val="003C0005"/>
    <w:rsid w:val="003C0089"/>
    <w:rsid w:val="003C02EC"/>
    <w:rsid w:val="003C033C"/>
    <w:rsid w:val="003C0350"/>
    <w:rsid w:val="003C041B"/>
    <w:rsid w:val="003C041C"/>
    <w:rsid w:val="003C043E"/>
    <w:rsid w:val="003C04B5"/>
    <w:rsid w:val="003C05BB"/>
    <w:rsid w:val="003C05EF"/>
    <w:rsid w:val="003C06C8"/>
    <w:rsid w:val="003C078A"/>
    <w:rsid w:val="003C08C3"/>
    <w:rsid w:val="003C094C"/>
    <w:rsid w:val="003C09D3"/>
    <w:rsid w:val="003C0B25"/>
    <w:rsid w:val="003C0CB4"/>
    <w:rsid w:val="003C0D3C"/>
    <w:rsid w:val="003C10CB"/>
    <w:rsid w:val="003C10F6"/>
    <w:rsid w:val="003C10F9"/>
    <w:rsid w:val="003C1222"/>
    <w:rsid w:val="003C1247"/>
    <w:rsid w:val="003C1281"/>
    <w:rsid w:val="003C1594"/>
    <w:rsid w:val="003C15A6"/>
    <w:rsid w:val="003C15D1"/>
    <w:rsid w:val="003C1626"/>
    <w:rsid w:val="003C1859"/>
    <w:rsid w:val="003C1883"/>
    <w:rsid w:val="003C1B5F"/>
    <w:rsid w:val="003C1CF0"/>
    <w:rsid w:val="003C1E3F"/>
    <w:rsid w:val="003C1E4A"/>
    <w:rsid w:val="003C20D0"/>
    <w:rsid w:val="003C2335"/>
    <w:rsid w:val="003C2441"/>
    <w:rsid w:val="003C265D"/>
    <w:rsid w:val="003C27B8"/>
    <w:rsid w:val="003C286A"/>
    <w:rsid w:val="003C287F"/>
    <w:rsid w:val="003C2A87"/>
    <w:rsid w:val="003C2BD8"/>
    <w:rsid w:val="003C2C19"/>
    <w:rsid w:val="003C2ECF"/>
    <w:rsid w:val="003C308F"/>
    <w:rsid w:val="003C3289"/>
    <w:rsid w:val="003C32AA"/>
    <w:rsid w:val="003C32CE"/>
    <w:rsid w:val="003C32D8"/>
    <w:rsid w:val="003C32F0"/>
    <w:rsid w:val="003C3301"/>
    <w:rsid w:val="003C3320"/>
    <w:rsid w:val="003C33EF"/>
    <w:rsid w:val="003C35CA"/>
    <w:rsid w:val="003C370C"/>
    <w:rsid w:val="003C38C1"/>
    <w:rsid w:val="003C39DC"/>
    <w:rsid w:val="003C3A88"/>
    <w:rsid w:val="003C3C5C"/>
    <w:rsid w:val="003C3C83"/>
    <w:rsid w:val="003C3CEB"/>
    <w:rsid w:val="003C3DEC"/>
    <w:rsid w:val="003C3F14"/>
    <w:rsid w:val="003C3F22"/>
    <w:rsid w:val="003C3F45"/>
    <w:rsid w:val="003C4179"/>
    <w:rsid w:val="003C4276"/>
    <w:rsid w:val="003C4450"/>
    <w:rsid w:val="003C4658"/>
    <w:rsid w:val="003C4675"/>
    <w:rsid w:val="003C47B7"/>
    <w:rsid w:val="003C4867"/>
    <w:rsid w:val="003C48AE"/>
    <w:rsid w:val="003C49AC"/>
    <w:rsid w:val="003C4A56"/>
    <w:rsid w:val="003C4D06"/>
    <w:rsid w:val="003C4DA1"/>
    <w:rsid w:val="003C4E0B"/>
    <w:rsid w:val="003C4E81"/>
    <w:rsid w:val="003C4F20"/>
    <w:rsid w:val="003C5213"/>
    <w:rsid w:val="003C535B"/>
    <w:rsid w:val="003C5558"/>
    <w:rsid w:val="003C5583"/>
    <w:rsid w:val="003C56D9"/>
    <w:rsid w:val="003C589C"/>
    <w:rsid w:val="003C58E4"/>
    <w:rsid w:val="003C5957"/>
    <w:rsid w:val="003C5A7A"/>
    <w:rsid w:val="003C5E08"/>
    <w:rsid w:val="003C5E0D"/>
    <w:rsid w:val="003C5E24"/>
    <w:rsid w:val="003C5E3C"/>
    <w:rsid w:val="003C60A7"/>
    <w:rsid w:val="003C620A"/>
    <w:rsid w:val="003C6340"/>
    <w:rsid w:val="003C63B2"/>
    <w:rsid w:val="003C6461"/>
    <w:rsid w:val="003C64E9"/>
    <w:rsid w:val="003C67DF"/>
    <w:rsid w:val="003C68C9"/>
    <w:rsid w:val="003C6982"/>
    <w:rsid w:val="003C69DE"/>
    <w:rsid w:val="003C6A42"/>
    <w:rsid w:val="003C6B02"/>
    <w:rsid w:val="003C6B30"/>
    <w:rsid w:val="003C6C7E"/>
    <w:rsid w:val="003C6D0B"/>
    <w:rsid w:val="003C6D9A"/>
    <w:rsid w:val="003C6DC8"/>
    <w:rsid w:val="003C6E18"/>
    <w:rsid w:val="003C6F35"/>
    <w:rsid w:val="003C6F4F"/>
    <w:rsid w:val="003C6F62"/>
    <w:rsid w:val="003C6FE8"/>
    <w:rsid w:val="003C7014"/>
    <w:rsid w:val="003C70DA"/>
    <w:rsid w:val="003C7169"/>
    <w:rsid w:val="003C718D"/>
    <w:rsid w:val="003C71CD"/>
    <w:rsid w:val="003C741F"/>
    <w:rsid w:val="003C7488"/>
    <w:rsid w:val="003C7587"/>
    <w:rsid w:val="003C7695"/>
    <w:rsid w:val="003C773D"/>
    <w:rsid w:val="003C774B"/>
    <w:rsid w:val="003C7A73"/>
    <w:rsid w:val="003C7DBE"/>
    <w:rsid w:val="003D0016"/>
    <w:rsid w:val="003D00F6"/>
    <w:rsid w:val="003D01F7"/>
    <w:rsid w:val="003D03B7"/>
    <w:rsid w:val="003D03DA"/>
    <w:rsid w:val="003D0428"/>
    <w:rsid w:val="003D043E"/>
    <w:rsid w:val="003D04B1"/>
    <w:rsid w:val="003D0850"/>
    <w:rsid w:val="003D085C"/>
    <w:rsid w:val="003D08F3"/>
    <w:rsid w:val="003D0ACB"/>
    <w:rsid w:val="003D0B3C"/>
    <w:rsid w:val="003D0F22"/>
    <w:rsid w:val="003D0F24"/>
    <w:rsid w:val="003D0FD7"/>
    <w:rsid w:val="003D1125"/>
    <w:rsid w:val="003D1166"/>
    <w:rsid w:val="003D123B"/>
    <w:rsid w:val="003D13B0"/>
    <w:rsid w:val="003D143B"/>
    <w:rsid w:val="003D15AE"/>
    <w:rsid w:val="003D16E3"/>
    <w:rsid w:val="003D1735"/>
    <w:rsid w:val="003D173E"/>
    <w:rsid w:val="003D1758"/>
    <w:rsid w:val="003D17C6"/>
    <w:rsid w:val="003D17D2"/>
    <w:rsid w:val="003D18EE"/>
    <w:rsid w:val="003D1B4C"/>
    <w:rsid w:val="003D1BAB"/>
    <w:rsid w:val="003D1BCD"/>
    <w:rsid w:val="003D1CAA"/>
    <w:rsid w:val="003D1CB0"/>
    <w:rsid w:val="003D1D4F"/>
    <w:rsid w:val="003D1E48"/>
    <w:rsid w:val="003D1FEF"/>
    <w:rsid w:val="003D250E"/>
    <w:rsid w:val="003D2523"/>
    <w:rsid w:val="003D252E"/>
    <w:rsid w:val="003D2694"/>
    <w:rsid w:val="003D2757"/>
    <w:rsid w:val="003D2773"/>
    <w:rsid w:val="003D2981"/>
    <w:rsid w:val="003D29DA"/>
    <w:rsid w:val="003D2AF4"/>
    <w:rsid w:val="003D2E73"/>
    <w:rsid w:val="003D2FC8"/>
    <w:rsid w:val="003D30F4"/>
    <w:rsid w:val="003D3104"/>
    <w:rsid w:val="003D31D4"/>
    <w:rsid w:val="003D340D"/>
    <w:rsid w:val="003D3574"/>
    <w:rsid w:val="003D35E9"/>
    <w:rsid w:val="003D363F"/>
    <w:rsid w:val="003D3790"/>
    <w:rsid w:val="003D381A"/>
    <w:rsid w:val="003D381E"/>
    <w:rsid w:val="003D38FE"/>
    <w:rsid w:val="003D3A2E"/>
    <w:rsid w:val="003D3A65"/>
    <w:rsid w:val="003D3AD9"/>
    <w:rsid w:val="003D3B16"/>
    <w:rsid w:val="003D3C92"/>
    <w:rsid w:val="003D3D69"/>
    <w:rsid w:val="003D3E2F"/>
    <w:rsid w:val="003D3E4A"/>
    <w:rsid w:val="003D3EC6"/>
    <w:rsid w:val="003D40BA"/>
    <w:rsid w:val="003D40C6"/>
    <w:rsid w:val="003D438A"/>
    <w:rsid w:val="003D44A3"/>
    <w:rsid w:val="003D4673"/>
    <w:rsid w:val="003D472B"/>
    <w:rsid w:val="003D4752"/>
    <w:rsid w:val="003D4781"/>
    <w:rsid w:val="003D47FF"/>
    <w:rsid w:val="003D4969"/>
    <w:rsid w:val="003D4A35"/>
    <w:rsid w:val="003D4A3F"/>
    <w:rsid w:val="003D4AAC"/>
    <w:rsid w:val="003D4BB9"/>
    <w:rsid w:val="003D4CBD"/>
    <w:rsid w:val="003D4DBE"/>
    <w:rsid w:val="003D4EEA"/>
    <w:rsid w:val="003D510F"/>
    <w:rsid w:val="003D517C"/>
    <w:rsid w:val="003D517F"/>
    <w:rsid w:val="003D523C"/>
    <w:rsid w:val="003D5251"/>
    <w:rsid w:val="003D53E3"/>
    <w:rsid w:val="003D542C"/>
    <w:rsid w:val="003D5454"/>
    <w:rsid w:val="003D5489"/>
    <w:rsid w:val="003D54AE"/>
    <w:rsid w:val="003D554C"/>
    <w:rsid w:val="003D5587"/>
    <w:rsid w:val="003D5648"/>
    <w:rsid w:val="003D565F"/>
    <w:rsid w:val="003D56A0"/>
    <w:rsid w:val="003D58A2"/>
    <w:rsid w:val="003D58DA"/>
    <w:rsid w:val="003D5A88"/>
    <w:rsid w:val="003D5C67"/>
    <w:rsid w:val="003D5C89"/>
    <w:rsid w:val="003D5CF2"/>
    <w:rsid w:val="003D5E29"/>
    <w:rsid w:val="003D5E96"/>
    <w:rsid w:val="003D6002"/>
    <w:rsid w:val="003D60C9"/>
    <w:rsid w:val="003D6171"/>
    <w:rsid w:val="003D61D4"/>
    <w:rsid w:val="003D6297"/>
    <w:rsid w:val="003D6581"/>
    <w:rsid w:val="003D658D"/>
    <w:rsid w:val="003D66CB"/>
    <w:rsid w:val="003D672A"/>
    <w:rsid w:val="003D6759"/>
    <w:rsid w:val="003D678C"/>
    <w:rsid w:val="003D6886"/>
    <w:rsid w:val="003D6A5B"/>
    <w:rsid w:val="003D6B18"/>
    <w:rsid w:val="003D6BA7"/>
    <w:rsid w:val="003D6BEA"/>
    <w:rsid w:val="003D6F1C"/>
    <w:rsid w:val="003D6F22"/>
    <w:rsid w:val="003D6FB9"/>
    <w:rsid w:val="003D6FBF"/>
    <w:rsid w:val="003D7030"/>
    <w:rsid w:val="003D71BA"/>
    <w:rsid w:val="003D73AA"/>
    <w:rsid w:val="003D7486"/>
    <w:rsid w:val="003D7529"/>
    <w:rsid w:val="003D7672"/>
    <w:rsid w:val="003D76B2"/>
    <w:rsid w:val="003D7765"/>
    <w:rsid w:val="003D776A"/>
    <w:rsid w:val="003D7933"/>
    <w:rsid w:val="003D7948"/>
    <w:rsid w:val="003D7990"/>
    <w:rsid w:val="003D79E0"/>
    <w:rsid w:val="003D7C78"/>
    <w:rsid w:val="003D7CCB"/>
    <w:rsid w:val="003D7D22"/>
    <w:rsid w:val="003D7E4D"/>
    <w:rsid w:val="003E0195"/>
    <w:rsid w:val="003E0265"/>
    <w:rsid w:val="003E02E8"/>
    <w:rsid w:val="003E0316"/>
    <w:rsid w:val="003E037D"/>
    <w:rsid w:val="003E03F3"/>
    <w:rsid w:val="003E0525"/>
    <w:rsid w:val="003E0674"/>
    <w:rsid w:val="003E0693"/>
    <w:rsid w:val="003E06E0"/>
    <w:rsid w:val="003E0814"/>
    <w:rsid w:val="003E082E"/>
    <w:rsid w:val="003E082F"/>
    <w:rsid w:val="003E08CA"/>
    <w:rsid w:val="003E0B78"/>
    <w:rsid w:val="003E0C51"/>
    <w:rsid w:val="003E0D7C"/>
    <w:rsid w:val="003E0DAA"/>
    <w:rsid w:val="003E0E4E"/>
    <w:rsid w:val="003E0EC9"/>
    <w:rsid w:val="003E0ED3"/>
    <w:rsid w:val="003E0F9A"/>
    <w:rsid w:val="003E103D"/>
    <w:rsid w:val="003E10A9"/>
    <w:rsid w:val="003E116A"/>
    <w:rsid w:val="003E12C8"/>
    <w:rsid w:val="003E1329"/>
    <w:rsid w:val="003E191E"/>
    <w:rsid w:val="003E1CBA"/>
    <w:rsid w:val="003E212E"/>
    <w:rsid w:val="003E2156"/>
    <w:rsid w:val="003E234A"/>
    <w:rsid w:val="003E235E"/>
    <w:rsid w:val="003E2417"/>
    <w:rsid w:val="003E2432"/>
    <w:rsid w:val="003E27F4"/>
    <w:rsid w:val="003E291C"/>
    <w:rsid w:val="003E2BD1"/>
    <w:rsid w:val="003E2C94"/>
    <w:rsid w:val="003E2D0E"/>
    <w:rsid w:val="003E2E6D"/>
    <w:rsid w:val="003E2EEF"/>
    <w:rsid w:val="003E2FE6"/>
    <w:rsid w:val="003E3013"/>
    <w:rsid w:val="003E30B4"/>
    <w:rsid w:val="003E3102"/>
    <w:rsid w:val="003E316F"/>
    <w:rsid w:val="003E33FC"/>
    <w:rsid w:val="003E348D"/>
    <w:rsid w:val="003E35B7"/>
    <w:rsid w:val="003E380E"/>
    <w:rsid w:val="003E38A8"/>
    <w:rsid w:val="003E38B4"/>
    <w:rsid w:val="003E3AA1"/>
    <w:rsid w:val="003E3BE6"/>
    <w:rsid w:val="003E3C29"/>
    <w:rsid w:val="003E3DEE"/>
    <w:rsid w:val="003E3DFF"/>
    <w:rsid w:val="003E41A0"/>
    <w:rsid w:val="003E41C5"/>
    <w:rsid w:val="003E4258"/>
    <w:rsid w:val="003E42DF"/>
    <w:rsid w:val="003E43AE"/>
    <w:rsid w:val="003E482C"/>
    <w:rsid w:val="003E487E"/>
    <w:rsid w:val="003E4912"/>
    <w:rsid w:val="003E49D0"/>
    <w:rsid w:val="003E4AFF"/>
    <w:rsid w:val="003E4BA7"/>
    <w:rsid w:val="003E4C7B"/>
    <w:rsid w:val="003E4DA5"/>
    <w:rsid w:val="003E4DB3"/>
    <w:rsid w:val="003E4E60"/>
    <w:rsid w:val="003E4F49"/>
    <w:rsid w:val="003E4F69"/>
    <w:rsid w:val="003E4FB2"/>
    <w:rsid w:val="003E537A"/>
    <w:rsid w:val="003E53A6"/>
    <w:rsid w:val="003E53DB"/>
    <w:rsid w:val="003E54F1"/>
    <w:rsid w:val="003E5632"/>
    <w:rsid w:val="003E5822"/>
    <w:rsid w:val="003E5A93"/>
    <w:rsid w:val="003E5C4E"/>
    <w:rsid w:val="003E5D46"/>
    <w:rsid w:val="003E5EC5"/>
    <w:rsid w:val="003E5FA3"/>
    <w:rsid w:val="003E5FE8"/>
    <w:rsid w:val="003E610E"/>
    <w:rsid w:val="003E624C"/>
    <w:rsid w:val="003E63AD"/>
    <w:rsid w:val="003E6475"/>
    <w:rsid w:val="003E65EF"/>
    <w:rsid w:val="003E6760"/>
    <w:rsid w:val="003E6772"/>
    <w:rsid w:val="003E678F"/>
    <w:rsid w:val="003E6809"/>
    <w:rsid w:val="003E69A3"/>
    <w:rsid w:val="003E69BC"/>
    <w:rsid w:val="003E6AF0"/>
    <w:rsid w:val="003E6D12"/>
    <w:rsid w:val="003E6D2F"/>
    <w:rsid w:val="003E6D45"/>
    <w:rsid w:val="003E6DD6"/>
    <w:rsid w:val="003E6E16"/>
    <w:rsid w:val="003E7075"/>
    <w:rsid w:val="003E70A2"/>
    <w:rsid w:val="003E717A"/>
    <w:rsid w:val="003E7183"/>
    <w:rsid w:val="003E727B"/>
    <w:rsid w:val="003E74D1"/>
    <w:rsid w:val="003E74F3"/>
    <w:rsid w:val="003E7562"/>
    <w:rsid w:val="003E7578"/>
    <w:rsid w:val="003E7598"/>
    <w:rsid w:val="003E7652"/>
    <w:rsid w:val="003E7665"/>
    <w:rsid w:val="003E7938"/>
    <w:rsid w:val="003E79F7"/>
    <w:rsid w:val="003E7B5D"/>
    <w:rsid w:val="003E7C18"/>
    <w:rsid w:val="003E7E8A"/>
    <w:rsid w:val="003E7F4F"/>
    <w:rsid w:val="003F0038"/>
    <w:rsid w:val="003F0059"/>
    <w:rsid w:val="003F0070"/>
    <w:rsid w:val="003F0211"/>
    <w:rsid w:val="003F0217"/>
    <w:rsid w:val="003F02FA"/>
    <w:rsid w:val="003F032F"/>
    <w:rsid w:val="003F0408"/>
    <w:rsid w:val="003F0530"/>
    <w:rsid w:val="003F05C1"/>
    <w:rsid w:val="003F0695"/>
    <w:rsid w:val="003F08C7"/>
    <w:rsid w:val="003F0C46"/>
    <w:rsid w:val="003F0D34"/>
    <w:rsid w:val="003F0E94"/>
    <w:rsid w:val="003F107C"/>
    <w:rsid w:val="003F1183"/>
    <w:rsid w:val="003F119A"/>
    <w:rsid w:val="003F1343"/>
    <w:rsid w:val="003F1484"/>
    <w:rsid w:val="003F14D1"/>
    <w:rsid w:val="003F162B"/>
    <w:rsid w:val="003F172E"/>
    <w:rsid w:val="003F1BB4"/>
    <w:rsid w:val="003F1BDD"/>
    <w:rsid w:val="003F1CA2"/>
    <w:rsid w:val="003F1CD2"/>
    <w:rsid w:val="003F1D5A"/>
    <w:rsid w:val="003F1DA4"/>
    <w:rsid w:val="003F1E94"/>
    <w:rsid w:val="003F1EEC"/>
    <w:rsid w:val="003F2015"/>
    <w:rsid w:val="003F23F7"/>
    <w:rsid w:val="003F263B"/>
    <w:rsid w:val="003F2650"/>
    <w:rsid w:val="003F2694"/>
    <w:rsid w:val="003F2770"/>
    <w:rsid w:val="003F28CD"/>
    <w:rsid w:val="003F291B"/>
    <w:rsid w:val="003F296D"/>
    <w:rsid w:val="003F2971"/>
    <w:rsid w:val="003F29AD"/>
    <w:rsid w:val="003F29DF"/>
    <w:rsid w:val="003F2C14"/>
    <w:rsid w:val="003F2C98"/>
    <w:rsid w:val="003F2F1D"/>
    <w:rsid w:val="003F31C5"/>
    <w:rsid w:val="003F31F6"/>
    <w:rsid w:val="003F326F"/>
    <w:rsid w:val="003F337D"/>
    <w:rsid w:val="003F34F6"/>
    <w:rsid w:val="003F3535"/>
    <w:rsid w:val="003F356A"/>
    <w:rsid w:val="003F357B"/>
    <w:rsid w:val="003F35BB"/>
    <w:rsid w:val="003F35F6"/>
    <w:rsid w:val="003F36CB"/>
    <w:rsid w:val="003F375A"/>
    <w:rsid w:val="003F379F"/>
    <w:rsid w:val="003F3806"/>
    <w:rsid w:val="003F386C"/>
    <w:rsid w:val="003F3A2A"/>
    <w:rsid w:val="003F3B64"/>
    <w:rsid w:val="003F3CEB"/>
    <w:rsid w:val="003F3E5C"/>
    <w:rsid w:val="003F4018"/>
    <w:rsid w:val="003F407B"/>
    <w:rsid w:val="003F40F7"/>
    <w:rsid w:val="003F442B"/>
    <w:rsid w:val="003F4465"/>
    <w:rsid w:val="003F45A5"/>
    <w:rsid w:val="003F45B6"/>
    <w:rsid w:val="003F45DC"/>
    <w:rsid w:val="003F4687"/>
    <w:rsid w:val="003F46D6"/>
    <w:rsid w:val="003F47F3"/>
    <w:rsid w:val="003F49EE"/>
    <w:rsid w:val="003F4A26"/>
    <w:rsid w:val="003F4A84"/>
    <w:rsid w:val="003F515B"/>
    <w:rsid w:val="003F5196"/>
    <w:rsid w:val="003F521C"/>
    <w:rsid w:val="003F5342"/>
    <w:rsid w:val="003F5509"/>
    <w:rsid w:val="003F5512"/>
    <w:rsid w:val="003F557E"/>
    <w:rsid w:val="003F5666"/>
    <w:rsid w:val="003F5742"/>
    <w:rsid w:val="003F57E8"/>
    <w:rsid w:val="003F57FA"/>
    <w:rsid w:val="003F5826"/>
    <w:rsid w:val="003F590D"/>
    <w:rsid w:val="003F5A5F"/>
    <w:rsid w:val="003F5A8D"/>
    <w:rsid w:val="003F5B14"/>
    <w:rsid w:val="003F5B70"/>
    <w:rsid w:val="003F5C03"/>
    <w:rsid w:val="003F5C84"/>
    <w:rsid w:val="003F61C4"/>
    <w:rsid w:val="003F6201"/>
    <w:rsid w:val="003F633E"/>
    <w:rsid w:val="003F646A"/>
    <w:rsid w:val="003F668F"/>
    <w:rsid w:val="003F67FC"/>
    <w:rsid w:val="003F6835"/>
    <w:rsid w:val="003F687B"/>
    <w:rsid w:val="003F6887"/>
    <w:rsid w:val="003F6955"/>
    <w:rsid w:val="003F6A80"/>
    <w:rsid w:val="003F6B8F"/>
    <w:rsid w:val="003F6CFA"/>
    <w:rsid w:val="003F6D8C"/>
    <w:rsid w:val="003F7056"/>
    <w:rsid w:val="003F706E"/>
    <w:rsid w:val="003F710F"/>
    <w:rsid w:val="003F7158"/>
    <w:rsid w:val="003F7207"/>
    <w:rsid w:val="003F735A"/>
    <w:rsid w:val="003F73F6"/>
    <w:rsid w:val="003F7561"/>
    <w:rsid w:val="003F77F9"/>
    <w:rsid w:val="003F7AB4"/>
    <w:rsid w:val="003F7C7A"/>
    <w:rsid w:val="003F7E9B"/>
    <w:rsid w:val="003F7EF0"/>
    <w:rsid w:val="003F7FA1"/>
    <w:rsid w:val="003F7FB4"/>
    <w:rsid w:val="004000F3"/>
    <w:rsid w:val="0040014A"/>
    <w:rsid w:val="00400352"/>
    <w:rsid w:val="0040055B"/>
    <w:rsid w:val="004005A3"/>
    <w:rsid w:val="00400648"/>
    <w:rsid w:val="0040075F"/>
    <w:rsid w:val="00400AD6"/>
    <w:rsid w:val="00400C0F"/>
    <w:rsid w:val="00400D44"/>
    <w:rsid w:val="00400DAC"/>
    <w:rsid w:val="00400E0B"/>
    <w:rsid w:val="00400E26"/>
    <w:rsid w:val="00400F4D"/>
    <w:rsid w:val="0040108E"/>
    <w:rsid w:val="004010A2"/>
    <w:rsid w:val="00401196"/>
    <w:rsid w:val="004011C2"/>
    <w:rsid w:val="0040126B"/>
    <w:rsid w:val="0040128A"/>
    <w:rsid w:val="0040137C"/>
    <w:rsid w:val="004014E5"/>
    <w:rsid w:val="004015B8"/>
    <w:rsid w:val="004015CC"/>
    <w:rsid w:val="00401666"/>
    <w:rsid w:val="004017CF"/>
    <w:rsid w:val="004019BE"/>
    <w:rsid w:val="00401AAE"/>
    <w:rsid w:val="00401D31"/>
    <w:rsid w:val="00401DD2"/>
    <w:rsid w:val="00401E1C"/>
    <w:rsid w:val="00401F15"/>
    <w:rsid w:val="00402001"/>
    <w:rsid w:val="004020E2"/>
    <w:rsid w:val="00402101"/>
    <w:rsid w:val="00402105"/>
    <w:rsid w:val="00402266"/>
    <w:rsid w:val="00402329"/>
    <w:rsid w:val="0040238F"/>
    <w:rsid w:val="00402431"/>
    <w:rsid w:val="00402453"/>
    <w:rsid w:val="004024BD"/>
    <w:rsid w:val="00402500"/>
    <w:rsid w:val="0040254F"/>
    <w:rsid w:val="00402560"/>
    <w:rsid w:val="00402608"/>
    <w:rsid w:val="0040268C"/>
    <w:rsid w:val="004026CE"/>
    <w:rsid w:val="00402799"/>
    <w:rsid w:val="00402859"/>
    <w:rsid w:val="0040286B"/>
    <w:rsid w:val="004028B2"/>
    <w:rsid w:val="004028CB"/>
    <w:rsid w:val="004029F2"/>
    <w:rsid w:val="00402A31"/>
    <w:rsid w:val="00402A38"/>
    <w:rsid w:val="00402A40"/>
    <w:rsid w:val="00402B1D"/>
    <w:rsid w:val="00402C19"/>
    <w:rsid w:val="00402E23"/>
    <w:rsid w:val="00402E78"/>
    <w:rsid w:val="00403006"/>
    <w:rsid w:val="00403150"/>
    <w:rsid w:val="00403227"/>
    <w:rsid w:val="0040338B"/>
    <w:rsid w:val="004034D2"/>
    <w:rsid w:val="004035BC"/>
    <w:rsid w:val="004035D1"/>
    <w:rsid w:val="00403654"/>
    <w:rsid w:val="004036F1"/>
    <w:rsid w:val="0040378B"/>
    <w:rsid w:val="0040398A"/>
    <w:rsid w:val="00403ABB"/>
    <w:rsid w:val="00403B15"/>
    <w:rsid w:val="00403B77"/>
    <w:rsid w:val="00403CB6"/>
    <w:rsid w:val="00403E9D"/>
    <w:rsid w:val="00403F3A"/>
    <w:rsid w:val="00403FD5"/>
    <w:rsid w:val="00403FEE"/>
    <w:rsid w:val="004040A4"/>
    <w:rsid w:val="0040440F"/>
    <w:rsid w:val="00404820"/>
    <w:rsid w:val="00404C31"/>
    <w:rsid w:val="00404D4A"/>
    <w:rsid w:val="00404EBA"/>
    <w:rsid w:val="00404EF4"/>
    <w:rsid w:val="00404EF9"/>
    <w:rsid w:val="00404FCC"/>
    <w:rsid w:val="0040519E"/>
    <w:rsid w:val="0040542F"/>
    <w:rsid w:val="004054A7"/>
    <w:rsid w:val="0040576B"/>
    <w:rsid w:val="004057E0"/>
    <w:rsid w:val="004058CB"/>
    <w:rsid w:val="00405C53"/>
    <w:rsid w:val="00405C65"/>
    <w:rsid w:val="00405C81"/>
    <w:rsid w:val="00405CDE"/>
    <w:rsid w:val="00405CFD"/>
    <w:rsid w:val="00405DBD"/>
    <w:rsid w:val="00405ECE"/>
    <w:rsid w:val="00405EFD"/>
    <w:rsid w:val="00405F8E"/>
    <w:rsid w:val="00405FB4"/>
    <w:rsid w:val="00406024"/>
    <w:rsid w:val="00406050"/>
    <w:rsid w:val="00406204"/>
    <w:rsid w:val="00406662"/>
    <w:rsid w:val="0040689B"/>
    <w:rsid w:val="00406B86"/>
    <w:rsid w:val="00406DCD"/>
    <w:rsid w:val="00407057"/>
    <w:rsid w:val="00407119"/>
    <w:rsid w:val="0040719F"/>
    <w:rsid w:val="0040784B"/>
    <w:rsid w:val="004079D1"/>
    <w:rsid w:val="00407A9A"/>
    <w:rsid w:val="00407AB6"/>
    <w:rsid w:val="00407B97"/>
    <w:rsid w:val="00407CFD"/>
    <w:rsid w:val="00407F09"/>
    <w:rsid w:val="004101BE"/>
    <w:rsid w:val="00410279"/>
    <w:rsid w:val="00410378"/>
    <w:rsid w:val="004105F4"/>
    <w:rsid w:val="0041071D"/>
    <w:rsid w:val="0041078B"/>
    <w:rsid w:val="00410A37"/>
    <w:rsid w:val="00410AEB"/>
    <w:rsid w:val="00410BDF"/>
    <w:rsid w:val="00410E1B"/>
    <w:rsid w:val="00410F2A"/>
    <w:rsid w:val="004112B0"/>
    <w:rsid w:val="004113F8"/>
    <w:rsid w:val="00411571"/>
    <w:rsid w:val="00411595"/>
    <w:rsid w:val="0041168F"/>
    <w:rsid w:val="00411794"/>
    <w:rsid w:val="00411A35"/>
    <w:rsid w:val="00411ADB"/>
    <w:rsid w:val="00411C00"/>
    <w:rsid w:val="00411D01"/>
    <w:rsid w:val="00411DED"/>
    <w:rsid w:val="00411F40"/>
    <w:rsid w:val="00411F71"/>
    <w:rsid w:val="0041206E"/>
    <w:rsid w:val="0041213D"/>
    <w:rsid w:val="004121E0"/>
    <w:rsid w:val="004122A6"/>
    <w:rsid w:val="0041257A"/>
    <w:rsid w:val="00412640"/>
    <w:rsid w:val="004127F4"/>
    <w:rsid w:val="00412A22"/>
    <w:rsid w:val="00412AEA"/>
    <w:rsid w:val="00412B37"/>
    <w:rsid w:val="00412C8F"/>
    <w:rsid w:val="00412D58"/>
    <w:rsid w:val="00412EE5"/>
    <w:rsid w:val="00412EFD"/>
    <w:rsid w:val="00413014"/>
    <w:rsid w:val="00413135"/>
    <w:rsid w:val="00413186"/>
    <w:rsid w:val="004131D1"/>
    <w:rsid w:val="00413490"/>
    <w:rsid w:val="0041353C"/>
    <w:rsid w:val="0041358D"/>
    <w:rsid w:val="0041364D"/>
    <w:rsid w:val="00413690"/>
    <w:rsid w:val="0041383B"/>
    <w:rsid w:val="00413884"/>
    <w:rsid w:val="00413895"/>
    <w:rsid w:val="00413950"/>
    <w:rsid w:val="00413A20"/>
    <w:rsid w:val="00413B01"/>
    <w:rsid w:val="00413BA3"/>
    <w:rsid w:val="00413C02"/>
    <w:rsid w:val="00413C64"/>
    <w:rsid w:val="00413D84"/>
    <w:rsid w:val="00413E60"/>
    <w:rsid w:val="00413E96"/>
    <w:rsid w:val="00413FC2"/>
    <w:rsid w:val="00414102"/>
    <w:rsid w:val="00414329"/>
    <w:rsid w:val="004143B7"/>
    <w:rsid w:val="0041445E"/>
    <w:rsid w:val="0041447A"/>
    <w:rsid w:val="004144E7"/>
    <w:rsid w:val="004145C8"/>
    <w:rsid w:val="0041466B"/>
    <w:rsid w:val="004146DE"/>
    <w:rsid w:val="004146EC"/>
    <w:rsid w:val="004146EE"/>
    <w:rsid w:val="004147D9"/>
    <w:rsid w:val="00414885"/>
    <w:rsid w:val="004149BB"/>
    <w:rsid w:val="00414A3B"/>
    <w:rsid w:val="00414B74"/>
    <w:rsid w:val="00414C15"/>
    <w:rsid w:val="00414DFB"/>
    <w:rsid w:val="00414F97"/>
    <w:rsid w:val="004150A8"/>
    <w:rsid w:val="00415166"/>
    <w:rsid w:val="00415199"/>
    <w:rsid w:val="0041533A"/>
    <w:rsid w:val="00415434"/>
    <w:rsid w:val="004158F0"/>
    <w:rsid w:val="0041590F"/>
    <w:rsid w:val="0041593D"/>
    <w:rsid w:val="0041599E"/>
    <w:rsid w:val="00415A04"/>
    <w:rsid w:val="00415E4F"/>
    <w:rsid w:val="004160EB"/>
    <w:rsid w:val="00416747"/>
    <w:rsid w:val="00416778"/>
    <w:rsid w:val="00416845"/>
    <w:rsid w:val="004168ED"/>
    <w:rsid w:val="00416AC3"/>
    <w:rsid w:val="00416B71"/>
    <w:rsid w:val="00416B91"/>
    <w:rsid w:val="00416BE6"/>
    <w:rsid w:val="00416C54"/>
    <w:rsid w:val="00416DFC"/>
    <w:rsid w:val="00416E9B"/>
    <w:rsid w:val="00416EE4"/>
    <w:rsid w:val="0041702F"/>
    <w:rsid w:val="00417090"/>
    <w:rsid w:val="004172B7"/>
    <w:rsid w:val="0041730F"/>
    <w:rsid w:val="00417546"/>
    <w:rsid w:val="004176E7"/>
    <w:rsid w:val="00417735"/>
    <w:rsid w:val="00417754"/>
    <w:rsid w:val="004177BF"/>
    <w:rsid w:val="004178FF"/>
    <w:rsid w:val="0041792D"/>
    <w:rsid w:val="00417989"/>
    <w:rsid w:val="004179FE"/>
    <w:rsid w:val="00417C0F"/>
    <w:rsid w:val="00417C54"/>
    <w:rsid w:val="00417D27"/>
    <w:rsid w:val="00417E8C"/>
    <w:rsid w:val="00417ECF"/>
    <w:rsid w:val="004200EF"/>
    <w:rsid w:val="0042010C"/>
    <w:rsid w:val="0042013E"/>
    <w:rsid w:val="00420301"/>
    <w:rsid w:val="0042054D"/>
    <w:rsid w:val="0042070B"/>
    <w:rsid w:val="004208AB"/>
    <w:rsid w:val="004208D8"/>
    <w:rsid w:val="0042092C"/>
    <w:rsid w:val="004209D9"/>
    <w:rsid w:val="00420ABD"/>
    <w:rsid w:val="00420C0F"/>
    <w:rsid w:val="00420D23"/>
    <w:rsid w:val="00420E09"/>
    <w:rsid w:val="00420EF3"/>
    <w:rsid w:val="00420FD7"/>
    <w:rsid w:val="00420FFF"/>
    <w:rsid w:val="00421240"/>
    <w:rsid w:val="004212AF"/>
    <w:rsid w:val="0042158D"/>
    <w:rsid w:val="00421658"/>
    <w:rsid w:val="0042179E"/>
    <w:rsid w:val="0042182F"/>
    <w:rsid w:val="004218C9"/>
    <w:rsid w:val="00421970"/>
    <w:rsid w:val="004219C8"/>
    <w:rsid w:val="00421A0D"/>
    <w:rsid w:val="00421EF5"/>
    <w:rsid w:val="004220C3"/>
    <w:rsid w:val="00422157"/>
    <w:rsid w:val="00422284"/>
    <w:rsid w:val="00422574"/>
    <w:rsid w:val="00422581"/>
    <w:rsid w:val="00422666"/>
    <w:rsid w:val="004226DF"/>
    <w:rsid w:val="004227C8"/>
    <w:rsid w:val="00422A72"/>
    <w:rsid w:val="00422DA6"/>
    <w:rsid w:val="00422F8F"/>
    <w:rsid w:val="004230BD"/>
    <w:rsid w:val="004232D7"/>
    <w:rsid w:val="00423489"/>
    <w:rsid w:val="0042367E"/>
    <w:rsid w:val="00423767"/>
    <w:rsid w:val="00423781"/>
    <w:rsid w:val="004237B8"/>
    <w:rsid w:val="0042380F"/>
    <w:rsid w:val="004238CA"/>
    <w:rsid w:val="00423A4A"/>
    <w:rsid w:val="00423ACC"/>
    <w:rsid w:val="00423B14"/>
    <w:rsid w:val="00423D42"/>
    <w:rsid w:val="00423E5C"/>
    <w:rsid w:val="0042404A"/>
    <w:rsid w:val="004242EC"/>
    <w:rsid w:val="004243E8"/>
    <w:rsid w:val="004243EF"/>
    <w:rsid w:val="004244A5"/>
    <w:rsid w:val="00424738"/>
    <w:rsid w:val="0042479C"/>
    <w:rsid w:val="00424C34"/>
    <w:rsid w:val="00424C82"/>
    <w:rsid w:val="00424D37"/>
    <w:rsid w:val="00424E22"/>
    <w:rsid w:val="00424F10"/>
    <w:rsid w:val="004250A0"/>
    <w:rsid w:val="004251FD"/>
    <w:rsid w:val="0042520B"/>
    <w:rsid w:val="00425423"/>
    <w:rsid w:val="004256B4"/>
    <w:rsid w:val="00425754"/>
    <w:rsid w:val="004258C4"/>
    <w:rsid w:val="004259F3"/>
    <w:rsid w:val="00425AD9"/>
    <w:rsid w:val="00425BD3"/>
    <w:rsid w:val="00425E56"/>
    <w:rsid w:val="00425EA9"/>
    <w:rsid w:val="00425F28"/>
    <w:rsid w:val="00425FC6"/>
    <w:rsid w:val="0042631C"/>
    <w:rsid w:val="004265AC"/>
    <w:rsid w:val="0042670F"/>
    <w:rsid w:val="004268BD"/>
    <w:rsid w:val="0042694F"/>
    <w:rsid w:val="004269A2"/>
    <w:rsid w:val="00426A33"/>
    <w:rsid w:val="00426A6B"/>
    <w:rsid w:val="00426A7D"/>
    <w:rsid w:val="00426B1D"/>
    <w:rsid w:val="00426CC9"/>
    <w:rsid w:val="00426D37"/>
    <w:rsid w:val="00426DBD"/>
    <w:rsid w:val="00426E4E"/>
    <w:rsid w:val="00426EDF"/>
    <w:rsid w:val="00426F4C"/>
    <w:rsid w:val="00426FC8"/>
    <w:rsid w:val="00427291"/>
    <w:rsid w:val="004272A5"/>
    <w:rsid w:val="004273AD"/>
    <w:rsid w:val="004274B0"/>
    <w:rsid w:val="004274FB"/>
    <w:rsid w:val="0042758B"/>
    <w:rsid w:val="00427593"/>
    <w:rsid w:val="0042767F"/>
    <w:rsid w:val="00427A5A"/>
    <w:rsid w:val="00427B93"/>
    <w:rsid w:val="00427C88"/>
    <w:rsid w:val="00427CAA"/>
    <w:rsid w:val="00427D35"/>
    <w:rsid w:val="00427EBB"/>
    <w:rsid w:val="00427FF6"/>
    <w:rsid w:val="00430052"/>
    <w:rsid w:val="00430136"/>
    <w:rsid w:val="00430276"/>
    <w:rsid w:val="00430372"/>
    <w:rsid w:val="0043058B"/>
    <w:rsid w:val="004307FD"/>
    <w:rsid w:val="00430863"/>
    <w:rsid w:val="004309C7"/>
    <w:rsid w:val="00430A9D"/>
    <w:rsid w:val="00430B4C"/>
    <w:rsid w:val="00430CCD"/>
    <w:rsid w:val="00430DB5"/>
    <w:rsid w:val="00430DFA"/>
    <w:rsid w:val="00430E58"/>
    <w:rsid w:val="00430E69"/>
    <w:rsid w:val="00430E82"/>
    <w:rsid w:val="00430EA7"/>
    <w:rsid w:val="00430EFB"/>
    <w:rsid w:val="00430FB1"/>
    <w:rsid w:val="00430FF4"/>
    <w:rsid w:val="00431145"/>
    <w:rsid w:val="0043116D"/>
    <w:rsid w:val="0043120A"/>
    <w:rsid w:val="004312D8"/>
    <w:rsid w:val="0043152A"/>
    <w:rsid w:val="00431A9B"/>
    <w:rsid w:val="00431B63"/>
    <w:rsid w:val="00431BF7"/>
    <w:rsid w:val="00431F36"/>
    <w:rsid w:val="00431F99"/>
    <w:rsid w:val="00431FF7"/>
    <w:rsid w:val="004320AB"/>
    <w:rsid w:val="0043236F"/>
    <w:rsid w:val="0043237E"/>
    <w:rsid w:val="004323AF"/>
    <w:rsid w:val="00432468"/>
    <w:rsid w:val="00432506"/>
    <w:rsid w:val="00432690"/>
    <w:rsid w:val="00432779"/>
    <w:rsid w:val="0043286C"/>
    <w:rsid w:val="0043287F"/>
    <w:rsid w:val="004329CC"/>
    <w:rsid w:val="00432B1C"/>
    <w:rsid w:val="00432BC4"/>
    <w:rsid w:val="00432C08"/>
    <w:rsid w:val="00432D2A"/>
    <w:rsid w:val="00432D4A"/>
    <w:rsid w:val="00432D94"/>
    <w:rsid w:val="00432E03"/>
    <w:rsid w:val="00432E49"/>
    <w:rsid w:val="00432E9A"/>
    <w:rsid w:val="00432FAA"/>
    <w:rsid w:val="0043324A"/>
    <w:rsid w:val="004332F0"/>
    <w:rsid w:val="00433612"/>
    <w:rsid w:val="004336B4"/>
    <w:rsid w:val="00433702"/>
    <w:rsid w:val="004337E2"/>
    <w:rsid w:val="004338CE"/>
    <w:rsid w:val="0043391B"/>
    <w:rsid w:val="00433A4C"/>
    <w:rsid w:val="00433B99"/>
    <w:rsid w:val="00433CA8"/>
    <w:rsid w:val="00433D83"/>
    <w:rsid w:val="00433E0B"/>
    <w:rsid w:val="0043400A"/>
    <w:rsid w:val="004344A4"/>
    <w:rsid w:val="00434651"/>
    <w:rsid w:val="00434759"/>
    <w:rsid w:val="004348A2"/>
    <w:rsid w:val="00434FCB"/>
    <w:rsid w:val="0043521B"/>
    <w:rsid w:val="00435395"/>
    <w:rsid w:val="00435431"/>
    <w:rsid w:val="004356D4"/>
    <w:rsid w:val="0043581A"/>
    <w:rsid w:val="004359EE"/>
    <w:rsid w:val="00435D55"/>
    <w:rsid w:val="00435D88"/>
    <w:rsid w:val="00435E89"/>
    <w:rsid w:val="00435F08"/>
    <w:rsid w:val="00435F81"/>
    <w:rsid w:val="00436066"/>
    <w:rsid w:val="00436365"/>
    <w:rsid w:val="004363DA"/>
    <w:rsid w:val="0043663E"/>
    <w:rsid w:val="00436828"/>
    <w:rsid w:val="0043683D"/>
    <w:rsid w:val="0043695B"/>
    <w:rsid w:val="00436A8B"/>
    <w:rsid w:val="00436DDE"/>
    <w:rsid w:val="00436E69"/>
    <w:rsid w:val="00436F0C"/>
    <w:rsid w:val="00437110"/>
    <w:rsid w:val="00437144"/>
    <w:rsid w:val="00437220"/>
    <w:rsid w:val="00437429"/>
    <w:rsid w:val="00437495"/>
    <w:rsid w:val="004374DD"/>
    <w:rsid w:val="004375B5"/>
    <w:rsid w:val="0043773E"/>
    <w:rsid w:val="0043783B"/>
    <w:rsid w:val="0043789F"/>
    <w:rsid w:val="00437949"/>
    <w:rsid w:val="00437A44"/>
    <w:rsid w:val="00437AE3"/>
    <w:rsid w:val="00437DBB"/>
    <w:rsid w:val="00437E24"/>
    <w:rsid w:val="00437E98"/>
    <w:rsid w:val="00437E9B"/>
    <w:rsid w:val="0044018C"/>
    <w:rsid w:val="004402B7"/>
    <w:rsid w:val="004402E0"/>
    <w:rsid w:val="004404DD"/>
    <w:rsid w:val="004405BE"/>
    <w:rsid w:val="004407DE"/>
    <w:rsid w:val="004409D0"/>
    <w:rsid w:val="00440A27"/>
    <w:rsid w:val="00440C9A"/>
    <w:rsid w:val="00440E08"/>
    <w:rsid w:val="00440E39"/>
    <w:rsid w:val="00440ED8"/>
    <w:rsid w:val="004410CC"/>
    <w:rsid w:val="0044110B"/>
    <w:rsid w:val="00441141"/>
    <w:rsid w:val="0044114B"/>
    <w:rsid w:val="004414E6"/>
    <w:rsid w:val="00441597"/>
    <w:rsid w:val="004415A8"/>
    <w:rsid w:val="004415B7"/>
    <w:rsid w:val="00441658"/>
    <w:rsid w:val="00441676"/>
    <w:rsid w:val="00441749"/>
    <w:rsid w:val="0044181F"/>
    <w:rsid w:val="0044197B"/>
    <w:rsid w:val="00441B55"/>
    <w:rsid w:val="00441C5E"/>
    <w:rsid w:val="00441E36"/>
    <w:rsid w:val="0044203C"/>
    <w:rsid w:val="00442293"/>
    <w:rsid w:val="004423F9"/>
    <w:rsid w:val="0044251B"/>
    <w:rsid w:val="00442641"/>
    <w:rsid w:val="00442656"/>
    <w:rsid w:val="004427A6"/>
    <w:rsid w:val="004428F4"/>
    <w:rsid w:val="00442ABF"/>
    <w:rsid w:val="00442AE0"/>
    <w:rsid w:val="00442B85"/>
    <w:rsid w:val="00442B86"/>
    <w:rsid w:val="00442C1D"/>
    <w:rsid w:val="00442D1E"/>
    <w:rsid w:val="00442ECF"/>
    <w:rsid w:val="00442FA7"/>
    <w:rsid w:val="0044301F"/>
    <w:rsid w:val="004430BA"/>
    <w:rsid w:val="0044312F"/>
    <w:rsid w:val="004432AC"/>
    <w:rsid w:val="0044337A"/>
    <w:rsid w:val="00443440"/>
    <w:rsid w:val="004434A4"/>
    <w:rsid w:val="004434FD"/>
    <w:rsid w:val="0044362A"/>
    <w:rsid w:val="00443661"/>
    <w:rsid w:val="0044378C"/>
    <w:rsid w:val="004438F4"/>
    <w:rsid w:val="00443913"/>
    <w:rsid w:val="004439E0"/>
    <w:rsid w:val="00443BD9"/>
    <w:rsid w:val="00443F80"/>
    <w:rsid w:val="00443FB8"/>
    <w:rsid w:val="00443FD6"/>
    <w:rsid w:val="004441EF"/>
    <w:rsid w:val="004442A8"/>
    <w:rsid w:val="004443E8"/>
    <w:rsid w:val="00444574"/>
    <w:rsid w:val="004446D4"/>
    <w:rsid w:val="00444808"/>
    <w:rsid w:val="00444955"/>
    <w:rsid w:val="0044498D"/>
    <w:rsid w:val="00444A83"/>
    <w:rsid w:val="00444B38"/>
    <w:rsid w:val="00444C5C"/>
    <w:rsid w:val="00444D13"/>
    <w:rsid w:val="00444E5F"/>
    <w:rsid w:val="00444EA5"/>
    <w:rsid w:val="00445391"/>
    <w:rsid w:val="00445573"/>
    <w:rsid w:val="00445626"/>
    <w:rsid w:val="0044569F"/>
    <w:rsid w:val="004456D5"/>
    <w:rsid w:val="0044579C"/>
    <w:rsid w:val="004457F9"/>
    <w:rsid w:val="0044580B"/>
    <w:rsid w:val="00445919"/>
    <w:rsid w:val="00445ABD"/>
    <w:rsid w:val="00445B1A"/>
    <w:rsid w:val="00445DAE"/>
    <w:rsid w:val="00445E24"/>
    <w:rsid w:val="00445EC4"/>
    <w:rsid w:val="00445FC9"/>
    <w:rsid w:val="00446242"/>
    <w:rsid w:val="004462DF"/>
    <w:rsid w:val="00446387"/>
    <w:rsid w:val="004463FA"/>
    <w:rsid w:val="0044646C"/>
    <w:rsid w:val="0044676C"/>
    <w:rsid w:val="00446963"/>
    <w:rsid w:val="00446A6B"/>
    <w:rsid w:val="00446BB9"/>
    <w:rsid w:val="00446DB8"/>
    <w:rsid w:val="00446DD1"/>
    <w:rsid w:val="00446E3A"/>
    <w:rsid w:val="00446F53"/>
    <w:rsid w:val="0044700A"/>
    <w:rsid w:val="00447046"/>
    <w:rsid w:val="00447146"/>
    <w:rsid w:val="0044744A"/>
    <w:rsid w:val="004475B7"/>
    <w:rsid w:val="00447934"/>
    <w:rsid w:val="00447AFC"/>
    <w:rsid w:val="00447B7C"/>
    <w:rsid w:val="00447D62"/>
    <w:rsid w:val="00447D95"/>
    <w:rsid w:val="00447DF6"/>
    <w:rsid w:val="00447E7A"/>
    <w:rsid w:val="00447F89"/>
    <w:rsid w:val="0045008B"/>
    <w:rsid w:val="0045011A"/>
    <w:rsid w:val="00450278"/>
    <w:rsid w:val="00450303"/>
    <w:rsid w:val="00450414"/>
    <w:rsid w:val="00450537"/>
    <w:rsid w:val="00450610"/>
    <w:rsid w:val="0045062A"/>
    <w:rsid w:val="004507BF"/>
    <w:rsid w:val="004507DC"/>
    <w:rsid w:val="004507FF"/>
    <w:rsid w:val="0045085C"/>
    <w:rsid w:val="0045097C"/>
    <w:rsid w:val="00450B6A"/>
    <w:rsid w:val="00450B6F"/>
    <w:rsid w:val="00450B79"/>
    <w:rsid w:val="00450BD1"/>
    <w:rsid w:val="00450C73"/>
    <w:rsid w:val="00450C96"/>
    <w:rsid w:val="00450D63"/>
    <w:rsid w:val="00450F6C"/>
    <w:rsid w:val="00450F8C"/>
    <w:rsid w:val="004510AB"/>
    <w:rsid w:val="004517CC"/>
    <w:rsid w:val="004518B0"/>
    <w:rsid w:val="004518BD"/>
    <w:rsid w:val="0045195B"/>
    <w:rsid w:val="004519AB"/>
    <w:rsid w:val="00451ABB"/>
    <w:rsid w:val="00451B16"/>
    <w:rsid w:val="00451BE5"/>
    <w:rsid w:val="00451EB0"/>
    <w:rsid w:val="004520B2"/>
    <w:rsid w:val="0045212C"/>
    <w:rsid w:val="00452228"/>
    <w:rsid w:val="00452298"/>
    <w:rsid w:val="004522E6"/>
    <w:rsid w:val="004522EA"/>
    <w:rsid w:val="00452343"/>
    <w:rsid w:val="004523DD"/>
    <w:rsid w:val="004524BF"/>
    <w:rsid w:val="00452669"/>
    <w:rsid w:val="00452725"/>
    <w:rsid w:val="00452772"/>
    <w:rsid w:val="00452785"/>
    <w:rsid w:val="004529EF"/>
    <w:rsid w:val="00452AAE"/>
    <w:rsid w:val="00452AC3"/>
    <w:rsid w:val="00452C1F"/>
    <w:rsid w:val="00452C8A"/>
    <w:rsid w:val="00452E02"/>
    <w:rsid w:val="00452F6C"/>
    <w:rsid w:val="0045326B"/>
    <w:rsid w:val="004532C7"/>
    <w:rsid w:val="004532CC"/>
    <w:rsid w:val="0045337D"/>
    <w:rsid w:val="004533D9"/>
    <w:rsid w:val="00453445"/>
    <w:rsid w:val="0045360D"/>
    <w:rsid w:val="00453651"/>
    <w:rsid w:val="0045376D"/>
    <w:rsid w:val="004537ED"/>
    <w:rsid w:val="00453991"/>
    <w:rsid w:val="00453A33"/>
    <w:rsid w:val="00453B43"/>
    <w:rsid w:val="00453B8E"/>
    <w:rsid w:val="00453DB2"/>
    <w:rsid w:val="00453EEA"/>
    <w:rsid w:val="00453F21"/>
    <w:rsid w:val="00453F7D"/>
    <w:rsid w:val="00454109"/>
    <w:rsid w:val="00454150"/>
    <w:rsid w:val="00454183"/>
    <w:rsid w:val="004541A8"/>
    <w:rsid w:val="0045422E"/>
    <w:rsid w:val="0045433F"/>
    <w:rsid w:val="004544E0"/>
    <w:rsid w:val="0045461C"/>
    <w:rsid w:val="00454682"/>
    <w:rsid w:val="0045485B"/>
    <w:rsid w:val="00454936"/>
    <w:rsid w:val="004549E8"/>
    <w:rsid w:val="00454A77"/>
    <w:rsid w:val="00454AED"/>
    <w:rsid w:val="00454C24"/>
    <w:rsid w:val="00454C75"/>
    <w:rsid w:val="00454EC3"/>
    <w:rsid w:val="00454F1E"/>
    <w:rsid w:val="00455125"/>
    <w:rsid w:val="0045529F"/>
    <w:rsid w:val="0045531E"/>
    <w:rsid w:val="00455504"/>
    <w:rsid w:val="0045564D"/>
    <w:rsid w:val="00455682"/>
    <w:rsid w:val="0045568B"/>
    <w:rsid w:val="0045570F"/>
    <w:rsid w:val="0045587E"/>
    <w:rsid w:val="00455925"/>
    <w:rsid w:val="0045598C"/>
    <w:rsid w:val="004559FF"/>
    <w:rsid w:val="00455A8E"/>
    <w:rsid w:val="00455AEF"/>
    <w:rsid w:val="00455B84"/>
    <w:rsid w:val="00455CA0"/>
    <w:rsid w:val="00456086"/>
    <w:rsid w:val="00456152"/>
    <w:rsid w:val="00456199"/>
    <w:rsid w:val="004561AE"/>
    <w:rsid w:val="004562E1"/>
    <w:rsid w:val="00456347"/>
    <w:rsid w:val="00456352"/>
    <w:rsid w:val="00456680"/>
    <w:rsid w:val="004566E5"/>
    <w:rsid w:val="00456795"/>
    <w:rsid w:val="004567AA"/>
    <w:rsid w:val="004569DB"/>
    <w:rsid w:val="00456A50"/>
    <w:rsid w:val="00456B70"/>
    <w:rsid w:val="00456C0B"/>
    <w:rsid w:val="00456C2A"/>
    <w:rsid w:val="00456CE4"/>
    <w:rsid w:val="0045707A"/>
    <w:rsid w:val="00457193"/>
    <w:rsid w:val="0045725E"/>
    <w:rsid w:val="00457312"/>
    <w:rsid w:val="0045744B"/>
    <w:rsid w:val="004574E9"/>
    <w:rsid w:val="004575FA"/>
    <w:rsid w:val="00457755"/>
    <w:rsid w:val="0045782B"/>
    <w:rsid w:val="004579D4"/>
    <w:rsid w:val="00457C7D"/>
    <w:rsid w:val="00457DB7"/>
    <w:rsid w:val="00457EAF"/>
    <w:rsid w:val="00457FD8"/>
    <w:rsid w:val="004600F3"/>
    <w:rsid w:val="00460150"/>
    <w:rsid w:val="004601DD"/>
    <w:rsid w:val="0046041B"/>
    <w:rsid w:val="00460435"/>
    <w:rsid w:val="00460602"/>
    <w:rsid w:val="00460816"/>
    <w:rsid w:val="00460904"/>
    <w:rsid w:val="004609AD"/>
    <w:rsid w:val="004609E5"/>
    <w:rsid w:val="004609F7"/>
    <w:rsid w:val="00460A1E"/>
    <w:rsid w:val="00460A25"/>
    <w:rsid w:val="00460B91"/>
    <w:rsid w:val="00460E45"/>
    <w:rsid w:val="00460E5B"/>
    <w:rsid w:val="00460E72"/>
    <w:rsid w:val="00460FCB"/>
    <w:rsid w:val="00461103"/>
    <w:rsid w:val="0046115C"/>
    <w:rsid w:val="00461231"/>
    <w:rsid w:val="004615C3"/>
    <w:rsid w:val="0046171F"/>
    <w:rsid w:val="00461732"/>
    <w:rsid w:val="00461781"/>
    <w:rsid w:val="00461974"/>
    <w:rsid w:val="00461AAC"/>
    <w:rsid w:val="00461D3D"/>
    <w:rsid w:val="00462201"/>
    <w:rsid w:val="004623FB"/>
    <w:rsid w:val="00462784"/>
    <w:rsid w:val="00462792"/>
    <w:rsid w:val="004627A0"/>
    <w:rsid w:val="004627EB"/>
    <w:rsid w:val="00462B2A"/>
    <w:rsid w:val="00462B6D"/>
    <w:rsid w:val="00462BA2"/>
    <w:rsid w:val="00462C0C"/>
    <w:rsid w:val="00462C21"/>
    <w:rsid w:val="00462C2C"/>
    <w:rsid w:val="00462CCA"/>
    <w:rsid w:val="00463049"/>
    <w:rsid w:val="0046316F"/>
    <w:rsid w:val="00463440"/>
    <w:rsid w:val="004634E7"/>
    <w:rsid w:val="0046366B"/>
    <w:rsid w:val="004636A2"/>
    <w:rsid w:val="00463A95"/>
    <w:rsid w:val="00463AD7"/>
    <w:rsid w:val="00463C6D"/>
    <w:rsid w:val="00463E6C"/>
    <w:rsid w:val="00463F72"/>
    <w:rsid w:val="00463FFC"/>
    <w:rsid w:val="004640C6"/>
    <w:rsid w:val="0046439A"/>
    <w:rsid w:val="004643C6"/>
    <w:rsid w:val="0046459F"/>
    <w:rsid w:val="00464CD4"/>
    <w:rsid w:val="00464FBE"/>
    <w:rsid w:val="00464FDD"/>
    <w:rsid w:val="00464FE5"/>
    <w:rsid w:val="004650D1"/>
    <w:rsid w:val="00465116"/>
    <w:rsid w:val="0046529F"/>
    <w:rsid w:val="004653AB"/>
    <w:rsid w:val="0046544E"/>
    <w:rsid w:val="0046549A"/>
    <w:rsid w:val="004654C8"/>
    <w:rsid w:val="004656B4"/>
    <w:rsid w:val="004656B6"/>
    <w:rsid w:val="004657FD"/>
    <w:rsid w:val="00465930"/>
    <w:rsid w:val="004659F4"/>
    <w:rsid w:val="00465A52"/>
    <w:rsid w:val="00465B9C"/>
    <w:rsid w:val="00465CF3"/>
    <w:rsid w:val="00465E3E"/>
    <w:rsid w:val="00465E44"/>
    <w:rsid w:val="00465EAF"/>
    <w:rsid w:val="00465F5B"/>
    <w:rsid w:val="004661BB"/>
    <w:rsid w:val="00466361"/>
    <w:rsid w:val="0046648B"/>
    <w:rsid w:val="004664B4"/>
    <w:rsid w:val="00466664"/>
    <w:rsid w:val="004666B2"/>
    <w:rsid w:val="004666DE"/>
    <w:rsid w:val="0046685A"/>
    <w:rsid w:val="00466921"/>
    <w:rsid w:val="0046698C"/>
    <w:rsid w:val="00466B13"/>
    <w:rsid w:val="00466D9E"/>
    <w:rsid w:val="00467078"/>
    <w:rsid w:val="00467113"/>
    <w:rsid w:val="004671EF"/>
    <w:rsid w:val="004672DD"/>
    <w:rsid w:val="00467372"/>
    <w:rsid w:val="004673E1"/>
    <w:rsid w:val="00467494"/>
    <w:rsid w:val="0046778F"/>
    <w:rsid w:val="004677E3"/>
    <w:rsid w:val="00467838"/>
    <w:rsid w:val="00467A70"/>
    <w:rsid w:val="00467B0F"/>
    <w:rsid w:val="00467D63"/>
    <w:rsid w:val="00467EA9"/>
    <w:rsid w:val="00467FE1"/>
    <w:rsid w:val="0047006C"/>
    <w:rsid w:val="00470390"/>
    <w:rsid w:val="0047049E"/>
    <w:rsid w:val="00470572"/>
    <w:rsid w:val="00470655"/>
    <w:rsid w:val="004706E8"/>
    <w:rsid w:val="0047078B"/>
    <w:rsid w:val="0047095F"/>
    <w:rsid w:val="00470A72"/>
    <w:rsid w:val="00470B4B"/>
    <w:rsid w:val="00470BC6"/>
    <w:rsid w:val="00470BE8"/>
    <w:rsid w:val="00470C48"/>
    <w:rsid w:val="00470C7C"/>
    <w:rsid w:val="00470D92"/>
    <w:rsid w:val="00470E89"/>
    <w:rsid w:val="00470F0D"/>
    <w:rsid w:val="004710E5"/>
    <w:rsid w:val="004710EC"/>
    <w:rsid w:val="0047124A"/>
    <w:rsid w:val="00471487"/>
    <w:rsid w:val="00471547"/>
    <w:rsid w:val="004716A0"/>
    <w:rsid w:val="0047182B"/>
    <w:rsid w:val="00471A26"/>
    <w:rsid w:val="00471A65"/>
    <w:rsid w:val="00471AFA"/>
    <w:rsid w:val="00471C60"/>
    <w:rsid w:val="00471C6E"/>
    <w:rsid w:val="00471F85"/>
    <w:rsid w:val="00471FE7"/>
    <w:rsid w:val="0047206A"/>
    <w:rsid w:val="004720EF"/>
    <w:rsid w:val="00472249"/>
    <w:rsid w:val="00472289"/>
    <w:rsid w:val="004722A6"/>
    <w:rsid w:val="00472394"/>
    <w:rsid w:val="004724BB"/>
    <w:rsid w:val="0047251C"/>
    <w:rsid w:val="004725E4"/>
    <w:rsid w:val="00472659"/>
    <w:rsid w:val="004726A1"/>
    <w:rsid w:val="004727C8"/>
    <w:rsid w:val="00472811"/>
    <w:rsid w:val="004728DB"/>
    <w:rsid w:val="00472971"/>
    <w:rsid w:val="00472C9D"/>
    <w:rsid w:val="00472D47"/>
    <w:rsid w:val="00472E72"/>
    <w:rsid w:val="00472E7E"/>
    <w:rsid w:val="00472F79"/>
    <w:rsid w:val="0047328A"/>
    <w:rsid w:val="00473393"/>
    <w:rsid w:val="00473442"/>
    <w:rsid w:val="004734C8"/>
    <w:rsid w:val="004734D1"/>
    <w:rsid w:val="0047355C"/>
    <w:rsid w:val="004736FD"/>
    <w:rsid w:val="0047376E"/>
    <w:rsid w:val="00473A15"/>
    <w:rsid w:val="00473A67"/>
    <w:rsid w:val="00473B44"/>
    <w:rsid w:val="00473B4F"/>
    <w:rsid w:val="00473BAE"/>
    <w:rsid w:val="00473C9E"/>
    <w:rsid w:val="00473CA0"/>
    <w:rsid w:val="00473CBF"/>
    <w:rsid w:val="00473D6B"/>
    <w:rsid w:val="00474084"/>
    <w:rsid w:val="00474294"/>
    <w:rsid w:val="004742CC"/>
    <w:rsid w:val="004742DE"/>
    <w:rsid w:val="00474309"/>
    <w:rsid w:val="00474388"/>
    <w:rsid w:val="00474413"/>
    <w:rsid w:val="00474499"/>
    <w:rsid w:val="0047451C"/>
    <w:rsid w:val="0047463B"/>
    <w:rsid w:val="0047466B"/>
    <w:rsid w:val="0047479B"/>
    <w:rsid w:val="00474A95"/>
    <w:rsid w:val="00474AA1"/>
    <w:rsid w:val="00474C3F"/>
    <w:rsid w:val="00474D03"/>
    <w:rsid w:val="00474D1C"/>
    <w:rsid w:val="00474D74"/>
    <w:rsid w:val="00474F16"/>
    <w:rsid w:val="00474F18"/>
    <w:rsid w:val="004750E2"/>
    <w:rsid w:val="004750F1"/>
    <w:rsid w:val="0047511F"/>
    <w:rsid w:val="004751FE"/>
    <w:rsid w:val="00475350"/>
    <w:rsid w:val="004755DE"/>
    <w:rsid w:val="004755F3"/>
    <w:rsid w:val="004756A6"/>
    <w:rsid w:val="0047579D"/>
    <w:rsid w:val="00475A18"/>
    <w:rsid w:val="00475BB3"/>
    <w:rsid w:val="00475C12"/>
    <w:rsid w:val="00475CAE"/>
    <w:rsid w:val="00475D68"/>
    <w:rsid w:val="004761A0"/>
    <w:rsid w:val="0047620C"/>
    <w:rsid w:val="00476240"/>
    <w:rsid w:val="004762CC"/>
    <w:rsid w:val="004762E9"/>
    <w:rsid w:val="00476315"/>
    <w:rsid w:val="00476344"/>
    <w:rsid w:val="00476367"/>
    <w:rsid w:val="0047647B"/>
    <w:rsid w:val="004764CE"/>
    <w:rsid w:val="00476545"/>
    <w:rsid w:val="004765EF"/>
    <w:rsid w:val="004767C7"/>
    <w:rsid w:val="004768C0"/>
    <w:rsid w:val="00476904"/>
    <w:rsid w:val="00476A37"/>
    <w:rsid w:val="00476A63"/>
    <w:rsid w:val="00476AE9"/>
    <w:rsid w:val="00476AF1"/>
    <w:rsid w:val="00476B53"/>
    <w:rsid w:val="00476B62"/>
    <w:rsid w:val="00476B7C"/>
    <w:rsid w:val="00476BC2"/>
    <w:rsid w:val="00476BE3"/>
    <w:rsid w:val="00476BEA"/>
    <w:rsid w:val="00476D4A"/>
    <w:rsid w:val="00476EBE"/>
    <w:rsid w:val="00476F8C"/>
    <w:rsid w:val="00477177"/>
    <w:rsid w:val="00477186"/>
    <w:rsid w:val="004771AC"/>
    <w:rsid w:val="004772CA"/>
    <w:rsid w:val="004773BA"/>
    <w:rsid w:val="00477661"/>
    <w:rsid w:val="004776C1"/>
    <w:rsid w:val="00477809"/>
    <w:rsid w:val="00477C0F"/>
    <w:rsid w:val="00477D10"/>
    <w:rsid w:val="00477D49"/>
    <w:rsid w:val="00477ED9"/>
    <w:rsid w:val="004800DA"/>
    <w:rsid w:val="004802CF"/>
    <w:rsid w:val="0048084E"/>
    <w:rsid w:val="004808F6"/>
    <w:rsid w:val="004809BB"/>
    <w:rsid w:val="00480A1D"/>
    <w:rsid w:val="00480ACE"/>
    <w:rsid w:val="00480CCB"/>
    <w:rsid w:val="00480DA3"/>
    <w:rsid w:val="00480ED8"/>
    <w:rsid w:val="00480F9E"/>
    <w:rsid w:val="00480FA9"/>
    <w:rsid w:val="00480FBE"/>
    <w:rsid w:val="00480FDE"/>
    <w:rsid w:val="0048130C"/>
    <w:rsid w:val="00481542"/>
    <w:rsid w:val="00481583"/>
    <w:rsid w:val="0048159C"/>
    <w:rsid w:val="00481641"/>
    <w:rsid w:val="00481795"/>
    <w:rsid w:val="00481834"/>
    <w:rsid w:val="00481876"/>
    <w:rsid w:val="004818FD"/>
    <w:rsid w:val="00481A98"/>
    <w:rsid w:val="00481AB7"/>
    <w:rsid w:val="00481B07"/>
    <w:rsid w:val="00481BE7"/>
    <w:rsid w:val="00481BF3"/>
    <w:rsid w:val="00481C6B"/>
    <w:rsid w:val="00481DB2"/>
    <w:rsid w:val="00481E56"/>
    <w:rsid w:val="00481E9B"/>
    <w:rsid w:val="00481EAE"/>
    <w:rsid w:val="004821C1"/>
    <w:rsid w:val="004824D7"/>
    <w:rsid w:val="004824E6"/>
    <w:rsid w:val="004825EC"/>
    <w:rsid w:val="0048281D"/>
    <w:rsid w:val="004828E5"/>
    <w:rsid w:val="0048293E"/>
    <w:rsid w:val="00482997"/>
    <w:rsid w:val="00482AB8"/>
    <w:rsid w:val="00482AB9"/>
    <w:rsid w:val="00482B5B"/>
    <w:rsid w:val="00482BF7"/>
    <w:rsid w:val="00482DB6"/>
    <w:rsid w:val="00482F2D"/>
    <w:rsid w:val="00483145"/>
    <w:rsid w:val="00483656"/>
    <w:rsid w:val="0048382F"/>
    <w:rsid w:val="00483AB7"/>
    <w:rsid w:val="00483ECF"/>
    <w:rsid w:val="00484033"/>
    <w:rsid w:val="004842A3"/>
    <w:rsid w:val="004843CA"/>
    <w:rsid w:val="00484411"/>
    <w:rsid w:val="00484525"/>
    <w:rsid w:val="004846AB"/>
    <w:rsid w:val="00484717"/>
    <w:rsid w:val="00484725"/>
    <w:rsid w:val="004847F7"/>
    <w:rsid w:val="0048482A"/>
    <w:rsid w:val="00484880"/>
    <w:rsid w:val="00484945"/>
    <w:rsid w:val="0048496B"/>
    <w:rsid w:val="00484A92"/>
    <w:rsid w:val="00484A9B"/>
    <w:rsid w:val="00484AE1"/>
    <w:rsid w:val="00484AE3"/>
    <w:rsid w:val="00484B5F"/>
    <w:rsid w:val="00484B92"/>
    <w:rsid w:val="00484C92"/>
    <w:rsid w:val="00484E00"/>
    <w:rsid w:val="00484E6A"/>
    <w:rsid w:val="00484F7C"/>
    <w:rsid w:val="004855B5"/>
    <w:rsid w:val="00485645"/>
    <w:rsid w:val="004857D8"/>
    <w:rsid w:val="004857E1"/>
    <w:rsid w:val="00485B06"/>
    <w:rsid w:val="00485CD0"/>
    <w:rsid w:val="00485CD5"/>
    <w:rsid w:val="00485E88"/>
    <w:rsid w:val="00485E9B"/>
    <w:rsid w:val="00485F9E"/>
    <w:rsid w:val="00485FA2"/>
    <w:rsid w:val="0048622B"/>
    <w:rsid w:val="00486497"/>
    <w:rsid w:val="0048656B"/>
    <w:rsid w:val="0048660D"/>
    <w:rsid w:val="004867CD"/>
    <w:rsid w:val="00486DCB"/>
    <w:rsid w:val="00486DE8"/>
    <w:rsid w:val="00486F2F"/>
    <w:rsid w:val="00486F92"/>
    <w:rsid w:val="00487072"/>
    <w:rsid w:val="004871A8"/>
    <w:rsid w:val="004873CC"/>
    <w:rsid w:val="00487540"/>
    <w:rsid w:val="0048758A"/>
    <w:rsid w:val="004876B9"/>
    <w:rsid w:val="00487951"/>
    <w:rsid w:val="00487955"/>
    <w:rsid w:val="00487A25"/>
    <w:rsid w:val="00487A6D"/>
    <w:rsid w:val="00487EEA"/>
    <w:rsid w:val="00487F7E"/>
    <w:rsid w:val="00487FE9"/>
    <w:rsid w:val="00487FEA"/>
    <w:rsid w:val="00490269"/>
    <w:rsid w:val="0049053B"/>
    <w:rsid w:val="004905A5"/>
    <w:rsid w:val="00490641"/>
    <w:rsid w:val="00490662"/>
    <w:rsid w:val="004907BF"/>
    <w:rsid w:val="00490873"/>
    <w:rsid w:val="00490972"/>
    <w:rsid w:val="00490D8E"/>
    <w:rsid w:val="00490F5E"/>
    <w:rsid w:val="0049117E"/>
    <w:rsid w:val="004911D7"/>
    <w:rsid w:val="004912EA"/>
    <w:rsid w:val="00491474"/>
    <w:rsid w:val="00491570"/>
    <w:rsid w:val="0049170E"/>
    <w:rsid w:val="00491712"/>
    <w:rsid w:val="004917EA"/>
    <w:rsid w:val="00491933"/>
    <w:rsid w:val="0049196D"/>
    <w:rsid w:val="00491979"/>
    <w:rsid w:val="0049197F"/>
    <w:rsid w:val="00491A1A"/>
    <w:rsid w:val="00491A9C"/>
    <w:rsid w:val="00491BA0"/>
    <w:rsid w:val="00491C36"/>
    <w:rsid w:val="00491EC9"/>
    <w:rsid w:val="00491F10"/>
    <w:rsid w:val="00491F34"/>
    <w:rsid w:val="004920A8"/>
    <w:rsid w:val="004921C6"/>
    <w:rsid w:val="004922B9"/>
    <w:rsid w:val="004923CC"/>
    <w:rsid w:val="004924EC"/>
    <w:rsid w:val="004926A5"/>
    <w:rsid w:val="00492877"/>
    <w:rsid w:val="004928D1"/>
    <w:rsid w:val="004929C6"/>
    <w:rsid w:val="00492B32"/>
    <w:rsid w:val="00492D13"/>
    <w:rsid w:val="00492E2A"/>
    <w:rsid w:val="0049303F"/>
    <w:rsid w:val="0049332A"/>
    <w:rsid w:val="00493330"/>
    <w:rsid w:val="004934A7"/>
    <w:rsid w:val="004934F8"/>
    <w:rsid w:val="00493557"/>
    <w:rsid w:val="0049368D"/>
    <w:rsid w:val="004937A3"/>
    <w:rsid w:val="0049392F"/>
    <w:rsid w:val="004939C3"/>
    <w:rsid w:val="004939EB"/>
    <w:rsid w:val="00493AD3"/>
    <w:rsid w:val="00493AD8"/>
    <w:rsid w:val="00493BC4"/>
    <w:rsid w:val="00493BF4"/>
    <w:rsid w:val="00493D30"/>
    <w:rsid w:val="00493D66"/>
    <w:rsid w:val="00493EE5"/>
    <w:rsid w:val="00493FAB"/>
    <w:rsid w:val="00493FD8"/>
    <w:rsid w:val="00494040"/>
    <w:rsid w:val="00494062"/>
    <w:rsid w:val="0049425F"/>
    <w:rsid w:val="00494351"/>
    <w:rsid w:val="00494652"/>
    <w:rsid w:val="00494704"/>
    <w:rsid w:val="0049486C"/>
    <w:rsid w:val="00494885"/>
    <w:rsid w:val="0049493E"/>
    <w:rsid w:val="00494B54"/>
    <w:rsid w:val="00494BB8"/>
    <w:rsid w:val="00494D63"/>
    <w:rsid w:val="00494DF5"/>
    <w:rsid w:val="00494E49"/>
    <w:rsid w:val="00494EAA"/>
    <w:rsid w:val="00494F56"/>
    <w:rsid w:val="00494FDA"/>
    <w:rsid w:val="004950CC"/>
    <w:rsid w:val="00495187"/>
    <w:rsid w:val="0049551F"/>
    <w:rsid w:val="004955A9"/>
    <w:rsid w:val="004955C3"/>
    <w:rsid w:val="004955FC"/>
    <w:rsid w:val="004956A1"/>
    <w:rsid w:val="00495874"/>
    <w:rsid w:val="004958D9"/>
    <w:rsid w:val="00495947"/>
    <w:rsid w:val="00495ABD"/>
    <w:rsid w:val="00495DB7"/>
    <w:rsid w:val="00495FCB"/>
    <w:rsid w:val="00495FE4"/>
    <w:rsid w:val="004960C0"/>
    <w:rsid w:val="00496196"/>
    <w:rsid w:val="00496258"/>
    <w:rsid w:val="00496261"/>
    <w:rsid w:val="00496347"/>
    <w:rsid w:val="00496357"/>
    <w:rsid w:val="00496505"/>
    <w:rsid w:val="00496583"/>
    <w:rsid w:val="004965C7"/>
    <w:rsid w:val="004967B1"/>
    <w:rsid w:val="00496B25"/>
    <w:rsid w:val="00496B7F"/>
    <w:rsid w:val="00496BC2"/>
    <w:rsid w:val="00496BED"/>
    <w:rsid w:val="00496DEB"/>
    <w:rsid w:val="00496E2C"/>
    <w:rsid w:val="00496E89"/>
    <w:rsid w:val="00496EA8"/>
    <w:rsid w:val="00496EB9"/>
    <w:rsid w:val="00497074"/>
    <w:rsid w:val="004970E2"/>
    <w:rsid w:val="00497128"/>
    <w:rsid w:val="00497422"/>
    <w:rsid w:val="004975CA"/>
    <w:rsid w:val="00497825"/>
    <w:rsid w:val="00497996"/>
    <w:rsid w:val="00497A77"/>
    <w:rsid w:val="00497B59"/>
    <w:rsid w:val="00497C35"/>
    <w:rsid w:val="00497D3A"/>
    <w:rsid w:val="00497EDF"/>
    <w:rsid w:val="004A00FA"/>
    <w:rsid w:val="004A0308"/>
    <w:rsid w:val="004A0338"/>
    <w:rsid w:val="004A0626"/>
    <w:rsid w:val="004A083B"/>
    <w:rsid w:val="004A0842"/>
    <w:rsid w:val="004A0AB8"/>
    <w:rsid w:val="004A0B32"/>
    <w:rsid w:val="004A0BC0"/>
    <w:rsid w:val="004A0CF7"/>
    <w:rsid w:val="004A0E57"/>
    <w:rsid w:val="004A0F55"/>
    <w:rsid w:val="004A0F95"/>
    <w:rsid w:val="004A0FCD"/>
    <w:rsid w:val="004A1054"/>
    <w:rsid w:val="004A13B1"/>
    <w:rsid w:val="004A1592"/>
    <w:rsid w:val="004A15EE"/>
    <w:rsid w:val="004A1679"/>
    <w:rsid w:val="004A1686"/>
    <w:rsid w:val="004A16E5"/>
    <w:rsid w:val="004A1748"/>
    <w:rsid w:val="004A1771"/>
    <w:rsid w:val="004A180D"/>
    <w:rsid w:val="004A182E"/>
    <w:rsid w:val="004A1884"/>
    <w:rsid w:val="004A18D8"/>
    <w:rsid w:val="004A1958"/>
    <w:rsid w:val="004A19F3"/>
    <w:rsid w:val="004A1A37"/>
    <w:rsid w:val="004A1B0C"/>
    <w:rsid w:val="004A1BBA"/>
    <w:rsid w:val="004A1C73"/>
    <w:rsid w:val="004A1E59"/>
    <w:rsid w:val="004A1EEB"/>
    <w:rsid w:val="004A1EEF"/>
    <w:rsid w:val="004A1FAE"/>
    <w:rsid w:val="004A224E"/>
    <w:rsid w:val="004A22FE"/>
    <w:rsid w:val="004A230D"/>
    <w:rsid w:val="004A2431"/>
    <w:rsid w:val="004A264E"/>
    <w:rsid w:val="004A27CA"/>
    <w:rsid w:val="004A28BD"/>
    <w:rsid w:val="004A2952"/>
    <w:rsid w:val="004A2A60"/>
    <w:rsid w:val="004A2BEE"/>
    <w:rsid w:val="004A2C58"/>
    <w:rsid w:val="004A2C8B"/>
    <w:rsid w:val="004A2CB1"/>
    <w:rsid w:val="004A2ECD"/>
    <w:rsid w:val="004A3115"/>
    <w:rsid w:val="004A3240"/>
    <w:rsid w:val="004A3287"/>
    <w:rsid w:val="004A32CA"/>
    <w:rsid w:val="004A32D2"/>
    <w:rsid w:val="004A3329"/>
    <w:rsid w:val="004A3362"/>
    <w:rsid w:val="004A3496"/>
    <w:rsid w:val="004A3704"/>
    <w:rsid w:val="004A38AF"/>
    <w:rsid w:val="004A3986"/>
    <w:rsid w:val="004A3A00"/>
    <w:rsid w:val="004A3AC1"/>
    <w:rsid w:val="004A3AC8"/>
    <w:rsid w:val="004A3AF3"/>
    <w:rsid w:val="004A3AF4"/>
    <w:rsid w:val="004A3B59"/>
    <w:rsid w:val="004A3DB7"/>
    <w:rsid w:val="004A4124"/>
    <w:rsid w:val="004A412D"/>
    <w:rsid w:val="004A419A"/>
    <w:rsid w:val="004A419B"/>
    <w:rsid w:val="004A4209"/>
    <w:rsid w:val="004A42BF"/>
    <w:rsid w:val="004A4451"/>
    <w:rsid w:val="004A44A1"/>
    <w:rsid w:val="004A44DB"/>
    <w:rsid w:val="004A4615"/>
    <w:rsid w:val="004A4644"/>
    <w:rsid w:val="004A465C"/>
    <w:rsid w:val="004A476E"/>
    <w:rsid w:val="004A47E0"/>
    <w:rsid w:val="004A4822"/>
    <w:rsid w:val="004A4ABA"/>
    <w:rsid w:val="004A4AC1"/>
    <w:rsid w:val="004A4EE4"/>
    <w:rsid w:val="004A5039"/>
    <w:rsid w:val="004A506A"/>
    <w:rsid w:val="004A518D"/>
    <w:rsid w:val="004A51D2"/>
    <w:rsid w:val="004A51F8"/>
    <w:rsid w:val="004A5276"/>
    <w:rsid w:val="004A5352"/>
    <w:rsid w:val="004A53CE"/>
    <w:rsid w:val="004A5852"/>
    <w:rsid w:val="004A5933"/>
    <w:rsid w:val="004A5BAF"/>
    <w:rsid w:val="004A5BE6"/>
    <w:rsid w:val="004A603D"/>
    <w:rsid w:val="004A611E"/>
    <w:rsid w:val="004A613B"/>
    <w:rsid w:val="004A6142"/>
    <w:rsid w:val="004A6158"/>
    <w:rsid w:val="004A61F1"/>
    <w:rsid w:val="004A6433"/>
    <w:rsid w:val="004A6555"/>
    <w:rsid w:val="004A66AF"/>
    <w:rsid w:val="004A6A14"/>
    <w:rsid w:val="004A6A89"/>
    <w:rsid w:val="004A6B3B"/>
    <w:rsid w:val="004A6B8C"/>
    <w:rsid w:val="004A6BB1"/>
    <w:rsid w:val="004A6D37"/>
    <w:rsid w:val="004A6D59"/>
    <w:rsid w:val="004A6E90"/>
    <w:rsid w:val="004A6F4C"/>
    <w:rsid w:val="004A724E"/>
    <w:rsid w:val="004A7277"/>
    <w:rsid w:val="004A727C"/>
    <w:rsid w:val="004A744F"/>
    <w:rsid w:val="004A78D1"/>
    <w:rsid w:val="004A7955"/>
    <w:rsid w:val="004A7A13"/>
    <w:rsid w:val="004A7B6F"/>
    <w:rsid w:val="004A7C3A"/>
    <w:rsid w:val="004A7C47"/>
    <w:rsid w:val="004A7D8F"/>
    <w:rsid w:val="004A7DB4"/>
    <w:rsid w:val="004A7DCC"/>
    <w:rsid w:val="004A7EF3"/>
    <w:rsid w:val="004B0071"/>
    <w:rsid w:val="004B0380"/>
    <w:rsid w:val="004B03E4"/>
    <w:rsid w:val="004B048A"/>
    <w:rsid w:val="004B0936"/>
    <w:rsid w:val="004B093A"/>
    <w:rsid w:val="004B094F"/>
    <w:rsid w:val="004B0A30"/>
    <w:rsid w:val="004B0A9C"/>
    <w:rsid w:val="004B0ACC"/>
    <w:rsid w:val="004B1007"/>
    <w:rsid w:val="004B103A"/>
    <w:rsid w:val="004B1095"/>
    <w:rsid w:val="004B10CC"/>
    <w:rsid w:val="004B10DB"/>
    <w:rsid w:val="004B1108"/>
    <w:rsid w:val="004B1198"/>
    <w:rsid w:val="004B1282"/>
    <w:rsid w:val="004B136E"/>
    <w:rsid w:val="004B14DB"/>
    <w:rsid w:val="004B1614"/>
    <w:rsid w:val="004B173B"/>
    <w:rsid w:val="004B181F"/>
    <w:rsid w:val="004B1952"/>
    <w:rsid w:val="004B19D8"/>
    <w:rsid w:val="004B1B12"/>
    <w:rsid w:val="004B1BB9"/>
    <w:rsid w:val="004B1BCA"/>
    <w:rsid w:val="004B1DE9"/>
    <w:rsid w:val="004B1EB8"/>
    <w:rsid w:val="004B202E"/>
    <w:rsid w:val="004B21D5"/>
    <w:rsid w:val="004B23A9"/>
    <w:rsid w:val="004B23E1"/>
    <w:rsid w:val="004B24AF"/>
    <w:rsid w:val="004B2563"/>
    <w:rsid w:val="004B27EE"/>
    <w:rsid w:val="004B27F4"/>
    <w:rsid w:val="004B2A3B"/>
    <w:rsid w:val="004B2A57"/>
    <w:rsid w:val="004B2B27"/>
    <w:rsid w:val="004B2BC4"/>
    <w:rsid w:val="004B2C6F"/>
    <w:rsid w:val="004B3037"/>
    <w:rsid w:val="004B313E"/>
    <w:rsid w:val="004B31AE"/>
    <w:rsid w:val="004B31BA"/>
    <w:rsid w:val="004B3208"/>
    <w:rsid w:val="004B3269"/>
    <w:rsid w:val="004B3292"/>
    <w:rsid w:val="004B3356"/>
    <w:rsid w:val="004B3375"/>
    <w:rsid w:val="004B3401"/>
    <w:rsid w:val="004B3495"/>
    <w:rsid w:val="004B34BE"/>
    <w:rsid w:val="004B3AE9"/>
    <w:rsid w:val="004B3B15"/>
    <w:rsid w:val="004B3D4C"/>
    <w:rsid w:val="004B3EC1"/>
    <w:rsid w:val="004B3EDC"/>
    <w:rsid w:val="004B3F35"/>
    <w:rsid w:val="004B3F50"/>
    <w:rsid w:val="004B3F5B"/>
    <w:rsid w:val="004B3FF7"/>
    <w:rsid w:val="004B404B"/>
    <w:rsid w:val="004B4069"/>
    <w:rsid w:val="004B406E"/>
    <w:rsid w:val="004B407C"/>
    <w:rsid w:val="004B411B"/>
    <w:rsid w:val="004B416B"/>
    <w:rsid w:val="004B418D"/>
    <w:rsid w:val="004B41A1"/>
    <w:rsid w:val="004B41D5"/>
    <w:rsid w:val="004B4291"/>
    <w:rsid w:val="004B42A3"/>
    <w:rsid w:val="004B44DA"/>
    <w:rsid w:val="004B4540"/>
    <w:rsid w:val="004B4570"/>
    <w:rsid w:val="004B468E"/>
    <w:rsid w:val="004B481E"/>
    <w:rsid w:val="004B489A"/>
    <w:rsid w:val="004B499A"/>
    <w:rsid w:val="004B49E5"/>
    <w:rsid w:val="004B4C51"/>
    <w:rsid w:val="004B4CA7"/>
    <w:rsid w:val="004B4D41"/>
    <w:rsid w:val="004B4E1E"/>
    <w:rsid w:val="004B4FD5"/>
    <w:rsid w:val="004B50A9"/>
    <w:rsid w:val="004B5182"/>
    <w:rsid w:val="004B52E5"/>
    <w:rsid w:val="004B54F9"/>
    <w:rsid w:val="004B5607"/>
    <w:rsid w:val="004B56F3"/>
    <w:rsid w:val="004B575F"/>
    <w:rsid w:val="004B5792"/>
    <w:rsid w:val="004B5821"/>
    <w:rsid w:val="004B583A"/>
    <w:rsid w:val="004B5AF1"/>
    <w:rsid w:val="004B5B4F"/>
    <w:rsid w:val="004B5C4F"/>
    <w:rsid w:val="004B5D33"/>
    <w:rsid w:val="004B5D72"/>
    <w:rsid w:val="004B5ED5"/>
    <w:rsid w:val="004B605D"/>
    <w:rsid w:val="004B60BE"/>
    <w:rsid w:val="004B6386"/>
    <w:rsid w:val="004B668C"/>
    <w:rsid w:val="004B66B6"/>
    <w:rsid w:val="004B6704"/>
    <w:rsid w:val="004B693F"/>
    <w:rsid w:val="004B6AA8"/>
    <w:rsid w:val="004B6B99"/>
    <w:rsid w:val="004B6C00"/>
    <w:rsid w:val="004B6C20"/>
    <w:rsid w:val="004B6D00"/>
    <w:rsid w:val="004B6D6C"/>
    <w:rsid w:val="004B6D99"/>
    <w:rsid w:val="004B6E1B"/>
    <w:rsid w:val="004B7018"/>
    <w:rsid w:val="004B70E5"/>
    <w:rsid w:val="004B7190"/>
    <w:rsid w:val="004B71A8"/>
    <w:rsid w:val="004B7246"/>
    <w:rsid w:val="004B72DE"/>
    <w:rsid w:val="004B7379"/>
    <w:rsid w:val="004B73DD"/>
    <w:rsid w:val="004B7792"/>
    <w:rsid w:val="004B7861"/>
    <w:rsid w:val="004B7906"/>
    <w:rsid w:val="004B7917"/>
    <w:rsid w:val="004B7986"/>
    <w:rsid w:val="004B79CB"/>
    <w:rsid w:val="004B7BC6"/>
    <w:rsid w:val="004B7C1A"/>
    <w:rsid w:val="004B7D09"/>
    <w:rsid w:val="004B7D45"/>
    <w:rsid w:val="004B7D79"/>
    <w:rsid w:val="004B7DFC"/>
    <w:rsid w:val="004B7EC2"/>
    <w:rsid w:val="004B7EE6"/>
    <w:rsid w:val="004C00DE"/>
    <w:rsid w:val="004C00F9"/>
    <w:rsid w:val="004C028C"/>
    <w:rsid w:val="004C0382"/>
    <w:rsid w:val="004C04C1"/>
    <w:rsid w:val="004C0676"/>
    <w:rsid w:val="004C0713"/>
    <w:rsid w:val="004C0740"/>
    <w:rsid w:val="004C07AD"/>
    <w:rsid w:val="004C09EC"/>
    <w:rsid w:val="004C0C85"/>
    <w:rsid w:val="004C0CCC"/>
    <w:rsid w:val="004C0D22"/>
    <w:rsid w:val="004C0E7E"/>
    <w:rsid w:val="004C0EDE"/>
    <w:rsid w:val="004C1016"/>
    <w:rsid w:val="004C1071"/>
    <w:rsid w:val="004C10C4"/>
    <w:rsid w:val="004C1214"/>
    <w:rsid w:val="004C1243"/>
    <w:rsid w:val="004C133A"/>
    <w:rsid w:val="004C134A"/>
    <w:rsid w:val="004C1402"/>
    <w:rsid w:val="004C15B3"/>
    <w:rsid w:val="004C16A6"/>
    <w:rsid w:val="004C17F7"/>
    <w:rsid w:val="004C1960"/>
    <w:rsid w:val="004C1B4B"/>
    <w:rsid w:val="004C1BC4"/>
    <w:rsid w:val="004C1D44"/>
    <w:rsid w:val="004C1D4F"/>
    <w:rsid w:val="004C1EC5"/>
    <w:rsid w:val="004C1EF9"/>
    <w:rsid w:val="004C1F67"/>
    <w:rsid w:val="004C2099"/>
    <w:rsid w:val="004C20A0"/>
    <w:rsid w:val="004C21D2"/>
    <w:rsid w:val="004C2257"/>
    <w:rsid w:val="004C239B"/>
    <w:rsid w:val="004C258F"/>
    <w:rsid w:val="004C25AC"/>
    <w:rsid w:val="004C26CC"/>
    <w:rsid w:val="004C28E7"/>
    <w:rsid w:val="004C28EC"/>
    <w:rsid w:val="004C290E"/>
    <w:rsid w:val="004C2A8A"/>
    <w:rsid w:val="004C2EC5"/>
    <w:rsid w:val="004C2F94"/>
    <w:rsid w:val="004C2FF7"/>
    <w:rsid w:val="004C3096"/>
    <w:rsid w:val="004C3098"/>
    <w:rsid w:val="004C30AD"/>
    <w:rsid w:val="004C30B4"/>
    <w:rsid w:val="004C30E9"/>
    <w:rsid w:val="004C326F"/>
    <w:rsid w:val="004C3429"/>
    <w:rsid w:val="004C34F5"/>
    <w:rsid w:val="004C3843"/>
    <w:rsid w:val="004C3896"/>
    <w:rsid w:val="004C38FB"/>
    <w:rsid w:val="004C394C"/>
    <w:rsid w:val="004C3A09"/>
    <w:rsid w:val="004C3AB8"/>
    <w:rsid w:val="004C3CA8"/>
    <w:rsid w:val="004C3D6A"/>
    <w:rsid w:val="004C3E65"/>
    <w:rsid w:val="004C3F28"/>
    <w:rsid w:val="004C3FF6"/>
    <w:rsid w:val="004C41DF"/>
    <w:rsid w:val="004C4232"/>
    <w:rsid w:val="004C446D"/>
    <w:rsid w:val="004C44A0"/>
    <w:rsid w:val="004C4852"/>
    <w:rsid w:val="004C48E3"/>
    <w:rsid w:val="004C4E36"/>
    <w:rsid w:val="004C4EC8"/>
    <w:rsid w:val="004C4F06"/>
    <w:rsid w:val="004C5117"/>
    <w:rsid w:val="004C51D3"/>
    <w:rsid w:val="004C5292"/>
    <w:rsid w:val="004C53F9"/>
    <w:rsid w:val="004C5533"/>
    <w:rsid w:val="004C5827"/>
    <w:rsid w:val="004C5948"/>
    <w:rsid w:val="004C5986"/>
    <w:rsid w:val="004C5A79"/>
    <w:rsid w:val="004C5A8E"/>
    <w:rsid w:val="004C5B7D"/>
    <w:rsid w:val="004C5CE8"/>
    <w:rsid w:val="004C5CF5"/>
    <w:rsid w:val="004C5D0C"/>
    <w:rsid w:val="004C622E"/>
    <w:rsid w:val="004C627F"/>
    <w:rsid w:val="004C646E"/>
    <w:rsid w:val="004C667B"/>
    <w:rsid w:val="004C668A"/>
    <w:rsid w:val="004C67CC"/>
    <w:rsid w:val="004C686F"/>
    <w:rsid w:val="004C69C1"/>
    <w:rsid w:val="004C6D7B"/>
    <w:rsid w:val="004C6E42"/>
    <w:rsid w:val="004C6EA4"/>
    <w:rsid w:val="004C6EA7"/>
    <w:rsid w:val="004C726A"/>
    <w:rsid w:val="004C7518"/>
    <w:rsid w:val="004C759A"/>
    <w:rsid w:val="004C759D"/>
    <w:rsid w:val="004C75C2"/>
    <w:rsid w:val="004C78C9"/>
    <w:rsid w:val="004C7996"/>
    <w:rsid w:val="004C79AF"/>
    <w:rsid w:val="004C7AA6"/>
    <w:rsid w:val="004C7ED4"/>
    <w:rsid w:val="004C7EE3"/>
    <w:rsid w:val="004D00FD"/>
    <w:rsid w:val="004D039E"/>
    <w:rsid w:val="004D03AA"/>
    <w:rsid w:val="004D066D"/>
    <w:rsid w:val="004D086A"/>
    <w:rsid w:val="004D0987"/>
    <w:rsid w:val="004D098B"/>
    <w:rsid w:val="004D09D9"/>
    <w:rsid w:val="004D0A56"/>
    <w:rsid w:val="004D0A67"/>
    <w:rsid w:val="004D0A82"/>
    <w:rsid w:val="004D0AD7"/>
    <w:rsid w:val="004D0CAE"/>
    <w:rsid w:val="004D0E58"/>
    <w:rsid w:val="004D0E8D"/>
    <w:rsid w:val="004D0F69"/>
    <w:rsid w:val="004D0F78"/>
    <w:rsid w:val="004D13A2"/>
    <w:rsid w:val="004D1456"/>
    <w:rsid w:val="004D145F"/>
    <w:rsid w:val="004D1691"/>
    <w:rsid w:val="004D1789"/>
    <w:rsid w:val="004D18E3"/>
    <w:rsid w:val="004D1B8A"/>
    <w:rsid w:val="004D1B8C"/>
    <w:rsid w:val="004D1BE6"/>
    <w:rsid w:val="004D1C32"/>
    <w:rsid w:val="004D1ED3"/>
    <w:rsid w:val="004D21A6"/>
    <w:rsid w:val="004D2251"/>
    <w:rsid w:val="004D22B9"/>
    <w:rsid w:val="004D2328"/>
    <w:rsid w:val="004D2437"/>
    <w:rsid w:val="004D2472"/>
    <w:rsid w:val="004D2515"/>
    <w:rsid w:val="004D2577"/>
    <w:rsid w:val="004D2699"/>
    <w:rsid w:val="004D26C6"/>
    <w:rsid w:val="004D26E7"/>
    <w:rsid w:val="004D27E0"/>
    <w:rsid w:val="004D2A42"/>
    <w:rsid w:val="004D2D5B"/>
    <w:rsid w:val="004D2DEC"/>
    <w:rsid w:val="004D2E1E"/>
    <w:rsid w:val="004D2E51"/>
    <w:rsid w:val="004D2E77"/>
    <w:rsid w:val="004D2FA2"/>
    <w:rsid w:val="004D2FA9"/>
    <w:rsid w:val="004D3111"/>
    <w:rsid w:val="004D312A"/>
    <w:rsid w:val="004D32C9"/>
    <w:rsid w:val="004D378F"/>
    <w:rsid w:val="004D38E2"/>
    <w:rsid w:val="004D3949"/>
    <w:rsid w:val="004D394B"/>
    <w:rsid w:val="004D3987"/>
    <w:rsid w:val="004D3A17"/>
    <w:rsid w:val="004D3A5C"/>
    <w:rsid w:val="004D3BAE"/>
    <w:rsid w:val="004D3BBB"/>
    <w:rsid w:val="004D3E41"/>
    <w:rsid w:val="004D4111"/>
    <w:rsid w:val="004D41F0"/>
    <w:rsid w:val="004D4296"/>
    <w:rsid w:val="004D45D9"/>
    <w:rsid w:val="004D49B4"/>
    <w:rsid w:val="004D4CBD"/>
    <w:rsid w:val="004D52C6"/>
    <w:rsid w:val="004D54CE"/>
    <w:rsid w:val="004D5744"/>
    <w:rsid w:val="004D58D1"/>
    <w:rsid w:val="004D5A79"/>
    <w:rsid w:val="004D5B39"/>
    <w:rsid w:val="004D5B81"/>
    <w:rsid w:val="004D5BE0"/>
    <w:rsid w:val="004D5D16"/>
    <w:rsid w:val="004D5D8E"/>
    <w:rsid w:val="004D5E96"/>
    <w:rsid w:val="004D601C"/>
    <w:rsid w:val="004D6246"/>
    <w:rsid w:val="004D6308"/>
    <w:rsid w:val="004D6545"/>
    <w:rsid w:val="004D658F"/>
    <w:rsid w:val="004D6792"/>
    <w:rsid w:val="004D6832"/>
    <w:rsid w:val="004D6935"/>
    <w:rsid w:val="004D695C"/>
    <w:rsid w:val="004D6AE2"/>
    <w:rsid w:val="004D6B4C"/>
    <w:rsid w:val="004D6D4E"/>
    <w:rsid w:val="004D6DEB"/>
    <w:rsid w:val="004D6E79"/>
    <w:rsid w:val="004D6F0E"/>
    <w:rsid w:val="004D6F19"/>
    <w:rsid w:val="004D7081"/>
    <w:rsid w:val="004D70FE"/>
    <w:rsid w:val="004D7108"/>
    <w:rsid w:val="004D7250"/>
    <w:rsid w:val="004D7378"/>
    <w:rsid w:val="004D73D0"/>
    <w:rsid w:val="004D75CA"/>
    <w:rsid w:val="004D770D"/>
    <w:rsid w:val="004D7745"/>
    <w:rsid w:val="004D7904"/>
    <w:rsid w:val="004D7936"/>
    <w:rsid w:val="004D79A1"/>
    <w:rsid w:val="004D7B71"/>
    <w:rsid w:val="004D7B73"/>
    <w:rsid w:val="004D7B86"/>
    <w:rsid w:val="004D7F03"/>
    <w:rsid w:val="004D7F09"/>
    <w:rsid w:val="004D7F71"/>
    <w:rsid w:val="004E0258"/>
    <w:rsid w:val="004E031A"/>
    <w:rsid w:val="004E0476"/>
    <w:rsid w:val="004E05DD"/>
    <w:rsid w:val="004E0885"/>
    <w:rsid w:val="004E08C2"/>
    <w:rsid w:val="004E0A11"/>
    <w:rsid w:val="004E0A57"/>
    <w:rsid w:val="004E0B12"/>
    <w:rsid w:val="004E0D7A"/>
    <w:rsid w:val="004E0DA3"/>
    <w:rsid w:val="004E0DE5"/>
    <w:rsid w:val="004E0EB0"/>
    <w:rsid w:val="004E0F92"/>
    <w:rsid w:val="004E0FDC"/>
    <w:rsid w:val="004E104A"/>
    <w:rsid w:val="004E144B"/>
    <w:rsid w:val="004E151F"/>
    <w:rsid w:val="004E1697"/>
    <w:rsid w:val="004E1702"/>
    <w:rsid w:val="004E1709"/>
    <w:rsid w:val="004E1755"/>
    <w:rsid w:val="004E1999"/>
    <w:rsid w:val="004E1A0B"/>
    <w:rsid w:val="004E1AF7"/>
    <w:rsid w:val="004E1B27"/>
    <w:rsid w:val="004E1CDD"/>
    <w:rsid w:val="004E1D22"/>
    <w:rsid w:val="004E1F8E"/>
    <w:rsid w:val="004E1FA7"/>
    <w:rsid w:val="004E1FEF"/>
    <w:rsid w:val="004E217A"/>
    <w:rsid w:val="004E22BF"/>
    <w:rsid w:val="004E236E"/>
    <w:rsid w:val="004E2408"/>
    <w:rsid w:val="004E2578"/>
    <w:rsid w:val="004E26DF"/>
    <w:rsid w:val="004E2931"/>
    <w:rsid w:val="004E2AE3"/>
    <w:rsid w:val="004E2BEC"/>
    <w:rsid w:val="004E2C97"/>
    <w:rsid w:val="004E2DC3"/>
    <w:rsid w:val="004E2DE4"/>
    <w:rsid w:val="004E2EAC"/>
    <w:rsid w:val="004E2F4D"/>
    <w:rsid w:val="004E30DA"/>
    <w:rsid w:val="004E31B1"/>
    <w:rsid w:val="004E3539"/>
    <w:rsid w:val="004E3581"/>
    <w:rsid w:val="004E38AE"/>
    <w:rsid w:val="004E3938"/>
    <w:rsid w:val="004E3A14"/>
    <w:rsid w:val="004E3A3E"/>
    <w:rsid w:val="004E3A80"/>
    <w:rsid w:val="004E3F6A"/>
    <w:rsid w:val="004E3FC0"/>
    <w:rsid w:val="004E4079"/>
    <w:rsid w:val="004E425C"/>
    <w:rsid w:val="004E426D"/>
    <w:rsid w:val="004E42AC"/>
    <w:rsid w:val="004E4332"/>
    <w:rsid w:val="004E434F"/>
    <w:rsid w:val="004E4449"/>
    <w:rsid w:val="004E445D"/>
    <w:rsid w:val="004E4483"/>
    <w:rsid w:val="004E464A"/>
    <w:rsid w:val="004E46A0"/>
    <w:rsid w:val="004E4966"/>
    <w:rsid w:val="004E49BF"/>
    <w:rsid w:val="004E4A2A"/>
    <w:rsid w:val="004E4AB4"/>
    <w:rsid w:val="004E4B15"/>
    <w:rsid w:val="004E4CE1"/>
    <w:rsid w:val="004E4D3A"/>
    <w:rsid w:val="004E4D90"/>
    <w:rsid w:val="004E4E7F"/>
    <w:rsid w:val="004E4E9E"/>
    <w:rsid w:val="004E508D"/>
    <w:rsid w:val="004E5341"/>
    <w:rsid w:val="004E53D5"/>
    <w:rsid w:val="004E56ED"/>
    <w:rsid w:val="004E59F0"/>
    <w:rsid w:val="004E5A41"/>
    <w:rsid w:val="004E5A72"/>
    <w:rsid w:val="004E5A80"/>
    <w:rsid w:val="004E5C38"/>
    <w:rsid w:val="004E5CA3"/>
    <w:rsid w:val="004E5CC5"/>
    <w:rsid w:val="004E5D5A"/>
    <w:rsid w:val="004E5DC5"/>
    <w:rsid w:val="004E609C"/>
    <w:rsid w:val="004E60BF"/>
    <w:rsid w:val="004E6535"/>
    <w:rsid w:val="004E6586"/>
    <w:rsid w:val="004E6691"/>
    <w:rsid w:val="004E6A81"/>
    <w:rsid w:val="004E6B74"/>
    <w:rsid w:val="004E6BA2"/>
    <w:rsid w:val="004E6D59"/>
    <w:rsid w:val="004E6D9E"/>
    <w:rsid w:val="004E6DD4"/>
    <w:rsid w:val="004E6DE9"/>
    <w:rsid w:val="004E6E08"/>
    <w:rsid w:val="004E6F2C"/>
    <w:rsid w:val="004E6FBD"/>
    <w:rsid w:val="004E6FEE"/>
    <w:rsid w:val="004E705F"/>
    <w:rsid w:val="004E70BD"/>
    <w:rsid w:val="004E70D6"/>
    <w:rsid w:val="004E710A"/>
    <w:rsid w:val="004E71D6"/>
    <w:rsid w:val="004E73C7"/>
    <w:rsid w:val="004E752A"/>
    <w:rsid w:val="004E7623"/>
    <w:rsid w:val="004E7659"/>
    <w:rsid w:val="004E766E"/>
    <w:rsid w:val="004E7931"/>
    <w:rsid w:val="004E797B"/>
    <w:rsid w:val="004E7A5A"/>
    <w:rsid w:val="004E7C23"/>
    <w:rsid w:val="004E7C7C"/>
    <w:rsid w:val="004E7C8B"/>
    <w:rsid w:val="004E7CCD"/>
    <w:rsid w:val="004E7DC4"/>
    <w:rsid w:val="004E7EA5"/>
    <w:rsid w:val="004E7EA8"/>
    <w:rsid w:val="004F000E"/>
    <w:rsid w:val="004F00CC"/>
    <w:rsid w:val="004F0251"/>
    <w:rsid w:val="004F02F4"/>
    <w:rsid w:val="004F0317"/>
    <w:rsid w:val="004F06B2"/>
    <w:rsid w:val="004F06F9"/>
    <w:rsid w:val="004F0852"/>
    <w:rsid w:val="004F0A3F"/>
    <w:rsid w:val="004F0A8B"/>
    <w:rsid w:val="004F0B26"/>
    <w:rsid w:val="004F0CDA"/>
    <w:rsid w:val="004F0E2B"/>
    <w:rsid w:val="004F0FDF"/>
    <w:rsid w:val="004F10D8"/>
    <w:rsid w:val="004F10F0"/>
    <w:rsid w:val="004F112C"/>
    <w:rsid w:val="004F139F"/>
    <w:rsid w:val="004F13BD"/>
    <w:rsid w:val="004F14E6"/>
    <w:rsid w:val="004F16BB"/>
    <w:rsid w:val="004F16EA"/>
    <w:rsid w:val="004F1814"/>
    <w:rsid w:val="004F1865"/>
    <w:rsid w:val="004F1975"/>
    <w:rsid w:val="004F1BDB"/>
    <w:rsid w:val="004F1C17"/>
    <w:rsid w:val="004F1E7B"/>
    <w:rsid w:val="004F1F5F"/>
    <w:rsid w:val="004F1FAA"/>
    <w:rsid w:val="004F2318"/>
    <w:rsid w:val="004F2356"/>
    <w:rsid w:val="004F277F"/>
    <w:rsid w:val="004F2786"/>
    <w:rsid w:val="004F27FC"/>
    <w:rsid w:val="004F28DF"/>
    <w:rsid w:val="004F2DD4"/>
    <w:rsid w:val="004F2F0B"/>
    <w:rsid w:val="004F2F8C"/>
    <w:rsid w:val="004F31EC"/>
    <w:rsid w:val="004F3283"/>
    <w:rsid w:val="004F3291"/>
    <w:rsid w:val="004F32F3"/>
    <w:rsid w:val="004F34BA"/>
    <w:rsid w:val="004F366A"/>
    <w:rsid w:val="004F36E7"/>
    <w:rsid w:val="004F3739"/>
    <w:rsid w:val="004F3A38"/>
    <w:rsid w:val="004F3CC7"/>
    <w:rsid w:val="004F3CCA"/>
    <w:rsid w:val="004F3CD1"/>
    <w:rsid w:val="004F3CFE"/>
    <w:rsid w:val="004F3DF0"/>
    <w:rsid w:val="004F3E32"/>
    <w:rsid w:val="004F3E55"/>
    <w:rsid w:val="004F3EE6"/>
    <w:rsid w:val="004F3EF9"/>
    <w:rsid w:val="004F3F5B"/>
    <w:rsid w:val="004F400A"/>
    <w:rsid w:val="004F406D"/>
    <w:rsid w:val="004F41F6"/>
    <w:rsid w:val="004F430A"/>
    <w:rsid w:val="004F43E5"/>
    <w:rsid w:val="004F447E"/>
    <w:rsid w:val="004F4595"/>
    <w:rsid w:val="004F459E"/>
    <w:rsid w:val="004F45CF"/>
    <w:rsid w:val="004F4653"/>
    <w:rsid w:val="004F4667"/>
    <w:rsid w:val="004F46DE"/>
    <w:rsid w:val="004F46E5"/>
    <w:rsid w:val="004F470A"/>
    <w:rsid w:val="004F4768"/>
    <w:rsid w:val="004F4806"/>
    <w:rsid w:val="004F48D9"/>
    <w:rsid w:val="004F4A36"/>
    <w:rsid w:val="004F4B27"/>
    <w:rsid w:val="004F4BC6"/>
    <w:rsid w:val="004F4BCD"/>
    <w:rsid w:val="004F4C71"/>
    <w:rsid w:val="004F4FD1"/>
    <w:rsid w:val="004F4FE7"/>
    <w:rsid w:val="004F502E"/>
    <w:rsid w:val="004F50CD"/>
    <w:rsid w:val="004F52A1"/>
    <w:rsid w:val="004F539C"/>
    <w:rsid w:val="004F539D"/>
    <w:rsid w:val="004F55EC"/>
    <w:rsid w:val="004F578D"/>
    <w:rsid w:val="004F579C"/>
    <w:rsid w:val="004F5933"/>
    <w:rsid w:val="004F5A1A"/>
    <w:rsid w:val="004F5C51"/>
    <w:rsid w:val="004F5D2E"/>
    <w:rsid w:val="004F60A1"/>
    <w:rsid w:val="004F60A5"/>
    <w:rsid w:val="004F6239"/>
    <w:rsid w:val="004F623F"/>
    <w:rsid w:val="004F62E9"/>
    <w:rsid w:val="004F63CD"/>
    <w:rsid w:val="004F646D"/>
    <w:rsid w:val="004F652C"/>
    <w:rsid w:val="004F6700"/>
    <w:rsid w:val="004F6706"/>
    <w:rsid w:val="004F6774"/>
    <w:rsid w:val="004F6788"/>
    <w:rsid w:val="004F6920"/>
    <w:rsid w:val="004F6932"/>
    <w:rsid w:val="004F6997"/>
    <w:rsid w:val="004F6AD1"/>
    <w:rsid w:val="004F6C42"/>
    <w:rsid w:val="004F6D1B"/>
    <w:rsid w:val="004F6DD6"/>
    <w:rsid w:val="004F6E30"/>
    <w:rsid w:val="004F6F07"/>
    <w:rsid w:val="004F71CE"/>
    <w:rsid w:val="004F7552"/>
    <w:rsid w:val="004F7633"/>
    <w:rsid w:val="004F7663"/>
    <w:rsid w:val="004F76B3"/>
    <w:rsid w:val="004F78A2"/>
    <w:rsid w:val="004F78D9"/>
    <w:rsid w:val="004F7BAA"/>
    <w:rsid w:val="004F7D77"/>
    <w:rsid w:val="004F7E8F"/>
    <w:rsid w:val="004F7F06"/>
    <w:rsid w:val="0050005D"/>
    <w:rsid w:val="0050005F"/>
    <w:rsid w:val="005001C1"/>
    <w:rsid w:val="00500207"/>
    <w:rsid w:val="00500307"/>
    <w:rsid w:val="00500313"/>
    <w:rsid w:val="0050043E"/>
    <w:rsid w:val="0050044B"/>
    <w:rsid w:val="00500498"/>
    <w:rsid w:val="005004E4"/>
    <w:rsid w:val="005006DD"/>
    <w:rsid w:val="0050079E"/>
    <w:rsid w:val="005007CE"/>
    <w:rsid w:val="0050086B"/>
    <w:rsid w:val="005008ED"/>
    <w:rsid w:val="0050097E"/>
    <w:rsid w:val="00500A4F"/>
    <w:rsid w:val="00500A65"/>
    <w:rsid w:val="00500AB7"/>
    <w:rsid w:val="00500C07"/>
    <w:rsid w:val="00500D1C"/>
    <w:rsid w:val="00500DA5"/>
    <w:rsid w:val="005010F5"/>
    <w:rsid w:val="00501196"/>
    <w:rsid w:val="005011C7"/>
    <w:rsid w:val="00501354"/>
    <w:rsid w:val="00501372"/>
    <w:rsid w:val="005015EA"/>
    <w:rsid w:val="0050168F"/>
    <w:rsid w:val="005018A7"/>
    <w:rsid w:val="005019DF"/>
    <w:rsid w:val="00501B19"/>
    <w:rsid w:val="00501B2E"/>
    <w:rsid w:val="00501CB5"/>
    <w:rsid w:val="00501D10"/>
    <w:rsid w:val="00501D20"/>
    <w:rsid w:val="00501EB7"/>
    <w:rsid w:val="00502072"/>
    <w:rsid w:val="005021A7"/>
    <w:rsid w:val="00502576"/>
    <w:rsid w:val="005025F3"/>
    <w:rsid w:val="00502683"/>
    <w:rsid w:val="005027C6"/>
    <w:rsid w:val="00502996"/>
    <w:rsid w:val="005029A3"/>
    <w:rsid w:val="00502DCC"/>
    <w:rsid w:val="00502EA3"/>
    <w:rsid w:val="0050311D"/>
    <w:rsid w:val="00503120"/>
    <w:rsid w:val="005031F4"/>
    <w:rsid w:val="00503218"/>
    <w:rsid w:val="00503296"/>
    <w:rsid w:val="005032FC"/>
    <w:rsid w:val="005033B7"/>
    <w:rsid w:val="005033D5"/>
    <w:rsid w:val="005034FB"/>
    <w:rsid w:val="00503554"/>
    <w:rsid w:val="00503587"/>
    <w:rsid w:val="00503775"/>
    <w:rsid w:val="005037FE"/>
    <w:rsid w:val="00503C98"/>
    <w:rsid w:val="00503F0D"/>
    <w:rsid w:val="00504052"/>
    <w:rsid w:val="00504295"/>
    <w:rsid w:val="0050429F"/>
    <w:rsid w:val="005042A9"/>
    <w:rsid w:val="005047DD"/>
    <w:rsid w:val="005047F9"/>
    <w:rsid w:val="0050481B"/>
    <w:rsid w:val="005049E6"/>
    <w:rsid w:val="00504B77"/>
    <w:rsid w:val="00505009"/>
    <w:rsid w:val="0050500F"/>
    <w:rsid w:val="00505227"/>
    <w:rsid w:val="00505261"/>
    <w:rsid w:val="005052B7"/>
    <w:rsid w:val="005052DB"/>
    <w:rsid w:val="0050541C"/>
    <w:rsid w:val="005056BE"/>
    <w:rsid w:val="005059D7"/>
    <w:rsid w:val="00505BC7"/>
    <w:rsid w:val="00505F29"/>
    <w:rsid w:val="00505F43"/>
    <w:rsid w:val="00506140"/>
    <w:rsid w:val="005062E7"/>
    <w:rsid w:val="00506600"/>
    <w:rsid w:val="0050670B"/>
    <w:rsid w:val="00506A4F"/>
    <w:rsid w:val="00506BB6"/>
    <w:rsid w:val="00506C78"/>
    <w:rsid w:val="00506C7A"/>
    <w:rsid w:val="00506DE1"/>
    <w:rsid w:val="00506DE6"/>
    <w:rsid w:val="00506EB5"/>
    <w:rsid w:val="00506F75"/>
    <w:rsid w:val="00506FCD"/>
    <w:rsid w:val="00507234"/>
    <w:rsid w:val="005072BA"/>
    <w:rsid w:val="00507361"/>
    <w:rsid w:val="00507399"/>
    <w:rsid w:val="005074B4"/>
    <w:rsid w:val="0050772D"/>
    <w:rsid w:val="00507883"/>
    <w:rsid w:val="00507A32"/>
    <w:rsid w:val="00507AB7"/>
    <w:rsid w:val="00507B8A"/>
    <w:rsid w:val="0051020F"/>
    <w:rsid w:val="00510215"/>
    <w:rsid w:val="00510339"/>
    <w:rsid w:val="00510344"/>
    <w:rsid w:val="005104CE"/>
    <w:rsid w:val="00510540"/>
    <w:rsid w:val="00510548"/>
    <w:rsid w:val="005106C8"/>
    <w:rsid w:val="005106D5"/>
    <w:rsid w:val="00510761"/>
    <w:rsid w:val="0051078E"/>
    <w:rsid w:val="00510B9E"/>
    <w:rsid w:val="00510E9A"/>
    <w:rsid w:val="00510FB3"/>
    <w:rsid w:val="0051131C"/>
    <w:rsid w:val="00511394"/>
    <w:rsid w:val="005114BB"/>
    <w:rsid w:val="005114CF"/>
    <w:rsid w:val="005114DB"/>
    <w:rsid w:val="005115B9"/>
    <w:rsid w:val="005116BB"/>
    <w:rsid w:val="005117D0"/>
    <w:rsid w:val="00511B3F"/>
    <w:rsid w:val="00511BFA"/>
    <w:rsid w:val="00511C9A"/>
    <w:rsid w:val="00511C9C"/>
    <w:rsid w:val="00511EC6"/>
    <w:rsid w:val="00511F7F"/>
    <w:rsid w:val="00512200"/>
    <w:rsid w:val="00512242"/>
    <w:rsid w:val="005123F5"/>
    <w:rsid w:val="00512569"/>
    <w:rsid w:val="005125D7"/>
    <w:rsid w:val="005127F7"/>
    <w:rsid w:val="0051287E"/>
    <w:rsid w:val="00512C33"/>
    <w:rsid w:val="00512C86"/>
    <w:rsid w:val="00512DE7"/>
    <w:rsid w:val="00512E01"/>
    <w:rsid w:val="00512E7D"/>
    <w:rsid w:val="00513020"/>
    <w:rsid w:val="00513210"/>
    <w:rsid w:val="0051325E"/>
    <w:rsid w:val="00513282"/>
    <w:rsid w:val="005132D6"/>
    <w:rsid w:val="00513456"/>
    <w:rsid w:val="005134FB"/>
    <w:rsid w:val="0051356B"/>
    <w:rsid w:val="00513679"/>
    <w:rsid w:val="005136CA"/>
    <w:rsid w:val="005137EB"/>
    <w:rsid w:val="005139DA"/>
    <w:rsid w:val="00513B31"/>
    <w:rsid w:val="00513C25"/>
    <w:rsid w:val="00513D43"/>
    <w:rsid w:val="00513D9F"/>
    <w:rsid w:val="00513DA9"/>
    <w:rsid w:val="00513E4C"/>
    <w:rsid w:val="00513E5F"/>
    <w:rsid w:val="00513EC9"/>
    <w:rsid w:val="00513F0C"/>
    <w:rsid w:val="00513FBB"/>
    <w:rsid w:val="00514106"/>
    <w:rsid w:val="005141AA"/>
    <w:rsid w:val="005141ED"/>
    <w:rsid w:val="005142BC"/>
    <w:rsid w:val="00514309"/>
    <w:rsid w:val="0051456C"/>
    <w:rsid w:val="005146FA"/>
    <w:rsid w:val="0051487C"/>
    <w:rsid w:val="00514984"/>
    <w:rsid w:val="00514AAE"/>
    <w:rsid w:val="00514C8C"/>
    <w:rsid w:val="00514D8B"/>
    <w:rsid w:val="00514DBE"/>
    <w:rsid w:val="00514E84"/>
    <w:rsid w:val="00514EBC"/>
    <w:rsid w:val="00514EDB"/>
    <w:rsid w:val="0051506D"/>
    <w:rsid w:val="00515129"/>
    <w:rsid w:val="00515435"/>
    <w:rsid w:val="005155D6"/>
    <w:rsid w:val="0051576F"/>
    <w:rsid w:val="00515899"/>
    <w:rsid w:val="005159F9"/>
    <w:rsid w:val="00515A7C"/>
    <w:rsid w:val="00515BB6"/>
    <w:rsid w:val="00515C0B"/>
    <w:rsid w:val="00515C38"/>
    <w:rsid w:val="00515CBE"/>
    <w:rsid w:val="00515D61"/>
    <w:rsid w:val="00515DBB"/>
    <w:rsid w:val="00515DC1"/>
    <w:rsid w:val="00515E6D"/>
    <w:rsid w:val="00515E88"/>
    <w:rsid w:val="00516006"/>
    <w:rsid w:val="00516449"/>
    <w:rsid w:val="00516534"/>
    <w:rsid w:val="005166F2"/>
    <w:rsid w:val="005167FC"/>
    <w:rsid w:val="00516C01"/>
    <w:rsid w:val="00516D94"/>
    <w:rsid w:val="00516EA9"/>
    <w:rsid w:val="00516F01"/>
    <w:rsid w:val="00516FC3"/>
    <w:rsid w:val="0051701C"/>
    <w:rsid w:val="00517137"/>
    <w:rsid w:val="00517151"/>
    <w:rsid w:val="0051717D"/>
    <w:rsid w:val="005171BA"/>
    <w:rsid w:val="00517239"/>
    <w:rsid w:val="00517431"/>
    <w:rsid w:val="00517521"/>
    <w:rsid w:val="00517564"/>
    <w:rsid w:val="00517692"/>
    <w:rsid w:val="005177D4"/>
    <w:rsid w:val="005178D0"/>
    <w:rsid w:val="00517900"/>
    <w:rsid w:val="00517903"/>
    <w:rsid w:val="00517930"/>
    <w:rsid w:val="0051794D"/>
    <w:rsid w:val="00517A1A"/>
    <w:rsid w:val="00517AB2"/>
    <w:rsid w:val="00517ABA"/>
    <w:rsid w:val="00517C00"/>
    <w:rsid w:val="00517D3D"/>
    <w:rsid w:val="00517D75"/>
    <w:rsid w:val="00517DE0"/>
    <w:rsid w:val="00517E0A"/>
    <w:rsid w:val="00517F2C"/>
    <w:rsid w:val="00520150"/>
    <w:rsid w:val="00520202"/>
    <w:rsid w:val="0052037D"/>
    <w:rsid w:val="00520603"/>
    <w:rsid w:val="0052064F"/>
    <w:rsid w:val="00520763"/>
    <w:rsid w:val="0052083E"/>
    <w:rsid w:val="005208F9"/>
    <w:rsid w:val="0052096D"/>
    <w:rsid w:val="00520994"/>
    <w:rsid w:val="00520C60"/>
    <w:rsid w:val="00520D1F"/>
    <w:rsid w:val="00520D4A"/>
    <w:rsid w:val="00520DBD"/>
    <w:rsid w:val="005210A6"/>
    <w:rsid w:val="00521135"/>
    <w:rsid w:val="00521235"/>
    <w:rsid w:val="0052129E"/>
    <w:rsid w:val="0052138B"/>
    <w:rsid w:val="0052144F"/>
    <w:rsid w:val="005214D1"/>
    <w:rsid w:val="005215B6"/>
    <w:rsid w:val="005216B8"/>
    <w:rsid w:val="005216D4"/>
    <w:rsid w:val="00521746"/>
    <w:rsid w:val="005219F5"/>
    <w:rsid w:val="00521A40"/>
    <w:rsid w:val="00521A45"/>
    <w:rsid w:val="00521A54"/>
    <w:rsid w:val="00521C8D"/>
    <w:rsid w:val="00521DEE"/>
    <w:rsid w:val="00521F6F"/>
    <w:rsid w:val="00522030"/>
    <w:rsid w:val="0052215B"/>
    <w:rsid w:val="0052224A"/>
    <w:rsid w:val="005222EF"/>
    <w:rsid w:val="005223B3"/>
    <w:rsid w:val="00522493"/>
    <w:rsid w:val="0052254E"/>
    <w:rsid w:val="00522728"/>
    <w:rsid w:val="005227E8"/>
    <w:rsid w:val="00522B33"/>
    <w:rsid w:val="00522B45"/>
    <w:rsid w:val="00522CCE"/>
    <w:rsid w:val="00522D6B"/>
    <w:rsid w:val="00522F11"/>
    <w:rsid w:val="00522F41"/>
    <w:rsid w:val="0052305F"/>
    <w:rsid w:val="00523061"/>
    <w:rsid w:val="00523183"/>
    <w:rsid w:val="005232DE"/>
    <w:rsid w:val="005233C0"/>
    <w:rsid w:val="0052349C"/>
    <w:rsid w:val="005234B4"/>
    <w:rsid w:val="0052361A"/>
    <w:rsid w:val="0052361F"/>
    <w:rsid w:val="00523692"/>
    <w:rsid w:val="00523794"/>
    <w:rsid w:val="005237AB"/>
    <w:rsid w:val="0052385D"/>
    <w:rsid w:val="005238DD"/>
    <w:rsid w:val="00523935"/>
    <w:rsid w:val="00523AA4"/>
    <w:rsid w:val="00523B17"/>
    <w:rsid w:val="00523D9D"/>
    <w:rsid w:val="00523E1E"/>
    <w:rsid w:val="00523F35"/>
    <w:rsid w:val="00523FB8"/>
    <w:rsid w:val="005240FA"/>
    <w:rsid w:val="005241F3"/>
    <w:rsid w:val="00524243"/>
    <w:rsid w:val="00524344"/>
    <w:rsid w:val="005243AF"/>
    <w:rsid w:val="00524487"/>
    <w:rsid w:val="00524627"/>
    <w:rsid w:val="00524801"/>
    <w:rsid w:val="005249A9"/>
    <w:rsid w:val="00524A87"/>
    <w:rsid w:val="00524AD0"/>
    <w:rsid w:val="00524B3E"/>
    <w:rsid w:val="00524B40"/>
    <w:rsid w:val="00524C20"/>
    <w:rsid w:val="00524CE3"/>
    <w:rsid w:val="00524CEE"/>
    <w:rsid w:val="00524D10"/>
    <w:rsid w:val="00524D9C"/>
    <w:rsid w:val="0052508C"/>
    <w:rsid w:val="0052511E"/>
    <w:rsid w:val="00525323"/>
    <w:rsid w:val="005253FD"/>
    <w:rsid w:val="005255E6"/>
    <w:rsid w:val="0052562A"/>
    <w:rsid w:val="0052566E"/>
    <w:rsid w:val="005256A2"/>
    <w:rsid w:val="00525726"/>
    <w:rsid w:val="005257F4"/>
    <w:rsid w:val="00525A14"/>
    <w:rsid w:val="00525E16"/>
    <w:rsid w:val="0052609C"/>
    <w:rsid w:val="005262D0"/>
    <w:rsid w:val="005262E2"/>
    <w:rsid w:val="0052642F"/>
    <w:rsid w:val="00526667"/>
    <w:rsid w:val="0052667B"/>
    <w:rsid w:val="00526754"/>
    <w:rsid w:val="00526801"/>
    <w:rsid w:val="00526858"/>
    <w:rsid w:val="0052688E"/>
    <w:rsid w:val="00526890"/>
    <w:rsid w:val="00526A1A"/>
    <w:rsid w:val="00526AA0"/>
    <w:rsid w:val="00526C35"/>
    <w:rsid w:val="00526DD5"/>
    <w:rsid w:val="00526EAB"/>
    <w:rsid w:val="00526EEA"/>
    <w:rsid w:val="00526F99"/>
    <w:rsid w:val="00527131"/>
    <w:rsid w:val="0052725D"/>
    <w:rsid w:val="005273F3"/>
    <w:rsid w:val="00527407"/>
    <w:rsid w:val="005274CA"/>
    <w:rsid w:val="005274D0"/>
    <w:rsid w:val="00527520"/>
    <w:rsid w:val="005275A5"/>
    <w:rsid w:val="00527757"/>
    <w:rsid w:val="00527816"/>
    <w:rsid w:val="005278CA"/>
    <w:rsid w:val="00527A33"/>
    <w:rsid w:val="00527ADD"/>
    <w:rsid w:val="00527CBD"/>
    <w:rsid w:val="00527EC7"/>
    <w:rsid w:val="00527FF3"/>
    <w:rsid w:val="0053002E"/>
    <w:rsid w:val="0053017B"/>
    <w:rsid w:val="00530296"/>
    <w:rsid w:val="005302FC"/>
    <w:rsid w:val="005303B8"/>
    <w:rsid w:val="005303EC"/>
    <w:rsid w:val="0053048E"/>
    <w:rsid w:val="00530542"/>
    <w:rsid w:val="005305E4"/>
    <w:rsid w:val="0053065A"/>
    <w:rsid w:val="00530748"/>
    <w:rsid w:val="00530801"/>
    <w:rsid w:val="00530985"/>
    <w:rsid w:val="00530C54"/>
    <w:rsid w:val="00530EB0"/>
    <w:rsid w:val="00530ECF"/>
    <w:rsid w:val="00530FF7"/>
    <w:rsid w:val="0053122B"/>
    <w:rsid w:val="00531572"/>
    <w:rsid w:val="005316BD"/>
    <w:rsid w:val="005316DC"/>
    <w:rsid w:val="00531829"/>
    <w:rsid w:val="005319AA"/>
    <w:rsid w:val="00531AC8"/>
    <w:rsid w:val="00531B46"/>
    <w:rsid w:val="00531C06"/>
    <w:rsid w:val="00531C1C"/>
    <w:rsid w:val="00531C8E"/>
    <w:rsid w:val="00531C98"/>
    <w:rsid w:val="00531CD8"/>
    <w:rsid w:val="00531DEF"/>
    <w:rsid w:val="00531E1A"/>
    <w:rsid w:val="00531E99"/>
    <w:rsid w:val="00531EC8"/>
    <w:rsid w:val="00531F99"/>
    <w:rsid w:val="00531F9B"/>
    <w:rsid w:val="00532084"/>
    <w:rsid w:val="005320AC"/>
    <w:rsid w:val="00532697"/>
    <w:rsid w:val="005326FA"/>
    <w:rsid w:val="00532B4F"/>
    <w:rsid w:val="00532B74"/>
    <w:rsid w:val="00532EB4"/>
    <w:rsid w:val="00532F16"/>
    <w:rsid w:val="00532FF6"/>
    <w:rsid w:val="0053304E"/>
    <w:rsid w:val="005332E3"/>
    <w:rsid w:val="005336B6"/>
    <w:rsid w:val="00533775"/>
    <w:rsid w:val="0053386C"/>
    <w:rsid w:val="00533993"/>
    <w:rsid w:val="00533AB2"/>
    <w:rsid w:val="00533B82"/>
    <w:rsid w:val="00533BCA"/>
    <w:rsid w:val="00533C23"/>
    <w:rsid w:val="00533C5F"/>
    <w:rsid w:val="00533D24"/>
    <w:rsid w:val="00533D27"/>
    <w:rsid w:val="00533D4C"/>
    <w:rsid w:val="00533E19"/>
    <w:rsid w:val="00533E33"/>
    <w:rsid w:val="00533E7E"/>
    <w:rsid w:val="00533F05"/>
    <w:rsid w:val="00533FE2"/>
    <w:rsid w:val="005342EB"/>
    <w:rsid w:val="0053444C"/>
    <w:rsid w:val="005344B4"/>
    <w:rsid w:val="0053479F"/>
    <w:rsid w:val="00534995"/>
    <w:rsid w:val="00534B2B"/>
    <w:rsid w:val="00534B70"/>
    <w:rsid w:val="00534BA2"/>
    <w:rsid w:val="00534D0F"/>
    <w:rsid w:val="00534E19"/>
    <w:rsid w:val="00534E33"/>
    <w:rsid w:val="00534E83"/>
    <w:rsid w:val="00534EAB"/>
    <w:rsid w:val="00534F4A"/>
    <w:rsid w:val="00534F80"/>
    <w:rsid w:val="00534FC9"/>
    <w:rsid w:val="005351AC"/>
    <w:rsid w:val="005351B6"/>
    <w:rsid w:val="005354BA"/>
    <w:rsid w:val="0053554E"/>
    <w:rsid w:val="005355FC"/>
    <w:rsid w:val="005357DD"/>
    <w:rsid w:val="0053586E"/>
    <w:rsid w:val="00535910"/>
    <w:rsid w:val="00535A0B"/>
    <w:rsid w:val="00535B10"/>
    <w:rsid w:val="00535BD2"/>
    <w:rsid w:val="00535CF5"/>
    <w:rsid w:val="00535D83"/>
    <w:rsid w:val="00535DB6"/>
    <w:rsid w:val="00535E93"/>
    <w:rsid w:val="00535F0F"/>
    <w:rsid w:val="00535FB6"/>
    <w:rsid w:val="0053601F"/>
    <w:rsid w:val="00536025"/>
    <w:rsid w:val="005360BD"/>
    <w:rsid w:val="005361D8"/>
    <w:rsid w:val="0053625C"/>
    <w:rsid w:val="00536294"/>
    <w:rsid w:val="00536455"/>
    <w:rsid w:val="005364D5"/>
    <w:rsid w:val="0053658D"/>
    <w:rsid w:val="00536593"/>
    <w:rsid w:val="00536953"/>
    <w:rsid w:val="00536A04"/>
    <w:rsid w:val="00536A5C"/>
    <w:rsid w:val="00536B33"/>
    <w:rsid w:val="00536B64"/>
    <w:rsid w:val="00536BC5"/>
    <w:rsid w:val="00536BDE"/>
    <w:rsid w:val="00536C4F"/>
    <w:rsid w:val="00536C50"/>
    <w:rsid w:val="00536C79"/>
    <w:rsid w:val="00536C7B"/>
    <w:rsid w:val="00536EC9"/>
    <w:rsid w:val="00536EEB"/>
    <w:rsid w:val="00537027"/>
    <w:rsid w:val="005370F4"/>
    <w:rsid w:val="005371E3"/>
    <w:rsid w:val="0053722C"/>
    <w:rsid w:val="0053726A"/>
    <w:rsid w:val="0053734C"/>
    <w:rsid w:val="005374C8"/>
    <w:rsid w:val="0053751C"/>
    <w:rsid w:val="0053751F"/>
    <w:rsid w:val="00537522"/>
    <w:rsid w:val="00537644"/>
    <w:rsid w:val="00537791"/>
    <w:rsid w:val="0053786B"/>
    <w:rsid w:val="0053787E"/>
    <w:rsid w:val="00537A24"/>
    <w:rsid w:val="00537A2E"/>
    <w:rsid w:val="00537A36"/>
    <w:rsid w:val="00537B29"/>
    <w:rsid w:val="00537BA7"/>
    <w:rsid w:val="00537C56"/>
    <w:rsid w:val="00537C6E"/>
    <w:rsid w:val="00537EA4"/>
    <w:rsid w:val="00537F73"/>
    <w:rsid w:val="00537FB9"/>
    <w:rsid w:val="00537FFC"/>
    <w:rsid w:val="005400D4"/>
    <w:rsid w:val="00540104"/>
    <w:rsid w:val="0054021A"/>
    <w:rsid w:val="00540281"/>
    <w:rsid w:val="005402F3"/>
    <w:rsid w:val="00540471"/>
    <w:rsid w:val="0054054E"/>
    <w:rsid w:val="005405A7"/>
    <w:rsid w:val="00540605"/>
    <w:rsid w:val="0054062E"/>
    <w:rsid w:val="00540761"/>
    <w:rsid w:val="0054081C"/>
    <w:rsid w:val="0054081E"/>
    <w:rsid w:val="00540AA7"/>
    <w:rsid w:val="00540B89"/>
    <w:rsid w:val="00540C59"/>
    <w:rsid w:val="00540C69"/>
    <w:rsid w:val="00540CB0"/>
    <w:rsid w:val="00540CDB"/>
    <w:rsid w:val="00540DB8"/>
    <w:rsid w:val="00540DBF"/>
    <w:rsid w:val="00540E1F"/>
    <w:rsid w:val="00540E9C"/>
    <w:rsid w:val="00540F36"/>
    <w:rsid w:val="00540F6A"/>
    <w:rsid w:val="00541175"/>
    <w:rsid w:val="00541242"/>
    <w:rsid w:val="0054138D"/>
    <w:rsid w:val="005413B9"/>
    <w:rsid w:val="00541415"/>
    <w:rsid w:val="00541730"/>
    <w:rsid w:val="0054181F"/>
    <w:rsid w:val="0054193E"/>
    <w:rsid w:val="00541A5F"/>
    <w:rsid w:val="00541A65"/>
    <w:rsid w:val="00541AA8"/>
    <w:rsid w:val="00541E3B"/>
    <w:rsid w:val="00541F0B"/>
    <w:rsid w:val="00542008"/>
    <w:rsid w:val="005423A9"/>
    <w:rsid w:val="00542489"/>
    <w:rsid w:val="00542525"/>
    <w:rsid w:val="00542654"/>
    <w:rsid w:val="00542942"/>
    <w:rsid w:val="00542A04"/>
    <w:rsid w:val="00542A1D"/>
    <w:rsid w:val="00542A8D"/>
    <w:rsid w:val="00542CEA"/>
    <w:rsid w:val="00542D0F"/>
    <w:rsid w:val="00542E29"/>
    <w:rsid w:val="00542E2E"/>
    <w:rsid w:val="00542E56"/>
    <w:rsid w:val="00542EEB"/>
    <w:rsid w:val="00542F09"/>
    <w:rsid w:val="00542F88"/>
    <w:rsid w:val="00542FB3"/>
    <w:rsid w:val="0054310A"/>
    <w:rsid w:val="0054331F"/>
    <w:rsid w:val="00543439"/>
    <w:rsid w:val="005435C6"/>
    <w:rsid w:val="00543720"/>
    <w:rsid w:val="00543747"/>
    <w:rsid w:val="00543984"/>
    <w:rsid w:val="00543A5B"/>
    <w:rsid w:val="00543AFD"/>
    <w:rsid w:val="00543BEC"/>
    <w:rsid w:val="00543BFB"/>
    <w:rsid w:val="00543E87"/>
    <w:rsid w:val="00543EEF"/>
    <w:rsid w:val="00543F11"/>
    <w:rsid w:val="00543F6F"/>
    <w:rsid w:val="00544067"/>
    <w:rsid w:val="00544161"/>
    <w:rsid w:val="00544443"/>
    <w:rsid w:val="005444BD"/>
    <w:rsid w:val="0054461C"/>
    <w:rsid w:val="0054481E"/>
    <w:rsid w:val="005448A4"/>
    <w:rsid w:val="00544A85"/>
    <w:rsid w:val="00544C2F"/>
    <w:rsid w:val="00544CB3"/>
    <w:rsid w:val="00544D2C"/>
    <w:rsid w:val="00544D88"/>
    <w:rsid w:val="00544E6B"/>
    <w:rsid w:val="00544EE4"/>
    <w:rsid w:val="00544FA2"/>
    <w:rsid w:val="00544FA3"/>
    <w:rsid w:val="0054508E"/>
    <w:rsid w:val="005450A3"/>
    <w:rsid w:val="005450A9"/>
    <w:rsid w:val="005450AA"/>
    <w:rsid w:val="0054523A"/>
    <w:rsid w:val="005452B5"/>
    <w:rsid w:val="00545406"/>
    <w:rsid w:val="00545613"/>
    <w:rsid w:val="005456E5"/>
    <w:rsid w:val="005457D3"/>
    <w:rsid w:val="00545869"/>
    <w:rsid w:val="005458D3"/>
    <w:rsid w:val="005458EC"/>
    <w:rsid w:val="00545A1B"/>
    <w:rsid w:val="00545BBE"/>
    <w:rsid w:val="00545D87"/>
    <w:rsid w:val="00545D96"/>
    <w:rsid w:val="00545E61"/>
    <w:rsid w:val="00546158"/>
    <w:rsid w:val="00546289"/>
    <w:rsid w:val="0054632D"/>
    <w:rsid w:val="005463FE"/>
    <w:rsid w:val="00546477"/>
    <w:rsid w:val="005464A6"/>
    <w:rsid w:val="005465C7"/>
    <w:rsid w:val="00546805"/>
    <w:rsid w:val="005469EE"/>
    <w:rsid w:val="00546A14"/>
    <w:rsid w:val="00546C17"/>
    <w:rsid w:val="00546D23"/>
    <w:rsid w:val="00546DE7"/>
    <w:rsid w:val="00547018"/>
    <w:rsid w:val="0054704B"/>
    <w:rsid w:val="00547055"/>
    <w:rsid w:val="005470B9"/>
    <w:rsid w:val="005471FB"/>
    <w:rsid w:val="00547489"/>
    <w:rsid w:val="0054750B"/>
    <w:rsid w:val="00547691"/>
    <w:rsid w:val="005476A9"/>
    <w:rsid w:val="005476F8"/>
    <w:rsid w:val="00547749"/>
    <w:rsid w:val="005477CC"/>
    <w:rsid w:val="005477F9"/>
    <w:rsid w:val="00547969"/>
    <w:rsid w:val="00547A34"/>
    <w:rsid w:val="00547AEB"/>
    <w:rsid w:val="00547BE3"/>
    <w:rsid w:val="00547E46"/>
    <w:rsid w:val="00547E8F"/>
    <w:rsid w:val="00547F62"/>
    <w:rsid w:val="00550175"/>
    <w:rsid w:val="00550219"/>
    <w:rsid w:val="00550705"/>
    <w:rsid w:val="005507CB"/>
    <w:rsid w:val="005508BB"/>
    <w:rsid w:val="005509E3"/>
    <w:rsid w:val="00550A09"/>
    <w:rsid w:val="00550A87"/>
    <w:rsid w:val="00550C9E"/>
    <w:rsid w:val="00550D91"/>
    <w:rsid w:val="00550DCE"/>
    <w:rsid w:val="00550DF4"/>
    <w:rsid w:val="00550F92"/>
    <w:rsid w:val="00550F94"/>
    <w:rsid w:val="00550FB3"/>
    <w:rsid w:val="005513CC"/>
    <w:rsid w:val="0055140E"/>
    <w:rsid w:val="0055160A"/>
    <w:rsid w:val="00551648"/>
    <w:rsid w:val="00551720"/>
    <w:rsid w:val="00551A8E"/>
    <w:rsid w:val="00551C1D"/>
    <w:rsid w:val="00551F14"/>
    <w:rsid w:val="00551F4E"/>
    <w:rsid w:val="00551F62"/>
    <w:rsid w:val="00552050"/>
    <w:rsid w:val="00552171"/>
    <w:rsid w:val="0055225B"/>
    <w:rsid w:val="00552574"/>
    <w:rsid w:val="005527AC"/>
    <w:rsid w:val="00552A93"/>
    <w:rsid w:val="00552B7C"/>
    <w:rsid w:val="00552BCB"/>
    <w:rsid w:val="00552CDE"/>
    <w:rsid w:val="00552E87"/>
    <w:rsid w:val="00552E8E"/>
    <w:rsid w:val="00552F36"/>
    <w:rsid w:val="0055309B"/>
    <w:rsid w:val="0055339D"/>
    <w:rsid w:val="00553433"/>
    <w:rsid w:val="00553438"/>
    <w:rsid w:val="0055347D"/>
    <w:rsid w:val="0055352E"/>
    <w:rsid w:val="005535E4"/>
    <w:rsid w:val="00553601"/>
    <w:rsid w:val="005536C3"/>
    <w:rsid w:val="005537D6"/>
    <w:rsid w:val="0055397E"/>
    <w:rsid w:val="00553B2D"/>
    <w:rsid w:val="00553BA5"/>
    <w:rsid w:val="00553BAF"/>
    <w:rsid w:val="00553CA4"/>
    <w:rsid w:val="00553CE7"/>
    <w:rsid w:val="00553DC8"/>
    <w:rsid w:val="00553E1E"/>
    <w:rsid w:val="00553EDA"/>
    <w:rsid w:val="00553F40"/>
    <w:rsid w:val="00553FC1"/>
    <w:rsid w:val="00554004"/>
    <w:rsid w:val="0055401F"/>
    <w:rsid w:val="005540B9"/>
    <w:rsid w:val="00554178"/>
    <w:rsid w:val="00554557"/>
    <w:rsid w:val="005545AA"/>
    <w:rsid w:val="005546F4"/>
    <w:rsid w:val="00554844"/>
    <w:rsid w:val="005549DC"/>
    <w:rsid w:val="00554A06"/>
    <w:rsid w:val="00554A10"/>
    <w:rsid w:val="00554B53"/>
    <w:rsid w:val="00554C32"/>
    <w:rsid w:val="00554C47"/>
    <w:rsid w:val="00554C8E"/>
    <w:rsid w:val="00554D63"/>
    <w:rsid w:val="00555107"/>
    <w:rsid w:val="00555175"/>
    <w:rsid w:val="005552D0"/>
    <w:rsid w:val="005553B8"/>
    <w:rsid w:val="00555677"/>
    <w:rsid w:val="005556A6"/>
    <w:rsid w:val="00555823"/>
    <w:rsid w:val="00555905"/>
    <w:rsid w:val="00555946"/>
    <w:rsid w:val="005559F7"/>
    <w:rsid w:val="00555A95"/>
    <w:rsid w:val="00555A9E"/>
    <w:rsid w:val="00555B96"/>
    <w:rsid w:val="00555BA9"/>
    <w:rsid w:val="00555CAE"/>
    <w:rsid w:val="00555D84"/>
    <w:rsid w:val="00555E38"/>
    <w:rsid w:val="00555EEA"/>
    <w:rsid w:val="00556241"/>
    <w:rsid w:val="005564C8"/>
    <w:rsid w:val="0055652C"/>
    <w:rsid w:val="00556549"/>
    <w:rsid w:val="005565C6"/>
    <w:rsid w:val="00556677"/>
    <w:rsid w:val="0055670E"/>
    <w:rsid w:val="005567BF"/>
    <w:rsid w:val="0055685C"/>
    <w:rsid w:val="00556885"/>
    <w:rsid w:val="005569CD"/>
    <w:rsid w:val="00556BA7"/>
    <w:rsid w:val="00556BB9"/>
    <w:rsid w:val="00556C47"/>
    <w:rsid w:val="00556D1A"/>
    <w:rsid w:val="00556D41"/>
    <w:rsid w:val="00556DA7"/>
    <w:rsid w:val="00556E78"/>
    <w:rsid w:val="00556EC2"/>
    <w:rsid w:val="00557187"/>
    <w:rsid w:val="005571C4"/>
    <w:rsid w:val="005571D4"/>
    <w:rsid w:val="00557308"/>
    <w:rsid w:val="00557448"/>
    <w:rsid w:val="005575DF"/>
    <w:rsid w:val="00557724"/>
    <w:rsid w:val="00557A03"/>
    <w:rsid w:val="00557ADE"/>
    <w:rsid w:val="00557B5C"/>
    <w:rsid w:val="00557E2A"/>
    <w:rsid w:val="00557E68"/>
    <w:rsid w:val="00557F74"/>
    <w:rsid w:val="005600F1"/>
    <w:rsid w:val="00560176"/>
    <w:rsid w:val="0056019B"/>
    <w:rsid w:val="005601C0"/>
    <w:rsid w:val="0056028F"/>
    <w:rsid w:val="005603FA"/>
    <w:rsid w:val="005605D6"/>
    <w:rsid w:val="00560641"/>
    <w:rsid w:val="00560698"/>
    <w:rsid w:val="0056091E"/>
    <w:rsid w:val="00560A0A"/>
    <w:rsid w:val="00560B9F"/>
    <w:rsid w:val="00560DB1"/>
    <w:rsid w:val="00561066"/>
    <w:rsid w:val="0056122E"/>
    <w:rsid w:val="005612B3"/>
    <w:rsid w:val="005613BD"/>
    <w:rsid w:val="0056149F"/>
    <w:rsid w:val="005617D0"/>
    <w:rsid w:val="005618D0"/>
    <w:rsid w:val="005618F8"/>
    <w:rsid w:val="00561A63"/>
    <w:rsid w:val="00561C23"/>
    <w:rsid w:val="00561CAD"/>
    <w:rsid w:val="00561CDE"/>
    <w:rsid w:val="00561D59"/>
    <w:rsid w:val="00562006"/>
    <w:rsid w:val="005620A4"/>
    <w:rsid w:val="005620D4"/>
    <w:rsid w:val="005620EB"/>
    <w:rsid w:val="0056217D"/>
    <w:rsid w:val="00562213"/>
    <w:rsid w:val="0056240E"/>
    <w:rsid w:val="00562425"/>
    <w:rsid w:val="005624AA"/>
    <w:rsid w:val="005624CB"/>
    <w:rsid w:val="00562517"/>
    <w:rsid w:val="00562585"/>
    <w:rsid w:val="0056260D"/>
    <w:rsid w:val="00562646"/>
    <w:rsid w:val="00562935"/>
    <w:rsid w:val="00562A16"/>
    <w:rsid w:val="00562CB6"/>
    <w:rsid w:val="00562D32"/>
    <w:rsid w:val="00562DD6"/>
    <w:rsid w:val="00562E44"/>
    <w:rsid w:val="00562F6A"/>
    <w:rsid w:val="00562FF7"/>
    <w:rsid w:val="0056302F"/>
    <w:rsid w:val="00563064"/>
    <w:rsid w:val="0056319B"/>
    <w:rsid w:val="0056340B"/>
    <w:rsid w:val="005634F0"/>
    <w:rsid w:val="005636D1"/>
    <w:rsid w:val="005637A2"/>
    <w:rsid w:val="005637DB"/>
    <w:rsid w:val="0056380A"/>
    <w:rsid w:val="005639D0"/>
    <w:rsid w:val="00563C1E"/>
    <w:rsid w:val="00563CA9"/>
    <w:rsid w:val="00563DD9"/>
    <w:rsid w:val="00563EBB"/>
    <w:rsid w:val="00564442"/>
    <w:rsid w:val="0056447D"/>
    <w:rsid w:val="0056469F"/>
    <w:rsid w:val="005646BC"/>
    <w:rsid w:val="005646F8"/>
    <w:rsid w:val="00564855"/>
    <w:rsid w:val="00564ABE"/>
    <w:rsid w:val="00564B65"/>
    <w:rsid w:val="00564CE9"/>
    <w:rsid w:val="00564E6F"/>
    <w:rsid w:val="00564E7B"/>
    <w:rsid w:val="00564F01"/>
    <w:rsid w:val="00565031"/>
    <w:rsid w:val="00565047"/>
    <w:rsid w:val="00565243"/>
    <w:rsid w:val="0056525F"/>
    <w:rsid w:val="00565262"/>
    <w:rsid w:val="00565311"/>
    <w:rsid w:val="00565361"/>
    <w:rsid w:val="0056541D"/>
    <w:rsid w:val="00565449"/>
    <w:rsid w:val="0056546E"/>
    <w:rsid w:val="005654E9"/>
    <w:rsid w:val="00565535"/>
    <w:rsid w:val="00565684"/>
    <w:rsid w:val="005656C0"/>
    <w:rsid w:val="00565722"/>
    <w:rsid w:val="0056573E"/>
    <w:rsid w:val="00565777"/>
    <w:rsid w:val="00565872"/>
    <w:rsid w:val="0056595B"/>
    <w:rsid w:val="00565A2F"/>
    <w:rsid w:val="005660E2"/>
    <w:rsid w:val="005661CA"/>
    <w:rsid w:val="0056637B"/>
    <w:rsid w:val="0056669F"/>
    <w:rsid w:val="0056671E"/>
    <w:rsid w:val="00566A79"/>
    <w:rsid w:val="00566A8F"/>
    <w:rsid w:val="00566AA8"/>
    <w:rsid w:val="00566B65"/>
    <w:rsid w:val="00566C3B"/>
    <w:rsid w:val="00566CBC"/>
    <w:rsid w:val="00566D21"/>
    <w:rsid w:val="00566DBF"/>
    <w:rsid w:val="00566E42"/>
    <w:rsid w:val="00566E77"/>
    <w:rsid w:val="00566F1E"/>
    <w:rsid w:val="0056704D"/>
    <w:rsid w:val="005671A8"/>
    <w:rsid w:val="0056725A"/>
    <w:rsid w:val="005672E5"/>
    <w:rsid w:val="005674E8"/>
    <w:rsid w:val="005675B2"/>
    <w:rsid w:val="005675DE"/>
    <w:rsid w:val="0056760F"/>
    <w:rsid w:val="005676BF"/>
    <w:rsid w:val="0056785D"/>
    <w:rsid w:val="00567880"/>
    <w:rsid w:val="0056791F"/>
    <w:rsid w:val="00567AA4"/>
    <w:rsid w:val="00567AE0"/>
    <w:rsid w:val="00567BF8"/>
    <w:rsid w:val="00567C9D"/>
    <w:rsid w:val="00567E84"/>
    <w:rsid w:val="00567E96"/>
    <w:rsid w:val="00567EBB"/>
    <w:rsid w:val="00570320"/>
    <w:rsid w:val="005703A4"/>
    <w:rsid w:val="005704B9"/>
    <w:rsid w:val="0057056E"/>
    <w:rsid w:val="00570653"/>
    <w:rsid w:val="005709B5"/>
    <w:rsid w:val="00570B36"/>
    <w:rsid w:val="00570B44"/>
    <w:rsid w:val="00570BE2"/>
    <w:rsid w:val="00570CD3"/>
    <w:rsid w:val="00570D5B"/>
    <w:rsid w:val="00570DCD"/>
    <w:rsid w:val="0057115C"/>
    <w:rsid w:val="005711D3"/>
    <w:rsid w:val="005712D6"/>
    <w:rsid w:val="005713D8"/>
    <w:rsid w:val="005713F1"/>
    <w:rsid w:val="00571421"/>
    <w:rsid w:val="00571499"/>
    <w:rsid w:val="00571586"/>
    <w:rsid w:val="00571858"/>
    <w:rsid w:val="00571879"/>
    <w:rsid w:val="005718E4"/>
    <w:rsid w:val="00571A40"/>
    <w:rsid w:val="00571A4B"/>
    <w:rsid w:val="00571A6C"/>
    <w:rsid w:val="00571B17"/>
    <w:rsid w:val="00571B92"/>
    <w:rsid w:val="00571D4D"/>
    <w:rsid w:val="00571E2C"/>
    <w:rsid w:val="0057210F"/>
    <w:rsid w:val="00572145"/>
    <w:rsid w:val="0057236E"/>
    <w:rsid w:val="005723EE"/>
    <w:rsid w:val="00572415"/>
    <w:rsid w:val="00572488"/>
    <w:rsid w:val="005725F0"/>
    <w:rsid w:val="00572652"/>
    <w:rsid w:val="0057266B"/>
    <w:rsid w:val="00572783"/>
    <w:rsid w:val="00572955"/>
    <w:rsid w:val="005729D8"/>
    <w:rsid w:val="00572AAC"/>
    <w:rsid w:val="00572AF9"/>
    <w:rsid w:val="00572B60"/>
    <w:rsid w:val="00572B7D"/>
    <w:rsid w:val="00572D7C"/>
    <w:rsid w:val="00572DF1"/>
    <w:rsid w:val="00572E9B"/>
    <w:rsid w:val="00572EC9"/>
    <w:rsid w:val="00572EE5"/>
    <w:rsid w:val="00573003"/>
    <w:rsid w:val="0057304D"/>
    <w:rsid w:val="005731E5"/>
    <w:rsid w:val="00573207"/>
    <w:rsid w:val="005732A6"/>
    <w:rsid w:val="0057336A"/>
    <w:rsid w:val="005733DC"/>
    <w:rsid w:val="00573417"/>
    <w:rsid w:val="005735FB"/>
    <w:rsid w:val="005736ED"/>
    <w:rsid w:val="00573836"/>
    <w:rsid w:val="0057390D"/>
    <w:rsid w:val="0057397D"/>
    <w:rsid w:val="00573C73"/>
    <w:rsid w:val="00573C9E"/>
    <w:rsid w:val="00573F1B"/>
    <w:rsid w:val="00573F7F"/>
    <w:rsid w:val="00574157"/>
    <w:rsid w:val="005741CC"/>
    <w:rsid w:val="0057439B"/>
    <w:rsid w:val="0057450C"/>
    <w:rsid w:val="0057489E"/>
    <w:rsid w:val="00574D21"/>
    <w:rsid w:val="00574F25"/>
    <w:rsid w:val="0057510C"/>
    <w:rsid w:val="00575111"/>
    <w:rsid w:val="0057566B"/>
    <w:rsid w:val="005757D2"/>
    <w:rsid w:val="005757D7"/>
    <w:rsid w:val="00575809"/>
    <w:rsid w:val="0057591A"/>
    <w:rsid w:val="00575BD3"/>
    <w:rsid w:val="00575DB3"/>
    <w:rsid w:val="00575E15"/>
    <w:rsid w:val="00575EB1"/>
    <w:rsid w:val="00575F20"/>
    <w:rsid w:val="00575F4E"/>
    <w:rsid w:val="00575F6E"/>
    <w:rsid w:val="00575FA0"/>
    <w:rsid w:val="00576074"/>
    <w:rsid w:val="00576275"/>
    <w:rsid w:val="00576285"/>
    <w:rsid w:val="00576457"/>
    <w:rsid w:val="005765B4"/>
    <w:rsid w:val="0057688A"/>
    <w:rsid w:val="0057693F"/>
    <w:rsid w:val="00576A4C"/>
    <w:rsid w:val="00576B4F"/>
    <w:rsid w:val="00576B54"/>
    <w:rsid w:val="00576BCA"/>
    <w:rsid w:val="00576BED"/>
    <w:rsid w:val="00576C3F"/>
    <w:rsid w:val="00576C98"/>
    <w:rsid w:val="00576D65"/>
    <w:rsid w:val="00576E55"/>
    <w:rsid w:val="00576EED"/>
    <w:rsid w:val="00576FED"/>
    <w:rsid w:val="00577097"/>
    <w:rsid w:val="00577181"/>
    <w:rsid w:val="0057724C"/>
    <w:rsid w:val="0057754F"/>
    <w:rsid w:val="005776ED"/>
    <w:rsid w:val="00577760"/>
    <w:rsid w:val="0057784B"/>
    <w:rsid w:val="00577A60"/>
    <w:rsid w:val="00577AF7"/>
    <w:rsid w:val="00577C1A"/>
    <w:rsid w:val="00577C32"/>
    <w:rsid w:val="00577C33"/>
    <w:rsid w:val="00577D2D"/>
    <w:rsid w:val="00577D87"/>
    <w:rsid w:val="00577E52"/>
    <w:rsid w:val="00577F48"/>
    <w:rsid w:val="0058012D"/>
    <w:rsid w:val="00580199"/>
    <w:rsid w:val="0058019D"/>
    <w:rsid w:val="00580352"/>
    <w:rsid w:val="005803EA"/>
    <w:rsid w:val="00580452"/>
    <w:rsid w:val="0058074D"/>
    <w:rsid w:val="005807D8"/>
    <w:rsid w:val="0058087F"/>
    <w:rsid w:val="00580B04"/>
    <w:rsid w:val="00580C3E"/>
    <w:rsid w:val="00580CF2"/>
    <w:rsid w:val="00580D00"/>
    <w:rsid w:val="00580D13"/>
    <w:rsid w:val="00580D4A"/>
    <w:rsid w:val="00580EB3"/>
    <w:rsid w:val="00580EB9"/>
    <w:rsid w:val="00580F8C"/>
    <w:rsid w:val="005812F3"/>
    <w:rsid w:val="0058131B"/>
    <w:rsid w:val="005813F9"/>
    <w:rsid w:val="005814B5"/>
    <w:rsid w:val="0058159F"/>
    <w:rsid w:val="00581667"/>
    <w:rsid w:val="0058167E"/>
    <w:rsid w:val="00581954"/>
    <w:rsid w:val="00581A05"/>
    <w:rsid w:val="00581C60"/>
    <w:rsid w:val="00581D1E"/>
    <w:rsid w:val="00581E13"/>
    <w:rsid w:val="00581EFB"/>
    <w:rsid w:val="00582046"/>
    <w:rsid w:val="00582160"/>
    <w:rsid w:val="0058223E"/>
    <w:rsid w:val="00582287"/>
    <w:rsid w:val="0058231C"/>
    <w:rsid w:val="0058239C"/>
    <w:rsid w:val="005824AA"/>
    <w:rsid w:val="005824C9"/>
    <w:rsid w:val="00582585"/>
    <w:rsid w:val="005826AF"/>
    <w:rsid w:val="005826FF"/>
    <w:rsid w:val="00582726"/>
    <w:rsid w:val="00582910"/>
    <w:rsid w:val="005829EC"/>
    <w:rsid w:val="005829F0"/>
    <w:rsid w:val="00582B42"/>
    <w:rsid w:val="00582D9F"/>
    <w:rsid w:val="005830E1"/>
    <w:rsid w:val="00583102"/>
    <w:rsid w:val="005832A4"/>
    <w:rsid w:val="005832D4"/>
    <w:rsid w:val="00583308"/>
    <w:rsid w:val="00583581"/>
    <w:rsid w:val="00583594"/>
    <w:rsid w:val="005835B4"/>
    <w:rsid w:val="005836B7"/>
    <w:rsid w:val="00583774"/>
    <w:rsid w:val="00583844"/>
    <w:rsid w:val="005838A3"/>
    <w:rsid w:val="00583A7E"/>
    <w:rsid w:val="00583B23"/>
    <w:rsid w:val="00583B57"/>
    <w:rsid w:val="00583C80"/>
    <w:rsid w:val="00583E9B"/>
    <w:rsid w:val="00583F65"/>
    <w:rsid w:val="0058404A"/>
    <w:rsid w:val="0058427C"/>
    <w:rsid w:val="00584399"/>
    <w:rsid w:val="005843B4"/>
    <w:rsid w:val="005843C3"/>
    <w:rsid w:val="005844D1"/>
    <w:rsid w:val="0058463F"/>
    <w:rsid w:val="00584B51"/>
    <w:rsid w:val="00584C3D"/>
    <w:rsid w:val="00584C62"/>
    <w:rsid w:val="00584C82"/>
    <w:rsid w:val="00584CBE"/>
    <w:rsid w:val="00584E47"/>
    <w:rsid w:val="00584EF6"/>
    <w:rsid w:val="00584F48"/>
    <w:rsid w:val="00585074"/>
    <w:rsid w:val="005851EC"/>
    <w:rsid w:val="00585226"/>
    <w:rsid w:val="0058524D"/>
    <w:rsid w:val="00585590"/>
    <w:rsid w:val="00585661"/>
    <w:rsid w:val="00585915"/>
    <w:rsid w:val="005859DC"/>
    <w:rsid w:val="00585A7A"/>
    <w:rsid w:val="00585A84"/>
    <w:rsid w:val="00585A88"/>
    <w:rsid w:val="00585A8B"/>
    <w:rsid w:val="00585ADF"/>
    <w:rsid w:val="00585B97"/>
    <w:rsid w:val="00585C50"/>
    <w:rsid w:val="00585E1E"/>
    <w:rsid w:val="00585EBF"/>
    <w:rsid w:val="00585F90"/>
    <w:rsid w:val="0058604A"/>
    <w:rsid w:val="0058608B"/>
    <w:rsid w:val="005860B1"/>
    <w:rsid w:val="00586106"/>
    <w:rsid w:val="00586278"/>
    <w:rsid w:val="0058641F"/>
    <w:rsid w:val="00586468"/>
    <w:rsid w:val="005864FA"/>
    <w:rsid w:val="0058650B"/>
    <w:rsid w:val="00586579"/>
    <w:rsid w:val="005868C4"/>
    <w:rsid w:val="00586B09"/>
    <w:rsid w:val="00586B43"/>
    <w:rsid w:val="00586CB3"/>
    <w:rsid w:val="00586DCE"/>
    <w:rsid w:val="00586F38"/>
    <w:rsid w:val="005873AB"/>
    <w:rsid w:val="00587437"/>
    <w:rsid w:val="005876CA"/>
    <w:rsid w:val="00587809"/>
    <w:rsid w:val="00587855"/>
    <w:rsid w:val="005878B0"/>
    <w:rsid w:val="005878D3"/>
    <w:rsid w:val="00587953"/>
    <w:rsid w:val="00587AA3"/>
    <w:rsid w:val="00587AE4"/>
    <w:rsid w:val="00587C2B"/>
    <w:rsid w:val="00587D8A"/>
    <w:rsid w:val="00587EAE"/>
    <w:rsid w:val="00587EB5"/>
    <w:rsid w:val="00587F3D"/>
    <w:rsid w:val="00587FDF"/>
    <w:rsid w:val="0059007D"/>
    <w:rsid w:val="005901C8"/>
    <w:rsid w:val="0059020E"/>
    <w:rsid w:val="00590585"/>
    <w:rsid w:val="0059058F"/>
    <w:rsid w:val="005905D3"/>
    <w:rsid w:val="005906F2"/>
    <w:rsid w:val="005906FF"/>
    <w:rsid w:val="00590894"/>
    <w:rsid w:val="00590A76"/>
    <w:rsid w:val="00590ADC"/>
    <w:rsid w:val="00590BF1"/>
    <w:rsid w:val="00590EF3"/>
    <w:rsid w:val="00590FDD"/>
    <w:rsid w:val="0059124A"/>
    <w:rsid w:val="0059150F"/>
    <w:rsid w:val="0059162A"/>
    <w:rsid w:val="005916AA"/>
    <w:rsid w:val="0059181E"/>
    <w:rsid w:val="00591844"/>
    <w:rsid w:val="00591A4F"/>
    <w:rsid w:val="00591B19"/>
    <w:rsid w:val="00591B81"/>
    <w:rsid w:val="00591BA0"/>
    <w:rsid w:val="00591BC7"/>
    <w:rsid w:val="00591CBA"/>
    <w:rsid w:val="00591E0B"/>
    <w:rsid w:val="00591F8C"/>
    <w:rsid w:val="00591FDD"/>
    <w:rsid w:val="00592446"/>
    <w:rsid w:val="00592487"/>
    <w:rsid w:val="0059258B"/>
    <w:rsid w:val="00592726"/>
    <w:rsid w:val="00592801"/>
    <w:rsid w:val="005928FA"/>
    <w:rsid w:val="005929A4"/>
    <w:rsid w:val="00592B1C"/>
    <w:rsid w:val="00592B4F"/>
    <w:rsid w:val="00592D89"/>
    <w:rsid w:val="00592DD7"/>
    <w:rsid w:val="00592F6F"/>
    <w:rsid w:val="0059308C"/>
    <w:rsid w:val="005930A2"/>
    <w:rsid w:val="005930F0"/>
    <w:rsid w:val="00593182"/>
    <w:rsid w:val="005932B1"/>
    <w:rsid w:val="0059333B"/>
    <w:rsid w:val="005933FE"/>
    <w:rsid w:val="0059354B"/>
    <w:rsid w:val="005939B2"/>
    <w:rsid w:val="005939FA"/>
    <w:rsid w:val="00593A02"/>
    <w:rsid w:val="00593AD7"/>
    <w:rsid w:val="00593BDA"/>
    <w:rsid w:val="00593CE3"/>
    <w:rsid w:val="00593E67"/>
    <w:rsid w:val="00593EA9"/>
    <w:rsid w:val="00593F19"/>
    <w:rsid w:val="00594057"/>
    <w:rsid w:val="0059428A"/>
    <w:rsid w:val="0059429F"/>
    <w:rsid w:val="00594426"/>
    <w:rsid w:val="00594465"/>
    <w:rsid w:val="00594475"/>
    <w:rsid w:val="0059482F"/>
    <w:rsid w:val="00594857"/>
    <w:rsid w:val="005948B6"/>
    <w:rsid w:val="005949CB"/>
    <w:rsid w:val="00594A63"/>
    <w:rsid w:val="00594B3D"/>
    <w:rsid w:val="00594BA0"/>
    <w:rsid w:val="00594C51"/>
    <w:rsid w:val="00594D06"/>
    <w:rsid w:val="00594E9D"/>
    <w:rsid w:val="00594FA7"/>
    <w:rsid w:val="00595038"/>
    <w:rsid w:val="005951FA"/>
    <w:rsid w:val="0059528C"/>
    <w:rsid w:val="005952CC"/>
    <w:rsid w:val="00595466"/>
    <w:rsid w:val="005954CC"/>
    <w:rsid w:val="005955B6"/>
    <w:rsid w:val="005955FB"/>
    <w:rsid w:val="005957C3"/>
    <w:rsid w:val="005958A0"/>
    <w:rsid w:val="005958C2"/>
    <w:rsid w:val="0059594D"/>
    <w:rsid w:val="0059595A"/>
    <w:rsid w:val="00595A41"/>
    <w:rsid w:val="00595BF5"/>
    <w:rsid w:val="00595D37"/>
    <w:rsid w:val="00595D90"/>
    <w:rsid w:val="00595FFF"/>
    <w:rsid w:val="0059612A"/>
    <w:rsid w:val="005962A3"/>
    <w:rsid w:val="00596409"/>
    <w:rsid w:val="0059655A"/>
    <w:rsid w:val="0059676A"/>
    <w:rsid w:val="005967C9"/>
    <w:rsid w:val="0059688E"/>
    <w:rsid w:val="00596A1D"/>
    <w:rsid w:val="00596B1C"/>
    <w:rsid w:val="00596CE2"/>
    <w:rsid w:val="00596CF3"/>
    <w:rsid w:val="00596ED8"/>
    <w:rsid w:val="00596F38"/>
    <w:rsid w:val="00596FD6"/>
    <w:rsid w:val="00596FFA"/>
    <w:rsid w:val="00597113"/>
    <w:rsid w:val="0059716B"/>
    <w:rsid w:val="005971BB"/>
    <w:rsid w:val="005971DA"/>
    <w:rsid w:val="0059740F"/>
    <w:rsid w:val="00597444"/>
    <w:rsid w:val="0059776E"/>
    <w:rsid w:val="005977A5"/>
    <w:rsid w:val="00597843"/>
    <w:rsid w:val="00597992"/>
    <w:rsid w:val="00597BEF"/>
    <w:rsid w:val="00597C2B"/>
    <w:rsid w:val="00597E16"/>
    <w:rsid w:val="00597E39"/>
    <w:rsid w:val="005A0027"/>
    <w:rsid w:val="005A005E"/>
    <w:rsid w:val="005A00AE"/>
    <w:rsid w:val="005A06EA"/>
    <w:rsid w:val="005A07C5"/>
    <w:rsid w:val="005A081F"/>
    <w:rsid w:val="005A086D"/>
    <w:rsid w:val="005A0A3D"/>
    <w:rsid w:val="005A0A99"/>
    <w:rsid w:val="005A0C6E"/>
    <w:rsid w:val="005A0C9B"/>
    <w:rsid w:val="005A0D0D"/>
    <w:rsid w:val="005A0EDF"/>
    <w:rsid w:val="005A1188"/>
    <w:rsid w:val="005A1246"/>
    <w:rsid w:val="005A14E1"/>
    <w:rsid w:val="005A14E4"/>
    <w:rsid w:val="005A1613"/>
    <w:rsid w:val="005A18BD"/>
    <w:rsid w:val="005A19AE"/>
    <w:rsid w:val="005A19B8"/>
    <w:rsid w:val="005A1CD5"/>
    <w:rsid w:val="005A1CD7"/>
    <w:rsid w:val="005A1D18"/>
    <w:rsid w:val="005A1FC7"/>
    <w:rsid w:val="005A2055"/>
    <w:rsid w:val="005A21D1"/>
    <w:rsid w:val="005A21F9"/>
    <w:rsid w:val="005A2247"/>
    <w:rsid w:val="005A2248"/>
    <w:rsid w:val="005A2382"/>
    <w:rsid w:val="005A2426"/>
    <w:rsid w:val="005A24AF"/>
    <w:rsid w:val="005A24CC"/>
    <w:rsid w:val="005A250C"/>
    <w:rsid w:val="005A2620"/>
    <w:rsid w:val="005A291C"/>
    <w:rsid w:val="005A296E"/>
    <w:rsid w:val="005A2B71"/>
    <w:rsid w:val="005A2C20"/>
    <w:rsid w:val="005A2C95"/>
    <w:rsid w:val="005A2E55"/>
    <w:rsid w:val="005A308B"/>
    <w:rsid w:val="005A3194"/>
    <w:rsid w:val="005A32EB"/>
    <w:rsid w:val="005A3496"/>
    <w:rsid w:val="005A3497"/>
    <w:rsid w:val="005A34A0"/>
    <w:rsid w:val="005A3645"/>
    <w:rsid w:val="005A36B5"/>
    <w:rsid w:val="005A36D4"/>
    <w:rsid w:val="005A3713"/>
    <w:rsid w:val="005A3861"/>
    <w:rsid w:val="005A38D3"/>
    <w:rsid w:val="005A38FE"/>
    <w:rsid w:val="005A39BD"/>
    <w:rsid w:val="005A3A6C"/>
    <w:rsid w:val="005A3AC2"/>
    <w:rsid w:val="005A3D65"/>
    <w:rsid w:val="005A3DD2"/>
    <w:rsid w:val="005A3F6A"/>
    <w:rsid w:val="005A3FFE"/>
    <w:rsid w:val="005A4012"/>
    <w:rsid w:val="005A4056"/>
    <w:rsid w:val="005A421D"/>
    <w:rsid w:val="005A42F5"/>
    <w:rsid w:val="005A4309"/>
    <w:rsid w:val="005A44ED"/>
    <w:rsid w:val="005A451E"/>
    <w:rsid w:val="005A4788"/>
    <w:rsid w:val="005A4986"/>
    <w:rsid w:val="005A4AE6"/>
    <w:rsid w:val="005A4C3F"/>
    <w:rsid w:val="005A4C4A"/>
    <w:rsid w:val="005A4DEC"/>
    <w:rsid w:val="005A50D5"/>
    <w:rsid w:val="005A5148"/>
    <w:rsid w:val="005A5165"/>
    <w:rsid w:val="005A547B"/>
    <w:rsid w:val="005A54FD"/>
    <w:rsid w:val="005A5790"/>
    <w:rsid w:val="005A57B8"/>
    <w:rsid w:val="005A57EE"/>
    <w:rsid w:val="005A591E"/>
    <w:rsid w:val="005A5B49"/>
    <w:rsid w:val="005A5BE9"/>
    <w:rsid w:val="005A5C17"/>
    <w:rsid w:val="005A5E9C"/>
    <w:rsid w:val="005A5F9B"/>
    <w:rsid w:val="005A61E1"/>
    <w:rsid w:val="005A627B"/>
    <w:rsid w:val="005A62A1"/>
    <w:rsid w:val="005A6309"/>
    <w:rsid w:val="005A6398"/>
    <w:rsid w:val="005A64D8"/>
    <w:rsid w:val="005A680D"/>
    <w:rsid w:val="005A68C3"/>
    <w:rsid w:val="005A6902"/>
    <w:rsid w:val="005A6B67"/>
    <w:rsid w:val="005A6B94"/>
    <w:rsid w:val="005A6CDA"/>
    <w:rsid w:val="005A6E21"/>
    <w:rsid w:val="005A6EA6"/>
    <w:rsid w:val="005A71C7"/>
    <w:rsid w:val="005A7435"/>
    <w:rsid w:val="005A7534"/>
    <w:rsid w:val="005A7821"/>
    <w:rsid w:val="005A7985"/>
    <w:rsid w:val="005A7BDB"/>
    <w:rsid w:val="005A7D9C"/>
    <w:rsid w:val="005A7DF5"/>
    <w:rsid w:val="005A7EA4"/>
    <w:rsid w:val="005A7F2E"/>
    <w:rsid w:val="005A7F4D"/>
    <w:rsid w:val="005B00F2"/>
    <w:rsid w:val="005B0362"/>
    <w:rsid w:val="005B0788"/>
    <w:rsid w:val="005B087D"/>
    <w:rsid w:val="005B0886"/>
    <w:rsid w:val="005B092F"/>
    <w:rsid w:val="005B09D2"/>
    <w:rsid w:val="005B0BF6"/>
    <w:rsid w:val="005B0D68"/>
    <w:rsid w:val="005B0E1A"/>
    <w:rsid w:val="005B0F42"/>
    <w:rsid w:val="005B112F"/>
    <w:rsid w:val="005B116E"/>
    <w:rsid w:val="005B11E9"/>
    <w:rsid w:val="005B1322"/>
    <w:rsid w:val="005B137F"/>
    <w:rsid w:val="005B1464"/>
    <w:rsid w:val="005B17B8"/>
    <w:rsid w:val="005B17CD"/>
    <w:rsid w:val="005B1849"/>
    <w:rsid w:val="005B1B17"/>
    <w:rsid w:val="005B1D62"/>
    <w:rsid w:val="005B1EAE"/>
    <w:rsid w:val="005B1EFC"/>
    <w:rsid w:val="005B1FA9"/>
    <w:rsid w:val="005B1FF0"/>
    <w:rsid w:val="005B204A"/>
    <w:rsid w:val="005B218C"/>
    <w:rsid w:val="005B2199"/>
    <w:rsid w:val="005B21C7"/>
    <w:rsid w:val="005B2230"/>
    <w:rsid w:val="005B22B6"/>
    <w:rsid w:val="005B25EB"/>
    <w:rsid w:val="005B26BD"/>
    <w:rsid w:val="005B279A"/>
    <w:rsid w:val="005B27AB"/>
    <w:rsid w:val="005B299E"/>
    <w:rsid w:val="005B29B6"/>
    <w:rsid w:val="005B2B00"/>
    <w:rsid w:val="005B2BC6"/>
    <w:rsid w:val="005B2C47"/>
    <w:rsid w:val="005B2C5B"/>
    <w:rsid w:val="005B2D51"/>
    <w:rsid w:val="005B2E24"/>
    <w:rsid w:val="005B2E83"/>
    <w:rsid w:val="005B3082"/>
    <w:rsid w:val="005B30ED"/>
    <w:rsid w:val="005B324C"/>
    <w:rsid w:val="005B3275"/>
    <w:rsid w:val="005B32BB"/>
    <w:rsid w:val="005B32C3"/>
    <w:rsid w:val="005B33E2"/>
    <w:rsid w:val="005B3480"/>
    <w:rsid w:val="005B349F"/>
    <w:rsid w:val="005B3546"/>
    <w:rsid w:val="005B363A"/>
    <w:rsid w:val="005B365D"/>
    <w:rsid w:val="005B36BD"/>
    <w:rsid w:val="005B3734"/>
    <w:rsid w:val="005B3784"/>
    <w:rsid w:val="005B3872"/>
    <w:rsid w:val="005B3C0B"/>
    <w:rsid w:val="005B3D3B"/>
    <w:rsid w:val="005B3D67"/>
    <w:rsid w:val="005B40AF"/>
    <w:rsid w:val="005B419A"/>
    <w:rsid w:val="005B437B"/>
    <w:rsid w:val="005B4410"/>
    <w:rsid w:val="005B4629"/>
    <w:rsid w:val="005B4707"/>
    <w:rsid w:val="005B47D6"/>
    <w:rsid w:val="005B494B"/>
    <w:rsid w:val="005B4A5C"/>
    <w:rsid w:val="005B4BB5"/>
    <w:rsid w:val="005B4D36"/>
    <w:rsid w:val="005B4DB7"/>
    <w:rsid w:val="005B4FFA"/>
    <w:rsid w:val="005B531C"/>
    <w:rsid w:val="005B5381"/>
    <w:rsid w:val="005B53E8"/>
    <w:rsid w:val="005B545C"/>
    <w:rsid w:val="005B5497"/>
    <w:rsid w:val="005B56C1"/>
    <w:rsid w:val="005B56EF"/>
    <w:rsid w:val="005B58E8"/>
    <w:rsid w:val="005B59B7"/>
    <w:rsid w:val="005B5AEA"/>
    <w:rsid w:val="005B5C07"/>
    <w:rsid w:val="005B5C20"/>
    <w:rsid w:val="005B5DBF"/>
    <w:rsid w:val="005B5E31"/>
    <w:rsid w:val="005B618B"/>
    <w:rsid w:val="005B61F2"/>
    <w:rsid w:val="005B650D"/>
    <w:rsid w:val="005B665A"/>
    <w:rsid w:val="005B66C2"/>
    <w:rsid w:val="005B66F1"/>
    <w:rsid w:val="005B68E6"/>
    <w:rsid w:val="005B694A"/>
    <w:rsid w:val="005B6AD3"/>
    <w:rsid w:val="005B6B2A"/>
    <w:rsid w:val="005B6E61"/>
    <w:rsid w:val="005B70FB"/>
    <w:rsid w:val="005B71A8"/>
    <w:rsid w:val="005B723B"/>
    <w:rsid w:val="005B7264"/>
    <w:rsid w:val="005B74E6"/>
    <w:rsid w:val="005B755D"/>
    <w:rsid w:val="005B77BC"/>
    <w:rsid w:val="005B78D5"/>
    <w:rsid w:val="005B7965"/>
    <w:rsid w:val="005B79AB"/>
    <w:rsid w:val="005B79DB"/>
    <w:rsid w:val="005B7A68"/>
    <w:rsid w:val="005B7A9F"/>
    <w:rsid w:val="005B7AB7"/>
    <w:rsid w:val="005B7BD9"/>
    <w:rsid w:val="005B7CAE"/>
    <w:rsid w:val="005B7E1A"/>
    <w:rsid w:val="005B7F54"/>
    <w:rsid w:val="005C0081"/>
    <w:rsid w:val="005C0094"/>
    <w:rsid w:val="005C021B"/>
    <w:rsid w:val="005C025C"/>
    <w:rsid w:val="005C057F"/>
    <w:rsid w:val="005C06F2"/>
    <w:rsid w:val="005C074F"/>
    <w:rsid w:val="005C0A00"/>
    <w:rsid w:val="005C0B84"/>
    <w:rsid w:val="005C0C4E"/>
    <w:rsid w:val="005C0E14"/>
    <w:rsid w:val="005C0E53"/>
    <w:rsid w:val="005C0E99"/>
    <w:rsid w:val="005C0E9A"/>
    <w:rsid w:val="005C0FF2"/>
    <w:rsid w:val="005C1178"/>
    <w:rsid w:val="005C1218"/>
    <w:rsid w:val="005C12E9"/>
    <w:rsid w:val="005C155D"/>
    <w:rsid w:val="005C1643"/>
    <w:rsid w:val="005C189C"/>
    <w:rsid w:val="005C189E"/>
    <w:rsid w:val="005C199A"/>
    <w:rsid w:val="005C1A7E"/>
    <w:rsid w:val="005C1AA4"/>
    <w:rsid w:val="005C1BEF"/>
    <w:rsid w:val="005C1C91"/>
    <w:rsid w:val="005C1CD2"/>
    <w:rsid w:val="005C1EF2"/>
    <w:rsid w:val="005C202D"/>
    <w:rsid w:val="005C202E"/>
    <w:rsid w:val="005C228E"/>
    <w:rsid w:val="005C22B2"/>
    <w:rsid w:val="005C2356"/>
    <w:rsid w:val="005C2429"/>
    <w:rsid w:val="005C252A"/>
    <w:rsid w:val="005C26A7"/>
    <w:rsid w:val="005C26C4"/>
    <w:rsid w:val="005C2762"/>
    <w:rsid w:val="005C2955"/>
    <w:rsid w:val="005C29FE"/>
    <w:rsid w:val="005C2A34"/>
    <w:rsid w:val="005C2BBE"/>
    <w:rsid w:val="005C2C29"/>
    <w:rsid w:val="005C2C5C"/>
    <w:rsid w:val="005C2CD3"/>
    <w:rsid w:val="005C2F06"/>
    <w:rsid w:val="005C2F46"/>
    <w:rsid w:val="005C2F94"/>
    <w:rsid w:val="005C3049"/>
    <w:rsid w:val="005C30F0"/>
    <w:rsid w:val="005C3370"/>
    <w:rsid w:val="005C3375"/>
    <w:rsid w:val="005C349A"/>
    <w:rsid w:val="005C34D4"/>
    <w:rsid w:val="005C35C1"/>
    <w:rsid w:val="005C3752"/>
    <w:rsid w:val="005C3A42"/>
    <w:rsid w:val="005C3C00"/>
    <w:rsid w:val="005C3D5E"/>
    <w:rsid w:val="005C3E3C"/>
    <w:rsid w:val="005C3F82"/>
    <w:rsid w:val="005C4006"/>
    <w:rsid w:val="005C411B"/>
    <w:rsid w:val="005C43D0"/>
    <w:rsid w:val="005C44FB"/>
    <w:rsid w:val="005C450A"/>
    <w:rsid w:val="005C4681"/>
    <w:rsid w:val="005C498E"/>
    <w:rsid w:val="005C49A7"/>
    <w:rsid w:val="005C4A48"/>
    <w:rsid w:val="005C4C7F"/>
    <w:rsid w:val="005C4DAF"/>
    <w:rsid w:val="005C4E54"/>
    <w:rsid w:val="005C51E9"/>
    <w:rsid w:val="005C52F5"/>
    <w:rsid w:val="005C552F"/>
    <w:rsid w:val="005C5663"/>
    <w:rsid w:val="005C567B"/>
    <w:rsid w:val="005C579F"/>
    <w:rsid w:val="005C59F0"/>
    <w:rsid w:val="005C59FD"/>
    <w:rsid w:val="005C5A05"/>
    <w:rsid w:val="005C5C62"/>
    <w:rsid w:val="005C5CC3"/>
    <w:rsid w:val="005C5CF8"/>
    <w:rsid w:val="005C6027"/>
    <w:rsid w:val="005C610E"/>
    <w:rsid w:val="005C613D"/>
    <w:rsid w:val="005C61D1"/>
    <w:rsid w:val="005C63B0"/>
    <w:rsid w:val="005C63B3"/>
    <w:rsid w:val="005C6460"/>
    <w:rsid w:val="005C64E8"/>
    <w:rsid w:val="005C6778"/>
    <w:rsid w:val="005C677E"/>
    <w:rsid w:val="005C68F2"/>
    <w:rsid w:val="005C6989"/>
    <w:rsid w:val="005C6AE2"/>
    <w:rsid w:val="005C6B32"/>
    <w:rsid w:val="005C6CAF"/>
    <w:rsid w:val="005C6CD3"/>
    <w:rsid w:val="005C6D29"/>
    <w:rsid w:val="005C6D76"/>
    <w:rsid w:val="005C6DBB"/>
    <w:rsid w:val="005C6E28"/>
    <w:rsid w:val="005C71E0"/>
    <w:rsid w:val="005C72D9"/>
    <w:rsid w:val="005C72DD"/>
    <w:rsid w:val="005C72F5"/>
    <w:rsid w:val="005C7530"/>
    <w:rsid w:val="005C76D3"/>
    <w:rsid w:val="005C786D"/>
    <w:rsid w:val="005C792F"/>
    <w:rsid w:val="005C7ACC"/>
    <w:rsid w:val="005C7AF9"/>
    <w:rsid w:val="005C7C8A"/>
    <w:rsid w:val="005C7D42"/>
    <w:rsid w:val="005C7DA8"/>
    <w:rsid w:val="005C7DCA"/>
    <w:rsid w:val="005D0146"/>
    <w:rsid w:val="005D0188"/>
    <w:rsid w:val="005D04F1"/>
    <w:rsid w:val="005D07A1"/>
    <w:rsid w:val="005D0AAB"/>
    <w:rsid w:val="005D0B14"/>
    <w:rsid w:val="005D0B5F"/>
    <w:rsid w:val="005D0C7E"/>
    <w:rsid w:val="005D0CB5"/>
    <w:rsid w:val="005D0E1A"/>
    <w:rsid w:val="005D0E81"/>
    <w:rsid w:val="005D1033"/>
    <w:rsid w:val="005D10AC"/>
    <w:rsid w:val="005D11B3"/>
    <w:rsid w:val="005D1236"/>
    <w:rsid w:val="005D124C"/>
    <w:rsid w:val="005D1288"/>
    <w:rsid w:val="005D128C"/>
    <w:rsid w:val="005D1413"/>
    <w:rsid w:val="005D152D"/>
    <w:rsid w:val="005D157D"/>
    <w:rsid w:val="005D1BB0"/>
    <w:rsid w:val="005D1E6D"/>
    <w:rsid w:val="005D1F27"/>
    <w:rsid w:val="005D1F5B"/>
    <w:rsid w:val="005D223B"/>
    <w:rsid w:val="005D2369"/>
    <w:rsid w:val="005D25AF"/>
    <w:rsid w:val="005D263D"/>
    <w:rsid w:val="005D28BA"/>
    <w:rsid w:val="005D2BD6"/>
    <w:rsid w:val="005D2E12"/>
    <w:rsid w:val="005D2F84"/>
    <w:rsid w:val="005D3289"/>
    <w:rsid w:val="005D3316"/>
    <w:rsid w:val="005D3349"/>
    <w:rsid w:val="005D35BE"/>
    <w:rsid w:val="005D36DD"/>
    <w:rsid w:val="005D373F"/>
    <w:rsid w:val="005D381E"/>
    <w:rsid w:val="005D38DD"/>
    <w:rsid w:val="005D394D"/>
    <w:rsid w:val="005D3A54"/>
    <w:rsid w:val="005D3AEA"/>
    <w:rsid w:val="005D3B45"/>
    <w:rsid w:val="005D3B47"/>
    <w:rsid w:val="005D3B9B"/>
    <w:rsid w:val="005D3BDB"/>
    <w:rsid w:val="005D3BFF"/>
    <w:rsid w:val="005D3C14"/>
    <w:rsid w:val="005D3C6C"/>
    <w:rsid w:val="005D3D85"/>
    <w:rsid w:val="005D3E1D"/>
    <w:rsid w:val="005D3E33"/>
    <w:rsid w:val="005D3E78"/>
    <w:rsid w:val="005D3FAE"/>
    <w:rsid w:val="005D401F"/>
    <w:rsid w:val="005D40AD"/>
    <w:rsid w:val="005D425C"/>
    <w:rsid w:val="005D447E"/>
    <w:rsid w:val="005D4707"/>
    <w:rsid w:val="005D4756"/>
    <w:rsid w:val="005D47B8"/>
    <w:rsid w:val="005D47C8"/>
    <w:rsid w:val="005D4835"/>
    <w:rsid w:val="005D48A5"/>
    <w:rsid w:val="005D48BB"/>
    <w:rsid w:val="005D4998"/>
    <w:rsid w:val="005D4A5C"/>
    <w:rsid w:val="005D4AEB"/>
    <w:rsid w:val="005D4CB2"/>
    <w:rsid w:val="005D4D2E"/>
    <w:rsid w:val="005D5013"/>
    <w:rsid w:val="005D5387"/>
    <w:rsid w:val="005D5421"/>
    <w:rsid w:val="005D568F"/>
    <w:rsid w:val="005D5922"/>
    <w:rsid w:val="005D5936"/>
    <w:rsid w:val="005D597B"/>
    <w:rsid w:val="005D5A96"/>
    <w:rsid w:val="005D5AF0"/>
    <w:rsid w:val="005D5BB2"/>
    <w:rsid w:val="005D5EA6"/>
    <w:rsid w:val="005D6090"/>
    <w:rsid w:val="005D6092"/>
    <w:rsid w:val="005D61AE"/>
    <w:rsid w:val="005D641B"/>
    <w:rsid w:val="005D65AC"/>
    <w:rsid w:val="005D678E"/>
    <w:rsid w:val="005D6861"/>
    <w:rsid w:val="005D686C"/>
    <w:rsid w:val="005D687A"/>
    <w:rsid w:val="005D69AA"/>
    <w:rsid w:val="005D6B83"/>
    <w:rsid w:val="005D6BAF"/>
    <w:rsid w:val="005D6E0C"/>
    <w:rsid w:val="005D6E85"/>
    <w:rsid w:val="005D6F46"/>
    <w:rsid w:val="005D6FA0"/>
    <w:rsid w:val="005D700B"/>
    <w:rsid w:val="005D7106"/>
    <w:rsid w:val="005D714B"/>
    <w:rsid w:val="005D717A"/>
    <w:rsid w:val="005D7276"/>
    <w:rsid w:val="005D72A5"/>
    <w:rsid w:val="005D745A"/>
    <w:rsid w:val="005D76EC"/>
    <w:rsid w:val="005D774F"/>
    <w:rsid w:val="005D7762"/>
    <w:rsid w:val="005D77AE"/>
    <w:rsid w:val="005D77B4"/>
    <w:rsid w:val="005D7819"/>
    <w:rsid w:val="005D78CD"/>
    <w:rsid w:val="005D7B5D"/>
    <w:rsid w:val="005D7C28"/>
    <w:rsid w:val="005D7CD5"/>
    <w:rsid w:val="005D7CF8"/>
    <w:rsid w:val="005D7DF8"/>
    <w:rsid w:val="005E01D4"/>
    <w:rsid w:val="005E04EE"/>
    <w:rsid w:val="005E063B"/>
    <w:rsid w:val="005E0733"/>
    <w:rsid w:val="005E0816"/>
    <w:rsid w:val="005E0A10"/>
    <w:rsid w:val="005E0A45"/>
    <w:rsid w:val="005E0C2D"/>
    <w:rsid w:val="005E0D4D"/>
    <w:rsid w:val="005E0D91"/>
    <w:rsid w:val="005E0E08"/>
    <w:rsid w:val="005E0F57"/>
    <w:rsid w:val="005E0FCB"/>
    <w:rsid w:val="005E1034"/>
    <w:rsid w:val="005E1219"/>
    <w:rsid w:val="005E13D6"/>
    <w:rsid w:val="005E13FE"/>
    <w:rsid w:val="005E1498"/>
    <w:rsid w:val="005E14B5"/>
    <w:rsid w:val="005E14BE"/>
    <w:rsid w:val="005E154F"/>
    <w:rsid w:val="005E1628"/>
    <w:rsid w:val="005E172A"/>
    <w:rsid w:val="005E175F"/>
    <w:rsid w:val="005E17BF"/>
    <w:rsid w:val="005E17F5"/>
    <w:rsid w:val="005E185E"/>
    <w:rsid w:val="005E1A4E"/>
    <w:rsid w:val="005E1B83"/>
    <w:rsid w:val="005E1CD1"/>
    <w:rsid w:val="005E1D46"/>
    <w:rsid w:val="005E1DA4"/>
    <w:rsid w:val="005E2070"/>
    <w:rsid w:val="005E2128"/>
    <w:rsid w:val="005E21C2"/>
    <w:rsid w:val="005E2447"/>
    <w:rsid w:val="005E247F"/>
    <w:rsid w:val="005E25C7"/>
    <w:rsid w:val="005E2726"/>
    <w:rsid w:val="005E284C"/>
    <w:rsid w:val="005E28A3"/>
    <w:rsid w:val="005E2A2A"/>
    <w:rsid w:val="005E2C6A"/>
    <w:rsid w:val="005E2CB7"/>
    <w:rsid w:val="005E2CC8"/>
    <w:rsid w:val="005E2D4D"/>
    <w:rsid w:val="005E2E0B"/>
    <w:rsid w:val="005E2E46"/>
    <w:rsid w:val="005E2F36"/>
    <w:rsid w:val="005E33C7"/>
    <w:rsid w:val="005E33CB"/>
    <w:rsid w:val="005E33DC"/>
    <w:rsid w:val="005E3464"/>
    <w:rsid w:val="005E349A"/>
    <w:rsid w:val="005E35A9"/>
    <w:rsid w:val="005E3622"/>
    <w:rsid w:val="005E36CB"/>
    <w:rsid w:val="005E37A4"/>
    <w:rsid w:val="005E385B"/>
    <w:rsid w:val="005E3924"/>
    <w:rsid w:val="005E3BF8"/>
    <w:rsid w:val="005E3CA2"/>
    <w:rsid w:val="005E3CFC"/>
    <w:rsid w:val="005E3D1A"/>
    <w:rsid w:val="005E3DC8"/>
    <w:rsid w:val="005E40FF"/>
    <w:rsid w:val="005E419D"/>
    <w:rsid w:val="005E4259"/>
    <w:rsid w:val="005E42CC"/>
    <w:rsid w:val="005E4399"/>
    <w:rsid w:val="005E43B7"/>
    <w:rsid w:val="005E4513"/>
    <w:rsid w:val="005E464C"/>
    <w:rsid w:val="005E4696"/>
    <w:rsid w:val="005E469D"/>
    <w:rsid w:val="005E46F7"/>
    <w:rsid w:val="005E474A"/>
    <w:rsid w:val="005E479C"/>
    <w:rsid w:val="005E47B8"/>
    <w:rsid w:val="005E4949"/>
    <w:rsid w:val="005E4ACA"/>
    <w:rsid w:val="005E4B04"/>
    <w:rsid w:val="005E4C86"/>
    <w:rsid w:val="005E4D9D"/>
    <w:rsid w:val="005E4DD5"/>
    <w:rsid w:val="005E4E0E"/>
    <w:rsid w:val="005E4F82"/>
    <w:rsid w:val="005E519F"/>
    <w:rsid w:val="005E5281"/>
    <w:rsid w:val="005E5308"/>
    <w:rsid w:val="005E531A"/>
    <w:rsid w:val="005E537F"/>
    <w:rsid w:val="005E5524"/>
    <w:rsid w:val="005E577A"/>
    <w:rsid w:val="005E5814"/>
    <w:rsid w:val="005E5AA8"/>
    <w:rsid w:val="005E5B06"/>
    <w:rsid w:val="005E5BB9"/>
    <w:rsid w:val="005E5BBB"/>
    <w:rsid w:val="005E5C98"/>
    <w:rsid w:val="005E5E57"/>
    <w:rsid w:val="005E5FFC"/>
    <w:rsid w:val="005E60E7"/>
    <w:rsid w:val="005E61E2"/>
    <w:rsid w:val="005E6343"/>
    <w:rsid w:val="005E6394"/>
    <w:rsid w:val="005E63A1"/>
    <w:rsid w:val="005E6512"/>
    <w:rsid w:val="005E660E"/>
    <w:rsid w:val="005E6719"/>
    <w:rsid w:val="005E6791"/>
    <w:rsid w:val="005E67A3"/>
    <w:rsid w:val="005E68CC"/>
    <w:rsid w:val="005E68F4"/>
    <w:rsid w:val="005E6959"/>
    <w:rsid w:val="005E6962"/>
    <w:rsid w:val="005E6AF3"/>
    <w:rsid w:val="005E6DC7"/>
    <w:rsid w:val="005E6FC4"/>
    <w:rsid w:val="005E6FE4"/>
    <w:rsid w:val="005E7163"/>
    <w:rsid w:val="005E7212"/>
    <w:rsid w:val="005E723A"/>
    <w:rsid w:val="005E724D"/>
    <w:rsid w:val="005E73EA"/>
    <w:rsid w:val="005E73F0"/>
    <w:rsid w:val="005E7489"/>
    <w:rsid w:val="005E778B"/>
    <w:rsid w:val="005E796A"/>
    <w:rsid w:val="005E7AFE"/>
    <w:rsid w:val="005E7E5A"/>
    <w:rsid w:val="005F00F4"/>
    <w:rsid w:val="005F0439"/>
    <w:rsid w:val="005F0552"/>
    <w:rsid w:val="005F0607"/>
    <w:rsid w:val="005F064A"/>
    <w:rsid w:val="005F095A"/>
    <w:rsid w:val="005F09CA"/>
    <w:rsid w:val="005F0A45"/>
    <w:rsid w:val="005F0AEB"/>
    <w:rsid w:val="005F0B29"/>
    <w:rsid w:val="005F0B39"/>
    <w:rsid w:val="005F0B89"/>
    <w:rsid w:val="005F0B92"/>
    <w:rsid w:val="005F0BC9"/>
    <w:rsid w:val="005F0DF5"/>
    <w:rsid w:val="005F0E62"/>
    <w:rsid w:val="005F0FFE"/>
    <w:rsid w:val="005F1027"/>
    <w:rsid w:val="005F10CA"/>
    <w:rsid w:val="005F10F6"/>
    <w:rsid w:val="005F1164"/>
    <w:rsid w:val="005F127C"/>
    <w:rsid w:val="005F1316"/>
    <w:rsid w:val="005F1374"/>
    <w:rsid w:val="005F1410"/>
    <w:rsid w:val="005F14DF"/>
    <w:rsid w:val="005F18AC"/>
    <w:rsid w:val="005F1912"/>
    <w:rsid w:val="005F1921"/>
    <w:rsid w:val="005F19DF"/>
    <w:rsid w:val="005F1A08"/>
    <w:rsid w:val="005F1A61"/>
    <w:rsid w:val="005F1DCF"/>
    <w:rsid w:val="005F1E72"/>
    <w:rsid w:val="005F219A"/>
    <w:rsid w:val="005F21EB"/>
    <w:rsid w:val="005F22A7"/>
    <w:rsid w:val="005F2384"/>
    <w:rsid w:val="005F2450"/>
    <w:rsid w:val="005F24FF"/>
    <w:rsid w:val="005F265F"/>
    <w:rsid w:val="005F2B67"/>
    <w:rsid w:val="005F2C5B"/>
    <w:rsid w:val="005F2C91"/>
    <w:rsid w:val="005F2D61"/>
    <w:rsid w:val="005F2DCC"/>
    <w:rsid w:val="005F2E75"/>
    <w:rsid w:val="005F2F23"/>
    <w:rsid w:val="005F3033"/>
    <w:rsid w:val="005F30B9"/>
    <w:rsid w:val="005F3579"/>
    <w:rsid w:val="005F39A1"/>
    <w:rsid w:val="005F39C8"/>
    <w:rsid w:val="005F3AD4"/>
    <w:rsid w:val="005F3B64"/>
    <w:rsid w:val="005F3E82"/>
    <w:rsid w:val="005F40AE"/>
    <w:rsid w:val="005F4195"/>
    <w:rsid w:val="005F41B8"/>
    <w:rsid w:val="005F41D8"/>
    <w:rsid w:val="005F42E4"/>
    <w:rsid w:val="005F4316"/>
    <w:rsid w:val="005F4513"/>
    <w:rsid w:val="005F4789"/>
    <w:rsid w:val="005F4944"/>
    <w:rsid w:val="005F4977"/>
    <w:rsid w:val="005F49D0"/>
    <w:rsid w:val="005F4BE5"/>
    <w:rsid w:val="005F4C0C"/>
    <w:rsid w:val="005F4C12"/>
    <w:rsid w:val="005F4D5D"/>
    <w:rsid w:val="005F4D82"/>
    <w:rsid w:val="005F4FF8"/>
    <w:rsid w:val="005F5018"/>
    <w:rsid w:val="005F5241"/>
    <w:rsid w:val="005F537E"/>
    <w:rsid w:val="005F55BC"/>
    <w:rsid w:val="005F561A"/>
    <w:rsid w:val="005F564B"/>
    <w:rsid w:val="005F5692"/>
    <w:rsid w:val="005F56B4"/>
    <w:rsid w:val="005F5857"/>
    <w:rsid w:val="005F58BF"/>
    <w:rsid w:val="005F5987"/>
    <w:rsid w:val="005F59D2"/>
    <w:rsid w:val="005F5A42"/>
    <w:rsid w:val="005F5AA2"/>
    <w:rsid w:val="005F5AE7"/>
    <w:rsid w:val="005F5B65"/>
    <w:rsid w:val="005F5D09"/>
    <w:rsid w:val="005F5D51"/>
    <w:rsid w:val="005F5DF5"/>
    <w:rsid w:val="005F5E8A"/>
    <w:rsid w:val="005F5F76"/>
    <w:rsid w:val="005F5FC2"/>
    <w:rsid w:val="005F6003"/>
    <w:rsid w:val="005F6077"/>
    <w:rsid w:val="005F6144"/>
    <w:rsid w:val="005F628C"/>
    <w:rsid w:val="005F62DC"/>
    <w:rsid w:val="005F62FB"/>
    <w:rsid w:val="005F636A"/>
    <w:rsid w:val="005F65D2"/>
    <w:rsid w:val="005F672B"/>
    <w:rsid w:val="005F67CF"/>
    <w:rsid w:val="005F6993"/>
    <w:rsid w:val="005F6A80"/>
    <w:rsid w:val="005F6B98"/>
    <w:rsid w:val="005F6C54"/>
    <w:rsid w:val="005F6F9D"/>
    <w:rsid w:val="005F72E2"/>
    <w:rsid w:val="005F75E2"/>
    <w:rsid w:val="005F762B"/>
    <w:rsid w:val="005F763A"/>
    <w:rsid w:val="005F763D"/>
    <w:rsid w:val="005F7659"/>
    <w:rsid w:val="005F77F8"/>
    <w:rsid w:val="005F7860"/>
    <w:rsid w:val="005F7995"/>
    <w:rsid w:val="005F79B2"/>
    <w:rsid w:val="005F79BC"/>
    <w:rsid w:val="005F7CE0"/>
    <w:rsid w:val="005F7D11"/>
    <w:rsid w:val="005F7D48"/>
    <w:rsid w:val="005F7EA7"/>
    <w:rsid w:val="00600005"/>
    <w:rsid w:val="006000E1"/>
    <w:rsid w:val="006003E4"/>
    <w:rsid w:val="0060047F"/>
    <w:rsid w:val="00600598"/>
    <w:rsid w:val="006005A3"/>
    <w:rsid w:val="006005EC"/>
    <w:rsid w:val="0060069B"/>
    <w:rsid w:val="006007B4"/>
    <w:rsid w:val="00600819"/>
    <w:rsid w:val="00600856"/>
    <w:rsid w:val="00600B06"/>
    <w:rsid w:val="00600B28"/>
    <w:rsid w:val="00600B74"/>
    <w:rsid w:val="00600D28"/>
    <w:rsid w:val="006016C0"/>
    <w:rsid w:val="006018BD"/>
    <w:rsid w:val="00601AF9"/>
    <w:rsid w:val="00601BCA"/>
    <w:rsid w:val="00601DE0"/>
    <w:rsid w:val="00601DFE"/>
    <w:rsid w:val="00601E58"/>
    <w:rsid w:val="00601EEB"/>
    <w:rsid w:val="00602030"/>
    <w:rsid w:val="006021D3"/>
    <w:rsid w:val="00602231"/>
    <w:rsid w:val="006024E9"/>
    <w:rsid w:val="006028BB"/>
    <w:rsid w:val="0060299D"/>
    <w:rsid w:val="00602A0D"/>
    <w:rsid w:val="00602AA8"/>
    <w:rsid w:val="00602B23"/>
    <w:rsid w:val="00602BA6"/>
    <w:rsid w:val="00602C58"/>
    <w:rsid w:val="00602DA1"/>
    <w:rsid w:val="00602DCC"/>
    <w:rsid w:val="00602EC1"/>
    <w:rsid w:val="00602F4A"/>
    <w:rsid w:val="00603121"/>
    <w:rsid w:val="00603164"/>
    <w:rsid w:val="00603272"/>
    <w:rsid w:val="00603292"/>
    <w:rsid w:val="00603353"/>
    <w:rsid w:val="00603354"/>
    <w:rsid w:val="00603379"/>
    <w:rsid w:val="00603434"/>
    <w:rsid w:val="00603667"/>
    <w:rsid w:val="00603685"/>
    <w:rsid w:val="006037EE"/>
    <w:rsid w:val="006039BC"/>
    <w:rsid w:val="006039F8"/>
    <w:rsid w:val="00603A25"/>
    <w:rsid w:val="00603A9F"/>
    <w:rsid w:val="00603B2A"/>
    <w:rsid w:val="00603D35"/>
    <w:rsid w:val="00603DDB"/>
    <w:rsid w:val="00603E61"/>
    <w:rsid w:val="006040D7"/>
    <w:rsid w:val="00604452"/>
    <w:rsid w:val="00604608"/>
    <w:rsid w:val="00604685"/>
    <w:rsid w:val="006046FF"/>
    <w:rsid w:val="00604908"/>
    <w:rsid w:val="00604ADE"/>
    <w:rsid w:val="00604BF1"/>
    <w:rsid w:val="00604BFC"/>
    <w:rsid w:val="00604CC2"/>
    <w:rsid w:val="00604FA9"/>
    <w:rsid w:val="00605178"/>
    <w:rsid w:val="00605216"/>
    <w:rsid w:val="00605313"/>
    <w:rsid w:val="0060537E"/>
    <w:rsid w:val="0060565F"/>
    <w:rsid w:val="00605676"/>
    <w:rsid w:val="00605782"/>
    <w:rsid w:val="00605B1E"/>
    <w:rsid w:val="00605C02"/>
    <w:rsid w:val="00605C43"/>
    <w:rsid w:val="00605C78"/>
    <w:rsid w:val="00605D55"/>
    <w:rsid w:val="00605DF1"/>
    <w:rsid w:val="00605F57"/>
    <w:rsid w:val="00605F5E"/>
    <w:rsid w:val="00605F89"/>
    <w:rsid w:val="006060C2"/>
    <w:rsid w:val="006061D6"/>
    <w:rsid w:val="006061EB"/>
    <w:rsid w:val="006062D8"/>
    <w:rsid w:val="00606437"/>
    <w:rsid w:val="006064AF"/>
    <w:rsid w:val="0060652C"/>
    <w:rsid w:val="00606658"/>
    <w:rsid w:val="0060670C"/>
    <w:rsid w:val="006068D8"/>
    <w:rsid w:val="00606C58"/>
    <w:rsid w:val="00606CE0"/>
    <w:rsid w:val="00606DA1"/>
    <w:rsid w:val="00606DD4"/>
    <w:rsid w:val="00606E5A"/>
    <w:rsid w:val="00607062"/>
    <w:rsid w:val="006070C3"/>
    <w:rsid w:val="0060720D"/>
    <w:rsid w:val="0060727B"/>
    <w:rsid w:val="0060727F"/>
    <w:rsid w:val="00607361"/>
    <w:rsid w:val="00607411"/>
    <w:rsid w:val="0060758C"/>
    <w:rsid w:val="006076B5"/>
    <w:rsid w:val="006077F7"/>
    <w:rsid w:val="00607A3E"/>
    <w:rsid w:val="00607B33"/>
    <w:rsid w:val="00607B44"/>
    <w:rsid w:val="00607CC6"/>
    <w:rsid w:val="00607DBC"/>
    <w:rsid w:val="00607E57"/>
    <w:rsid w:val="00607EFB"/>
    <w:rsid w:val="00610058"/>
    <w:rsid w:val="0061022E"/>
    <w:rsid w:val="00610418"/>
    <w:rsid w:val="006107A2"/>
    <w:rsid w:val="0061082F"/>
    <w:rsid w:val="00610889"/>
    <w:rsid w:val="006108E0"/>
    <w:rsid w:val="006109E7"/>
    <w:rsid w:val="00610AF6"/>
    <w:rsid w:val="00610C3D"/>
    <w:rsid w:val="00610D53"/>
    <w:rsid w:val="00610D54"/>
    <w:rsid w:val="00610EC4"/>
    <w:rsid w:val="00610ECD"/>
    <w:rsid w:val="0061107F"/>
    <w:rsid w:val="00611257"/>
    <w:rsid w:val="00611444"/>
    <w:rsid w:val="0061147E"/>
    <w:rsid w:val="0061154C"/>
    <w:rsid w:val="0061164B"/>
    <w:rsid w:val="00611671"/>
    <w:rsid w:val="006117E3"/>
    <w:rsid w:val="006118EA"/>
    <w:rsid w:val="006118F2"/>
    <w:rsid w:val="0061192E"/>
    <w:rsid w:val="00611B8E"/>
    <w:rsid w:val="00612213"/>
    <w:rsid w:val="00612261"/>
    <w:rsid w:val="006122C4"/>
    <w:rsid w:val="006123EC"/>
    <w:rsid w:val="00612429"/>
    <w:rsid w:val="006124B6"/>
    <w:rsid w:val="00612543"/>
    <w:rsid w:val="00612569"/>
    <w:rsid w:val="006125A3"/>
    <w:rsid w:val="006126E2"/>
    <w:rsid w:val="006128E5"/>
    <w:rsid w:val="006129FA"/>
    <w:rsid w:val="00612A1C"/>
    <w:rsid w:val="00612AF3"/>
    <w:rsid w:val="00612B07"/>
    <w:rsid w:val="00612D29"/>
    <w:rsid w:val="00612DD5"/>
    <w:rsid w:val="00612E2F"/>
    <w:rsid w:val="00612E90"/>
    <w:rsid w:val="00612EF1"/>
    <w:rsid w:val="00613013"/>
    <w:rsid w:val="006130C8"/>
    <w:rsid w:val="00613306"/>
    <w:rsid w:val="00613365"/>
    <w:rsid w:val="00613385"/>
    <w:rsid w:val="006134B3"/>
    <w:rsid w:val="006134E6"/>
    <w:rsid w:val="0061352B"/>
    <w:rsid w:val="00613593"/>
    <w:rsid w:val="006136F8"/>
    <w:rsid w:val="00613942"/>
    <w:rsid w:val="00613975"/>
    <w:rsid w:val="00613B64"/>
    <w:rsid w:val="00613BCB"/>
    <w:rsid w:val="00613CDA"/>
    <w:rsid w:val="00613CE2"/>
    <w:rsid w:val="00613D4A"/>
    <w:rsid w:val="00613E8A"/>
    <w:rsid w:val="00614017"/>
    <w:rsid w:val="00614023"/>
    <w:rsid w:val="0061405E"/>
    <w:rsid w:val="00614095"/>
    <w:rsid w:val="00614127"/>
    <w:rsid w:val="00614243"/>
    <w:rsid w:val="006142DF"/>
    <w:rsid w:val="006143CC"/>
    <w:rsid w:val="006145B4"/>
    <w:rsid w:val="00614684"/>
    <w:rsid w:val="006147F2"/>
    <w:rsid w:val="006149CD"/>
    <w:rsid w:val="00614A13"/>
    <w:rsid w:val="00614A32"/>
    <w:rsid w:val="00614B99"/>
    <w:rsid w:val="00614BC7"/>
    <w:rsid w:val="00614C36"/>
    <w:rsid w:val="00614CAA"/>
    <w:rsid w:val="00614CF0"/>
    <w:rsid w:val="00614D08"/>
    <w:rsid w:val="00614F10"/>
    <w:rsid w:val="00615062"/>
    <w:rsid w:val="00615105"/>
    <w:rsid w:val="0061522B"/>
    <w:rsid w:val="00615276"/>
    <w:rsid w:val="006152EC"/>
    <w:rsid w:val="0061534E"/>
    <w:rsid w:val="0061547D"/>
    <w:rsid w:val="00615564"/>
    <w:rsid w:val="00615637"/>
    <w:rsid w:val="006159BD"/>
    <w:rsid w:val="00615C4F"/>
    <w:rsid w:val="00615F58"/>
    <w:rsid w:val="00615FFC"/>
    <w:rsid w:val="00616058"/>
    <w:rsid w:val="00616152"/>
    <w:rsid w:val="006161B1"/>
    <w:rsid w:val="006161B4"/>
    <w:rsid w:val="00616291"/>
    <w:rsid w:val="006163C3"/>
    <w:rsid w:val="006164E4"/>
    <w:rsid w:val="006164E6"/>
    <w:rsid w:val="00616669"/>
    <w:rsid w:val="006166C3"/>
    <w:rsid w:val="00616729"/>
    <w:rsid w:val="0061691E"/>
    <w:rsid w:val="006169B6"/>
    <w:rsid w:val="00616BC1"/>
    <w:rsid w:val="00616CF2"/>
    <w:rsid w:val="00616CFC"/>
    <w:rsid w:val="00616DA7"/>
    <w:rsid w:val="00616E40"/>
    <w:rsid w:val="00616E87"/>
    <w:rsid w:val="00616EE4"/>
    <w:rsid w:val="00617017"/>
    <w:rsid w:val="006171BA"/>
    <w:rsid w:val="006171D7"/>
    <w:rsid w:val="00617239"/>
    <w:rsid w:val="006173B7"/>
    <w:rsid w:val="006174E1"/>
    <w:rsid w:val="0061750F"/>
    <w:rsid w:val="00617516"/>
    <w:rsid w:val="006175DA"/>
    <w:rsid w:val="006177E0"/>
    <w:rsid w:val="0061786D"/>
    <w:rsid w:val="00617960"/>
    <w:rsid w:val="00617990"/>
    <w:rsid w:val="00617BBD"/>
    <w:rsid w:val="00617CD8"/>
    <w:rsid w:val="00617E94"/>
    <w:rsid w:val="00620010"/>
    <w:rsid w:val="0062002E"/>
    <w:rsid w:val="00620165"/>
    <w:rsid w:val="00620424"/>
    <w:rsid w:val="0062051D"/>
    <w:rsid w:val="00620609"/>
    <w:rsid w:val="00620784"/>
    <w:rsid w:val="0062087E"/>
    <w:rsid w:val="006208E8"/>
    <w:rsid w:val="00620CA2"/>
    <w:rsid w:val="00620E05"/>
    <w:rsid w:val="00620E76"/>
    <w:rsid w:val="00620F8C"/>
    <w:rsid w:val="00620FE3"/>
    <w:rsid w:val="006210B8"/>
    <w:rsid w:val="006210D1"/>
    <w:rsid w:val="0062130A"/>
    <w:rsid w:val="006214C0"/>
    <w:rsid w:val="006215EC"/>
    <w:rsid w:val="006216E4"/>
    <w:rsid w:val="0062175F"/>
    <w:rsid w:val="006219EA"/>
    <w:rsid w:val="00621B0F"/>
    <w:rsid w:val="00621D8E"/>
    <w:rsid w:val="00621E32"/>
    <w:rsid w:val="00621F90"/>
    <w:rsid w:val="00621FAC"/>
    <w:rsid w:val="00621FCF"/>
    <w:rsid w:val="006220B0"/>
    <w:rsid w:val="0062210D"/>
    <w:rsid w:val="00622112"/>
    <w:rsid w:val="00622256"/>
    <w:rsid w:val="00622291"/>
    <w:rsid w:val="00622385"/>
    <w:rsid w:val="0062245F"/>
    <w:rsid w:val="00622580"/>
    <w:rsid w:val="00622934"/>
    <w:rsid w:val="006229CD"/>
    <w:rsid w:val="00622AF8"/>
    <w:rsid w:val="00622B39"/>
    <w:rsid w:val="00622D27"/>
    <w:rsid w:val="006230F2"/>
    <w:rsid w:val="006231B2"/>
    <w:rsid w:val="006231BF"/>
    <w:rsid w:val="00623209"/>
    <w:rsid w:val="0062322C"/>
    <w:rsid w:val="006232D8"/>
    <w:rsid w:val="006233FB"/>
    <w:rsid w:val="00623424"/>
    <w:rsid w:val="006234F3"/>
    <w:rsid w:val="00623830"/>
    <w:rsid w:val="00623A8B"/>
    <w:rsid w:val="00623D92"/>
    <w:rsid w:val="00623DDD"/>
    <w:rsid w:val="00623E5A"/>
    <w:rsid w:val="00623FBB"/>
    <w:rsid w:val="00623FCD"/>
    <w:rsid w:val="00624241"/>
    <w:rsid w:val="0062428F"/>
    <w:rsid w:val="006242C3"/>
    <w:rsid w:val="006243B6"/>
    <w:rsid w:val="00624524"/>
    <w:rsid w:val="00624612"/>
    <w:rsid w:val="0062484E"/>
    <w:rsid w:val="006249DC"/>
    <w:rsid w:val="00624AE0"/>
    <w:rsid w:val="00624BA1"/>
    <w:rsid w:val="00624E08"/>
    <w:rsid w:val="00624F46"/>
    <w:rsid w:val="00625024"/>
    <w:rsid w:val="0062505E"/>
    <w:rsid w:val="00625062"/>
    <w:rsid w:val="006251A1"/>
    <w:rsid w:val="006251CF"/>
    <w:rsid w:val="0062528C"/>
    <w:rsid w:val="00625311"/>
    <w:rsid w:val="006253ED"/>
    <w:rsid w:val="006254B7"/>
    <w:rsid w:val="0062553A"/>
    <w:rsid w:val="006255B1"/>
    <w:rsid w:val="00625730"/>
    <w:rsid w:val="006259AA"/>
    <w:rsid w:val="00625B6A"/>
    <w:rsid w:val="00625EAE"/>
    <w:rsid w:val="00625ECF"/>
    <w:rsid w:val="00625F12"/>
    <w:rsid w:val="00626002"/>
    <w:rsid w:val="00626245"/>
    <w:rsid w:val="00626373"/>
    <w:rsid w:val="00626429"/>
    <w:rsid w:val="00626558"/>
    <w:rsid w:val="0062657D"/>
    <w:rsid w:val="00626691"/>
    <w:rsid w:val="00626769"/>
    <w:rsid w:val="00626887"/>
    <w:rsid w:val="006268E0"/>
    <w:rsid w:val="006269A0"/>
    <w:rsid w:val="006269B8"/>
    <w:rsid w:val="00626B99"/>
    <w:rsid w:val="00626C61"/>
    <w:rsid w:val="00626CD4"/>
    <w:rsid w:val="00626E03"/>
    <w:rsid w:val="00626F37"/>
    <w:rsid w:val="00626F67"/>
    <w:rsid w:val="00626FD7"/>
    <w:rsid w:val="0062702C"/>
    <w:rsid w:val="0062710A"/>
    <w:rsid w:val="00627146"/>
    <w:rsid w:val="006274F3"/>
    <w:rsid w:val="00627553"/>
    <w:rsid w:val="00627606"/>
    <w:rsid w:val="006276A0"/>
    <w:rsid w:val="00627728"/>
    <w:rsid w:val="006277AF"/>
    <w:rsid w:val="0062784A"/>
    <w:rsid w:val="00627868"/>
    <w:rsid w:val="00627A5C"/>
    <w:rsid w:val="00627C4B"/>
    <w:rsid w:val="00627C9C"/>
    <w:rsid w:val="00627CB3"/>
    <w:rsid w:val="00627D44"/>
    <w:rsid w:val="00627D57"/>
    <w:rsid w:val="00627DE7"/>
    <w:rsid w:val="00627E6E"/>
    <w:rsid w:val="00627EE9"/>
    <w:rsid w:val="00627F61"/>
    <w:rsid w:val="00627F80"/>
    <w:rsid w:val="00627F9A"/>
    <w:rsid w:val="00627FCE"/>
    <w:rsid w:val="0063003A"/>
    <w:rsid w:val="006300B7"/>
    <w:rsid w:val="006302AD"/>
    <w:rsid w:val="006302DA"/>
    <w:rsid w:val="0063036A"/>
    <w:rsid w:val="006304A2"/>
    <w:rsid w:val="006305F7"/>
    <w:rsid w:val="00630645"/>
    <w:rsid w:val="006306F2"/>
    <w:rsid w:val="00630786"/>
    <w:rsid w:val="006308C7"/>
    <w:rsid w:val="006309F3"/>
    <w:rsid w:val="00630B2E"/>
    <w:rsid w:val="00630BF8"/>
    <w:rsid w:val="00630D73"/>
    <w:rsid w:val="00630DED"/>
    <w:rsid w:val="00630E30"/>
    <w:rsid w:val="00630F32"/>
    <w:rsid w:val="00630F58"/>
    <w:rsid w:val="006310BE"/>
    <w:rsid w:val="006311EB"/>
    <w:rsid w:val="00631225"/>
    <w:rsid w:val="00631235"/>
    <w:rsid w:val="0063127C"/>
    <w:rsid w:val="00631589"/>
    <w:rsid w:val="0063166F"/>
    <w:rsid w:val="0063168E"/>
    <w:rsid w:val="00631792"/>
    <w:rsid w:val="006318CF"/>
    <w:rsid w:val="00631935"/>
    <w:rsid w:val="006319AF"/>
    <w:rsid w:val="006319DD"/>
    <w:rsid w:val="00631AB1"/>
    <w:rsid w:val="00631AD7"/>
    <w:rsid w:val="00631B09"/>
    <w:rsid w:val="00631BF3"/>
    <w:rsid w:val="00631C33"/>
    <w:rsid w:val="00631C83"/>
    <w:rsid w:val="00631CA3"/>
    <w:rsid w:val="00631D58"/>
    <w:rsid w:val="00631E13"/>
    <w:rsid w:val="00631E37"/>
    <w:rsid w:val="00631E3B"/>
    <w:rsid w:val="00631F5C"/>
    <w:rsid w:val="00632099"/>
    <w:rsid w:val="0063210D"/>
    <w:rsid w:val="00632214"/>
    <w:rsid w:val="006322BE"/>
    <w:rsid w:val="00632327"/>
    <w:rsid w:val="0063237C"/>
    <w:rsid w:val="006324A2"/>
    <w:rsid w:val="0063250B"/>
    <w:rsid w:val="0063278D"/>
    <w:rsid w:val="0063282D"/>
    <w:rsid w:val="006329D5"/>
    <w:rsid w:val="00632A3D"/>
    <w:rsid w:val="00632B4D"/>
    <w:rsid w:val="00632B6E"/>
    <w:rsid w:val="00632B76"/>
    <w:rsid w:val="00632D20"/>
    <w:rsid w:val="00632D8F"/>
    <w:rsid w:val="00632E71"/>
    <w:rsid w:val="00632E95"/>
    <w:rsid w:val="00632F50"/>
    <w:rsid w:val="00632F77"/>
    <w:rsid w:val="006330E0"/>
    <w:rsid w:val="006331BC"/>
    <w:rsid w:val="006334DA"/>
    <w:rsid w:val="00633615"/>
    <w:rsid w:val="006336EF"/>
    <w:rsid w:val="00633703"/>
    <w:rsid w:val="0063371D"/>
    <w:rsid w:val="006339AA"/>
    <w:rsid w:val="00633A0A"/>
    <w:rsid w:val="00633A16"/>
    <w:rsid w:val="00633A2C"/>
    <w:rsid w:val="00633A75"/>
    <w:rsid w:val="00633AEC"/>
    <w:rsid w:val="00633C67"/>
    <w:rsid w:val="00633EA1"/>
    <w:rsid w:val="00633EB9"/>
    <w:rsid w:val="00633F48"/>
    <w:rsid w:val="0063403D"/>
    <w:rsid w:val="00634056"/>
    <w:rsid w:val="0063424D"/>
    <w:rsid w:val="00634270"/>
    <w:rsid w:val="006344C8"/>
    <w:rsid w:val="00634608"/>
    <w:rsid w:val="0063469F"/>
    <w:rsid w:val="0063474C"/>
    <w:rsid w:val="00634851"/>
    <w:rsid w:val="006348D6"/>
    <w:rsid w:val="006349FA"/>
    <w:rsid w:val="00634B16"/>
    <w:rsid w:val="00634B52"/>
    <w:rsid w:val="00634C75"/>
    <w:rsid w:val="00634C87"/>
    <w:rsid w:val="00634D73"/>
    <w:rsid w:val="00634DA7"/>
    <w:rsid w:val="00634E62"/>
    <w:rsid w:val="00634EC9"/>
    <w:rsid w:val="00634F5B"/>
    <w:rsid w:val="0063508F"/>
    <w:rsid w:val="00635279"/>
    <w:rsid w:val="00635308"/>
    <w:rsid w:val="006354BF"/>
    <w:rsid w:val="00635541"/>
    <w:rsid w:val="0063556A"/>
    <w:rsid w:val="00635813"/>
    <w:rsid w:val="00635921"/>
    <w:rsid w:val="00635B14"/>
    <w:rsid w:val="00635D05"/>
    <w:rsid w:val="00635E3A"/>
    <w:rsid w:val="00636039"/>
    <w:rsid w:val="006361F2"/>
    <w:rsid w:val="0063624D"/>
    <w:rsid w:val="00636429"/>
    <w:rsid w:val="0063644C"/>
    <w:rsid w:val="006365DC"/>
    <w:rsid w:val="00636650"/>
    <w:rsid w:val="006366EC"/>
    <w:rsid w:val="00636822"/>
    <w:rsid w:val="006368FC"/>
    <w:rsid w:val="0063695B"/>
    <w:rsid w:val="00636966"/>
    <w:rsid w:val="006369C3"/>
    <w:rsid w:val="00636A20"/>
    <w:rsid w:val="00636AE8"/>
    <w:rsid w:val="00636B94"/>
    <w:rsid w:val="00636CE5"/>
    <w:rsid w:val="00636DE0"/>
    <w:rsid w:val="00636DFD"/>
    <w:rsid w:val="00637067"/>
    <w:rsid w:val="006372A1"/>
    <w:rsid w:val="0063730D"/>
    <w:rsid w:val="00637384"/>
    <w:rsid w:val="00637436"/>
    <w:rsid w:val="0063744A"/>
    <w:rsid w:val="0063749E"/>
    <w:rsid w:val="0063751F"/>
    <w:rsid w:val="0063792F"/>
    <w:rsid w:val="00637A31"/>
    <w:rsid w:val="00637AE1"/>
    <w:rsid w:val="00637B08"/>
    <w:rsid w:val="00637BCA"/>
    <w:rsid w:val="00637C02"/>
    <w:rsid w:val="00637DB2"/>
    <w:rsid w:val="00637EE0"/>
    <w:rsid w:val="00637FAE"/>
    <w:rsid w:val="0064003B"/>
    <w:rsid w:val="00640080"/>
    <w:rsid w:val="006400A1"/>
    <w:rsid w:val="006401C8"/>
    <w:rsid w:val="00640272"/>
    <w:rsid w:val="006402A0"/>
    <w:rsid w:val="0064036E"/>
    <w:rsid w:val="006403DB"/>
    <w:rsid w:val="00640504"/>
    <w:rsid w:val="0064054E"/>
    <w:rsid w:val="006405C5"/>
    <w:rsid w:val="00640790"/>
    <w:rsid w:val="0064080C"/>
    <w:rsid w:val="0064093F"/>
    <w:rsid w:val="00640976"/>
    <w:rsid w:val="006409B6"/>
    <w:rsid w:val="00640A50"/>
    <w:rsid w:val="00640B28"/>
    <w:rsid w:val="00640D3B"/>
    <w:rsid w:val="00640E07"/>
    <w:rsid w:val="00640E1A"/>
    <w:rsid w:val="0064119A"/>
    <w:rsid w:val="00641276"/>
    <w:rsid w:val="00641392"/>
    <w:rsid w:val="00641448"/>
    <w:rsid w:val="00641486"/>
    <w:rsid w:val="0064194C"/>
    <w:rsid w:val="00641BA5"/>
    <w:rsid w:val="00641C72"/>
    <w:rsid w:val="00641E11"/>
    <w:rsid w:val="00641E71"/>
    <w:rsid w:val="00641E7D"/>
    <w:rsid w:val="00641E88"/>
    <w:rsid w:val="00641EC7"/>
    <w:rsid w:val="00641EDB"/>
    <w:rsid w:val="00641F4B"/>
    <w:rsid w:val="00642209"/>
    <w:rsid w:val="006424C4"/>
    <w:rsid w:val="00642584"/>
    <w:rsid w:val="006425C6"/>
    <w:rsid w:val="00642639"/>
    <w:rsid w:val="00642745"/>
    <w:rsid w:val="00642797"/>
    <w:rsid w:val="00642862"/>
    <w:rsid w:val="00642879"/>
    <w:rsid w:val="0064292B"/>
    <w:rsid w:val="0064294A"/>
    <w:rsid w:val="00642ACB"/>
    <w:rsid w:val="00642AD0"/>
    <w:rsid w:val="00642BA9"/>
    <w:rsid w:val="00642C38"/>
    <w:rsid w:val="00642DA1"/>
    <w:rsid w:val="00642E30"/>
    <w:rsid w:val="00642E38"/>
    <w:rsid w:val="00642EE8"/>
    <w:rsid w:val="006430B8"/>
    <w:rsid w:val="006431D9"/>
    <w:rsid w:val="006433A1"/>
    <w:rsid w:val="006433FC"/>
    <w:rsid w:val="00643586"/>
    <w:rsid w:val="006438CC"/>
    <w:rsid w:val="00643900"/>
    <w:rsid w:val="00643CBE"/>
    <w:rsid w:val="00643D40"/>
    <w:rsid w:val="00643F38"/>
    <w:rsid w:val="00644112"/>
    <w:rsid w:val="00644190"/>
    <w:rsid w:val="00644356"/>
    <w:rsid w:val="006444CC"/>
    <w:rsid w:val="00644533"/>
    <w:rsid w:val="00644598"/>
    <w:rsid w:val="00644655"/>
    <w:rsid w:val="00644808"/>
    <w:rsid w:val="006448C1"/>
    <w:rsid w:val="006449C8"/>
    <w:rsid w:val="00644C01"/>
    <w:rsid w:val="00644C09"/>
    <w:rsid w:val="00644E21"/>
    <w:rsid w:val="00644EF3"/>
    <w:rsid w:val="00645052"/>
    <w:rsid w:val="0064514C"/>
    <w:rsid w:val="006451E5"/>
    <w:rsid w:val="00645255"/>
    <w:rsid w:val="0064532C"/>
    <w:rsid w:val="006453E8"/>
    <w:rsid w:val="006454DD"/>
    <w:rsid w:val="006456AD"/>
    <w:rsid w:val="0064579B"/>
    <w:rsid w:val="00645827"/>
    <w:rsid w:val="00645867"/>
    <w:rsid w:val="0064589C"/>
    <w:rsid w:val="00645C0A"/>
    <w:rsid w:val="00645D1F"/>
    <w:rsid w:val="00645E63"/>
    <w:rsid w:val="00645E77"/>
    <w:rsid w:val="00645FC8"/>
    <w:rsid w:val="00646291"/>
    <w:rsid w:val="0064631E"/>
    <w:rsid w:val="00646452"/>
    <w:rsid w:val="00646748"/>
    <w:rsid w:val="0064684C"/>
    <w:rsid w:val="00646900"/>
    <w:rsid w:val="00646A3B"/>
    <w:rsid w:val="00646D8F"/>
    <w:rsid w:val="00646E03"/>
    <w:rsid w:val="00646E42"/>
    <w:rsid w:val="006470AE"/>
    <w:rsid w:val="00647147"/>
    <w:rsid w:val="00647206"/>
    <w:rsid w:val="00647655"/>
    <w:rsid w:val="006477BD"/>
    <w:rsid w:val="006477FB"/>
    <w:rsid w:val="006479CC"/>
    <w:rsid w:val="00647A4C"/>
    <w:rsid w:val="00647B0A"/>
    <w:rsid w:val="00647BE1"/>
    <w:rsid w:val="00647CF0"/>
    <w:rsid w:val="00647D05"/>
    <w:rsid w:val="006501C3"/>
    <w:rsid w:val="0065031B"/>
    <w:rsid w:val="00650340"/>
    <w:rsid w:val="006505F6"/>
    <w:rsid w:val="006506FC"/>
    <w:rsid w:val="00650809"/>
    <w:rsid w:val="0065093D"/>
    <w:rsid w:val="00650B41"/>
    <w:rsid w:val="00650CA2"/>
    <w:rsid w:val="00650DAE"/>
    <w:rsid w:val="00650DD5"/>
    <w:rsid w:val="00650ED7"/>
    <w:rsid w:val="00651194"/>
    <w:rsid w:val="006511DC"/>
    <w:rsid w:val="00651217"/>
    <w:rsid w:val="0065123F"/>
    <w:rsid w:val="00651320"/>
    <w:rsid w:val="00651394"/>
    <w:rsid w:val="006514C7"/>
    <w:rsid w:val="00651577"/>
    <w:rsid w:val="00651670"/>
    <w:rsid w:val="006516A4"/>
    <w:rsid w:val="006518AE"/>
    <w:rsid w:val="00651940"/>
    <w:rsid w:val="00651A50"/>
    <w:rsid w:val="00651BC0"/>
    <w:rsid w:val="00651DAE"/>
    <w:rsid w:val="006521A6"/>
    <w:rsid w:val="00652294"/>
    <w:rsid w:val="006522F9"/>
    <w:rsid w:val="0065254E"/>
    <w:rsid w:val="0065262A"/>
    <w:rsid w:val="006526D4"/>
    <w:rsid w:val="0065272E"/>
    <w:rsid w:val="0065273D"/>
    <w:rsid w:val="006528A1"/>
    <w:rsid w:val="006528F7"/>
    <w:rsid w:val="0065298D"/>
    <w:rsid w:val="006529FA"/>
    <w:rsid w:val="00652AF3"/>
    <w:rsid w:val="00652C90"/>
    <w:rsid w:val="00652D2B"/>
    <w:rsid w:val="00652DA0"/>
    <w:rsid w:val="00652DDF"/>
    <w:rsid w:val="00652DFB"/>
    <w:rsid w:val="006533C5"/>
    <w:rsid w:val="0065343B"/>
    <w:rsid w:val="00653458"/>
    <w:rsid w:val="0065375A"/>
    <w:rsid w:val="006537E4"/>
    <w:rsid w:val="00653846"/>
    <w:rsid w:val="006538A7"/>
    <w:rsid w:val="00653917"/>
    <w:rsid w:val="00653922"/>
    <w:rsid w:val="00653945"/>
    <w:rsid w:val="00653978"/>
    <w:rsid w:val="00653A9D"/>
    <w:rsid w:val="00653BFE"/>
    <w:rsid w:val="00653E37"/>
    <w:rsid w:val="00653E97"/>
    <w:rsid w:val="00654008"/>
    <w:rsid w:val="006540AF"/>
    <w:rsid w:val="006541A5"/>
    <w:rsid w:val="0065420E"/>
    <w:rsid w:val="00654598"/>
    <w:rsid w:val="006545A0"/>
    <w:rsid w:val="006545E2"/>
    <w:rsid w:val="006546BD"/>
    <w:rsid w:val="006549C0"/>
    <w:rsid w:val="00654A13"/>
    <w:rsid w:val="00654B27"/>
    <w:rsid w:val="00654B80"/>
    <w:rsid w:val="00654C5A"/>
    <w:rsid w:val="00654E2D"/>
    <w:rsid w:val="00654E7C"/>
    <w:rsid w:val="0065523E"/>
    <w:rsid w:val="00655369"/>
    <w:rsid w:val="00655373"/>
    <w:rsid w:val="006553F8"/>
    <w:rsid w:val="00655593"/>
    <w:rsid w:val="00655675"/>
    <w:rsid w:val="00655719"/>
    <w:rsid w:val="0065571E"/>
    <w:rsid w:val="00655731"/>
    <w:rsid w:val="0065586D"/>
    <w:rsid w:val="006558C6"/>
    <w:rsid w:val="0065599F"/>
    <w:rsid w:val="00655A3F"/>
    <w:rsid w:val="00655A58"/>
    <w:rsid w:val="00655AA0"/>
    <w:rsid w:val="00655C89"/>
    <w:rsid w:val="00655CD1"/>
    <w:rsid w:val="00655D0D"/>
    <w:rsid w:val="00655D18"/>
    <w:rsid w:val="00655DE4"/>
    <w:rsid w:val="00655E43"/>
    <w:rsid w:val="00655F21"/>
    <w:rsid w:val="00655FBD"/>
    <w:rsid w:val="00656222"/>
    <w:rsid w:val="00656235"/>
    <w:rsid w:val="0065625D"/>
    <w:rsid w:val="00656268"/>
    <w:rsid w:val="006562A2"/>
    <w:rsid w:val="00656573"/>
    <w:rsid w:val="0065660E"/>
    <w:rsid w:val="006567A6"/>
    <w:rsid w:val="00656A35"/>
    <w:rsid w:val="00656AF1"/>
    <w:rsid w:val="00656BE7"/>
    <w:rsid w:val="00656BFB"/>
    <w:rsid w:val="00656BFD"/>
    <w:rsid w:val="00656C79"/>
    <w:rsid w:val="00656CF0"/>
    <w:rsid w:val="00656EA0"/>
    <w:rsid w:val="00656FF8"/>
    <w:rsid w:val="00657055"/>
    <w:rsid w:val="0065708F"/>
    <w:rsid w:val="00657093"/>
    <w:rsid w:val="006570D3"/>
    <w:rsid w:val="0065720C"/>
    <w:rsid w:val="00657240"/>
    <w:rsid w:val="006572A7"/>
    <w:rsid w:val="00657420"/>
    <w:rsid w:val="006575A1"/>
    <w:rsid w:val="0065795C"/>
    <w:rsid w:val="00657A3A"/>
    <w:rsid w:val="00657A8A"/>
    <w:rsid w:val="00657BCF"/>
    <w:rsid w:val="00657D61"/>
    <w:rsid w:val="00657E8F"/>
    <w:rsid w:val="00657F8E"/>
    <w:rsid w:val="00657FEF"/>
    <w:rsid w:val="0066008A"/>
    <w:rsid w:val="00660363"/>
    <w:rsid w:val="00660828"/>
    <w:rsid w:val="00660917"/>
    <w:rsid w:val="00660B97"/>
    <w:rsid w:val="00660C31"/>
    <w:rsid w:val="00660CD9"/>
    <w:rsid w:val="00660D2B"/>
    <w:rsid w:val="00660D37"/>
    <w:rsid w:val="00660DB1"/>
    <w:rsid w:val="00660ED9"/>
    <w:rsid w:val="00660F1D"/>
    <w:rsid w:val="0066101A"/>
    <w:rsid w:val="00661054"/>
    <w:rsid w:val="006610C6"/>
    <w:rsid w:val="0066134E"/>
    <w:rsid w:val="006613C1"/>
    <w:rsid w:val="0066143D"/>
    <w:rsid w:val="0066146D"/>
    <w:rsid w:val="0066161A"/>
    <w:rsid w:val="00661995"/>
    <w:rsid w:val="00661C03"/>
    <w:rsid w:val="00661C5C"/>
    <w:rsid w:val="00661C9C"/>
    <w:rsid w:val="00661EBD"/>
    <w:rsid w:val="006620A8"/>
    <w:rsid w:val="00662133"/>
    <w:rsid w:val="006621B6"/>
    <w:rsid w:val="00662239"/>
    <w:rsid w:val="0066227D"/>
    <w:rsid w:val="00662326"/>
    <w:rsid w:val="00662581"/>
    <w:rsid w:val="0066262E"/>
    <w:rsid w:val="00662659"/>
    <w:rsid w:val="0066273B"/>
    <w:rsid w:val="006627C3"/>
    <w:rsid w:val="00662809"/>
    <w:rsid w:val="00662984"/>
    <w:rsid w:val="00662A18"/>
    <w:rsid w:val="00662A26"/>
    <w:rsid w:val="00662CAF"/>
    <w:rsid w:val="00662CD9"/>
    <w:rsid w:val="00662D03"/>
    <w:rsid w:val="00662D0B"/>
    <w:rsid w:val="00662E76"/>
    <w:rsid w:val="00662F06"/>
    <w:rsid w:val="0066305D"/>
    <w:rsid w:val="00663108"/>
    <w:rsid w:val="00663143"/>
    <w:rsid w:val="00663265"/>
    <w:rsid w:val="00663383"/>
    <w:rsid w:val="0066349E"/>
    <w:rsid w:val="00663550"/>
    <w:rsid w:val="0066359A"/>
    <w:rsid w:val="00663671"/>
    <w:rsid w:val="00663B37"/>
    <w:rsid w:val="00663B86"/>
    <w:rsid w:val="00663BEC"/>
    <w:rsid w:val="00663C12"/>
    <w:rsid w:val="00663C81"/>
    <w:rsid w:val="00663F3D"/>
    <w:rsid w:val="0066400A"/>
    <w:rsid w:val="00664063"/>
    <w:rsid w:val="006640F5"/>
    <w:rsid w:val="0066423F"/>
    <w:rsid w:val="00664414"/>
    <w:rsid w:val="00664563"/>
    <w:rsid w:val="006648A1"/>
    <w:rsid w:val="006649F1"/>
    <w:rsid w:val="00664A6F"/>
    <w:rsid w:val="00664AA5"/>
    <w:rsid w:val="00664C89"/>
    <w:rsid w:val="00664CAB"/>
    <w:rsid w:val="00664D3A"/>
    <w:rsid w:val="00664DCF"/>
    <w:rsid w:val="00664DDF"/>
    <w:rsid w:val="00664E59"/>
    <w:rsid w:val="00664F5C"/>
    <w:rsid w:val="00664F91"/>
    <w:rsid w:val="00665090"/>
    <w:rsid w:val="006651B8"/>
    <w:rsid w:val="006651DD"/>
    <w:rsid w:val="00665255"/>
    <w:rsid w:val="0066540E"/>
    <w:rsid w:val="006655C7"/>
    <w:rsid w:val="006655E1"/>
    <w:rsid w:val="0066563C"/>
    <w:rsid w:val="00665787"/>
    <w:rsid w:val="006657AA"/>
    <w:rsid w:val="006658EF"/>
    <w:rsid w:val="006659C7"/>
    <w:rsid w:val="00665B16"/>
    <w:rsid w:val="00665C27"/>
    <w:rsid w:val="00665CA3"/>
    <w:rsid w:val="00665EB1"/>
    <w:rsid w:val="00666148"/>
    <w:rsid w:val="00666177"/>
    <w:rsid w:val="006661E2"/>
    <w:rsid w:val="00666290"/>
    <w:rsid w:val="00666337"/>
    <w:rsid w:val="00666446"/>
    <w:rsid w:val="00666560"/>
    <w:rsid w:val="00666690"/>
    <w:rsid w:val="00666767"/>
    <w:rsid w:val="00666832"/>
    <w:rsid w:val="0066688A"/>
    <w:rsid w:val="00666A0B"/>
    <w:rsid w:val="00666C03"/>
    <w:rsid w:val="00666C9D"/>
    <w:rsid w:val="00666DCF"/>
    <w:rsid w:val="00666E04"/>
    <w:rsid w:val="00666ED5"/>
    <w:rsid w:val="00666EF8"/>
    <w:rsid w:val="00667066"/>
    <w:rsid w:val="00667347"/>
    <w:rsid w:val="00667469"/>
    <w:rsid w:val="00667482"/>
    <w:rsid w:val="006675BB"/>
    <w:rsid w:val="006676BA"/>
    <w:rsid w:val="0066794D"/>
    <w:rsid w:val="0066796C"/>
    <w:rsid w:val="00667A03"/>
    <w:rsid w:val="00667A22"/>
    <w:rsid w:val="00667A28"/>
    <w:rsid w:val="00667BA7"/>
    <w:rsid w:val="00667BE6"/>
    <w:rsid w:val="00667BFC"/>
    <w:rsid w:val="00667C0A"/>
    <w:rsid w:val="00667C57"/>
    <w:rsid w:val="00667D06"/>
    <w:rsid w:val="00667DFC"/>
    <w:rsid w:val="00667E1A"/>
    <w:rsid w:val="00667E4E"/>
    <w:rsid w:val="006700D4"/>
    <w:rsid w:val="006700D7"/>
    <w:rsid w:val="006700F0"/>
    <w:rsid w:val="006701A8"/>
    <w:rsid w:val="00670228"/>
    <w:rsid w:val="0067023C"/>
    <w:rsid w:val="00670408"/>
    <w:rsid w:val="006704E0"/>
    <w:rsid w:val="006707FD"/>
    <w:rsid w:val="006708CC"/>
    <w:rsid w:val="006708DA"/>
    <w:rsid w:val="006709ED"/>
    <w:rsid w:val="00670A02"/>
    <w:rsid w:val="00670A46"/>
    <w:rsid w:val="00670A4B"/>
    <w:rsid w:val="00670BE6"/>
    <w:rsid w:val="00670CE2"/>
    <w:rsid w:val="00670F2F"/>
    <w:rsid w:val="00670F5F"/>
    <w:rsid w:val="00671008"/>
    <w:rsid w:val="0067109D"/>
    <w:rsid w:val="00671137"/>
    <w:rsid w:val="00671294"/>
    <w:rsid w:val="006712E9"/>
    <w:rsid w:val="0067137C"/>
    <w:rsid w:val="0067140F"/>
    <w:rsid w:val="00671575"/>
    <w:rsid w:val="0067167C"/>
    <w:rsid w:val="00671754"/>
    <w:rsid w:val="00671804"/>
    <w:rsid w:val="00671881"/>
    <w:rsid w:val="00671914"/>
    <w:rsid w:val="00671C47"/>
    <w:rsid w:val="00671D75"/>
    <w:rsid w:val="00671E66"/>
    <w:rsid w:val="006720B8"/>
    <w:rsid w:val="0067234C"/>
    <w:rsid w:val="006723E7"/>
    <w:rsid w:val="006724C2"/>
    <w:rsid w:val="00672773"/>
    <w:rsid w:val="0067278E"/>
    <w:rsid w:val="006727CC"/>
    <w:rsid w:val="00672A5C"/>
    <w:rsid w:val="00672A6A"/>
    <w:rsid w:val="00672A8C"/>
    <w:rsid w:val="00672ABA"/>
    <w:rsid w:val="00672C88"/>
    <w:rsid w:val="00672D81"/>
    <w:rsid w:val="00672D93"/>
    <w:rsid w:val="00672DF3"/>
    <w:rsid w:val="00672EB3"/>
    <w:rsid w:val="00673092"/>
    <w:rsid w:val="00673422"/>
    <w:rsid w:val="0067342B"/>
    <w:rsid w:val="006735F1"/>
    <w:rsid w:val="006736A8"/>
    <w:rsid w:val="00673B23"/>
    <w:rsid w:val="00673B8D"/>
    <w:rsid w:val="00673CDC"/>
    <w:rsid w:val="00673D0A"/>
    <w:rsid w:val="00673E83"/>
    <w:rsid w:val="00673EAA"/>
    <w:rsid w:val="00673F7B"/>
    <w:rsid w:val="006740C4"/>
    <w:rsid w:val="00674291"/>
    <w:rsid w:val="006743BC"/>
    <w:rsid w:val="006743F9"/>
    <w:rsid w:val="00674446"/>
    <w:rsid w:val="006744A2"/>
    <w:rsid w:val="006744D3"/>
    <w:rsid w:val="00674582"/>
    <w:rsid w:val="006745BF"/>
    <w:rsid w:val="00674680"/>
    <w:rsid w:val="00674696"/>
    <w:rsid w:val="006746B5"/>
    <w:rsid w:val="006748B4"/>
    <w:rsid w:val="006748BA"/>
    <w:rsid w:val="00674956"/>
    <w:rsid w:val="00674CBD"/>
    <w:rsid w:val="00674CE0"/>
    <w:rsid w:val="00674E50"/>
    <w:rsid w:val="00674F5D"/>
    <w:rsid w:val="00674F61"/>
    <w:rsid w:val="0067513B"/>
    <w:rsid w:val="00675343"/>
    <w:rsid w:val="00675426"/>
    <w:rsid w:val="006756C2"/>
    <w:rsid w:val="0067584B"/>
    <w:rsid w:val="006758D6"/>
    <w:rsid w:val="0067591A"/>
    <w:rsid w:val="00675955"/>
    <w:rsid w:val="00675A47"/>
    <w:rsid w:val="00675AC4"/>
    <w:rsid w:val="00675ACF"/>
    <w:rsid w:val="00675AEE"/>
    <w:rsid w:val="00675B45"/>
    <w:rsid w:val="00675BC7"/>
    <w:rsid w:val="00675BFE"/>
    <w:rsid w:val="00675EF1"/>
    <w:rsid w:val="0067600C"/>
    <w:rsid w:val="00676220"/>
    <w:rsid w:val="00676267"/>
    <w:rsid w:val="006762CD"/>
    <w:rsid w:val="0067637E"/>
    <w:rsid w:val="00676497"/>
    <w:rsid w:val="006766CF"/>
    <w:rsid w:val="00676892"/>
    <w:rsid w:val="00676A15"/>
    <w:rsid w:val="00676AFF"/>
    <w:rsid w:val="00676C10"/>
    <w:rsid w:val="00676C17"/>
    <w:rsid w:val="00676C88"/>
    <w:rsid w:val="00676DB6"/>
    <w:rsid w:val="00676EFB"/>
    <w:rsid w:val="0067714F"/>
    <w:rsid w:val="00677279"/>
    <w:rsid w:val="0067727D"/>
    <w:rsid w:val="0067732C"/>
    <w:rsid w:val="006773BC"/>
    <w:rsid w:val="00677786"/>
    <w:rsid w:val="00677898"/>
    <w:rsid w:val="00677989"/>
    <w:rsid w:val="00677A7C"/>
    <w:rsid w:val="00677CB3"/>
    <w:rsid w:val="00677CD6"/>
    <w:rsid w:val="00680152"/>
    <w:rsid w:val="006802B8"/>
    <w:rsid w:val="00680380"/>
    <w:rsid w:val="006803EB"/>
    <w:rsid w:val="006803F0"/>
    <w:rsid w:val="006804F6"/>
    <w:rsid w:val="006804F7"/>
    <w:rsid w:val="006805D1"/>
    <w:rsid w:val="006807F6"/>
    <w:rsid w:val="006808FA"/>
    <w:rsid w:val="00680A17"/>
    <w:rsid w:val="00680B0A"/>
    <w:rsid w:val="00680B0D"/>
    <w:rsid w:val="00680BD0"/>
    <w:rsid w:val="00680E00"/>
    <w:rsid w:val="00680E99"/>
    <w:rsid w:val="00680EB0"/>
    <w:rsid w:val="00680F08"/>
    <w:rsid w:val="00681015"/>
    <w:rsid w:val="0068137F"/>
    <w:rsid w:val="0068139F"/>
    <w:rsid w:val="0068176B"/>
    <w:rsid w:val="0068178D"/>
    <w:rsid w:val="006817D0"/>
    <w:rsid w:val="00681C98"/>
    <w:rsid w:val="00681CAA"/>
    <w:rsid w:val="00681E0F"/>
    <w:rsid w:val="00681E70"/>
    <w:rsid w:val="00681EF9"/>
    <w:rsid w:val="00681F46"/>
    <w:rsid w:val="00681F5A"/>
    <w:rsid w:val="00681F5C"/>
    <w:rsid w:val="006820D2"/>
    <w:rsid w:val="0068240C"/>
    <w:rsid w:val="006824AB"/>
    <w:rsid w:val="0068264E"/>
    <w:rsid w:val="0068277B"/>
    <w:rsid w:val="0068280D"/>
    <w:rsid w:val="00682818"/>
    <w:rsid w:val="006828DF"/>
    <w:rsid w:val="00682A58"/>
    <w:rsid w:val="00682AA0"/>
    <w:rsid w:val="00682AE8"/>
    <w:rsid w:val="00682BB4"/>
    <w:rsid w:val="00682C01"/>
    <w:rsid w:val="00682C24"/>
    <w:rsid w:val="00682D33"/>
    <w:rsid w:val="00682D58"/>
    <w:rsid w:val="00682D61"/>
    <w:rsid w:val="00682E9A"/>
    <w:rsid w:val="00682F56"/>
    <w:rsid w:val="00682F7F"/>
    <w:rsid w:val="00683012"/>
    <w:rsid w:val="006830E7"/>
    <w:rsid w:val="00683157"/>
    <w:rsid w:val="00683219"/>
    <w:rsid w:val="00683281"/>
    <w:rsid w:val="006832C7"/>
    <w:rsid w:val="006833B8"/>
    <w:rsid w:val="006833F3"/>
    <w:rsid w:val="0068340D"/>
    <w:rsid w:val="00683455"/>
    <w:rsid w:val="006835AF"/>
    <w:rsid w:val="00683664"/>
    <w:rsid w:val="00683B34"/>
    <w:rsid w:val="00683B87"/>
    <w:rsid w:val="00683DC0"/>
    <w:rsid w:val="00683E77"/>
    <w:rsid w:val="00683E8B"/>
    <w:rsid w:val="00683F29"/>
    <w:rsid w:val="00684092"/>
    <w:rsid w:val="006844DD"/>
    <w:rsid w:val="006845AF"/>
    <w:rsid w:val="006845D4"/>
    <w:rsid w:val="006846C9"/>
    <w:rsid w:val="0068477D"/>
    <w:rsid w:val="006848A7"/>
    <w:rsid w:val="006848CA"/>
    <w:rsid w:val="006849B2"/>
    <w:rsid w:val="00684A09"/>
    <w:rsid w:val="00684A70"/>
    <w:rsid w:val="00684BDF"/>
    <w:rsid w:val="00684CBA"/>
    <w:rsid w:val="00684E25"/>
    <w:rsid w:val="00684E41"/>
    <w:rsid w:val="00684EA3"/>
    <w:rsid w:val="00684FDD"/>
    <w:rsid w:val="006851C5"/>
    <w:rsid w:val="006852DE"/>
    <w:rsid w:val="006853B3"/>
    <w:rsid w:val="00685537"/>
    <w:rsid w:val="00685626"/>
    <w:rsid w:val="0068563B"/>
    <w:rsid w:val="0068573C"/>
    <w:rsid w:val="00685764"/>
    <w:rsid w:val="006857BA"/>
    <w:rsid w:val="00685838"/>
    <w:rsid w:val="0068586C"/>
    <w:rsid w:val="00685955"/>
    <w:rsid w:val="00685ADB"/>
    <w:rsid w:val="00685AF5"/>
    <w:rsid w:val="00685CF9"/>
    <w:rsid w:val="00685E07"/>
    <w:rsid w:val="00685F87"/>
    <w:rsid w:val="00686029"/>
    <w:rsid w:val="00686253"/>
    <w:rsid w:val="0068641D"/>
    <w:rsid w:val="00686502"/>
    <w:rsid w:val="006865B0"/>
    <w:rsid w:val="00686656"/>
    <w:rsid w:val="00686785"/>
    <w:rsid w:val="0068679A"/>
    <w:rsid w:val="00686ACB"/>
    <w:rsid w:val="00686B71"/>
    <w:rsid w:val="00686D38"/>
    <w:rsid w:val="00686D39"/>
    <w:rsid w:val="00686DD0"/>
    <w:rsid w:val="00686DFE"/>
    <w:rsid w:val="00686E89"/>
    <w:rsid w:val="00686EA5"/>
    <w:rsid w:val="00686F75"/>
    <w:rsid w:val="0068705E"/>
    <w:rsid w:val="006870B3"/>
    <w:rsid w:val="006870FB"/>
    <w:rsid w:val="006872C4"/>
    <w:rsid w:val="006872E2"/>
    <w:rsid w:val="0068738F"/>
    <w:rsid w:val="00687452"/>
    <w:rsid w:val="0068770E"/>
    <w:rsid w:val="00687722"/>
    <w:rsid w:val="0068792B"/>
    <w:rsid w:val="00687A1B"/>
    <w:rsid w:val="00687ABA"/>
    <w:rsid w:val="00687AEB"/>
    <w:rsid w:val="00687CE5"/>
    <w:rsid w:val="00687D61"/>
    <w:rsid w:val="00687EC6"/>
    <w:rsid w:val="00687F1E"/>
    <w:rsid w:val="0069005D"/>
    <w:rsid w:val="00690142"/>
    <w:rsid w:val="0069019F"/>
    <w:rsid w:val="00690200"/>
    <w:rsid w:val="00690383"/>
    <w:rsid w:val="006903B9"/>
    <w:rsid w:val="0069044F"/>
    <w:rsid w:val="00690464"/>
    <w:rsid w:val="00690468"/>
    <w:rsid w:val="0069058D"/>
    <w:rsid w:val="006905F7"/>
    <w:rsid w:val="00690614"/>
    <w:rsid w:val="0069074F"/>
    <w:rsid w:val="0069077A"/>
    <w:rsid w:val="006908CC"/>
    <w:rsid w:val="0069095D"/>
    <w:rsid w:val="00690961"/>
    <w:rsid w:val="006909C3"/>
    <w:rsid w:val="00690A68"/>
    <w:rsid w:val="00690BE7"/>
    <w:rsid w:val="00690F46"/>
    <w:rsid w:val="00690F61"/>
    <w:rsid w:val="0069112E"/>
    <w:rsid w:val="00691168"/>
    <w:rsid w:val="00691196"/>
    <w:rsid w:val="00691229"/>
    <w:rsid w:val="0069144B"/>
    <w:rsid w:val="006915BD"/>
    <w:rsid w:val="0069164D"/>
    <w:rsid w:val="0069171B"/>
    <w:rsid w:val="0069179D"/>
    <w:rsid w:val="0069180A"/>
    <w:rsid w:val="006918D7"/>
    <w:rsid w:val="00691919"/>
    <w:rsid w:val="00691A2A"/>
    <w:rsid w:val="00691A76"/>
    <w:rsid w:val="00691A7F"/>
    <w:rsid w:val="00691B00"/>
    <w:rsid w:val="00691B69"/>
    <w:rsid w:val="00691B87"/>
    <w:rsid w:val="00691E2C"/>
    <w:rsid w:val="00691F20"/>
    <w:rsid w:val="00692071"/>
    <w:rsid w:val="006921F2"/>
    <w:rsid w:val="006922FB"/>
    <w:rsid w:val="00692345"/>
    <w:rsid w:val="00692394"/>
    <w:rsid w:val="0069243A"/>
    <w:rsid w:val="0069246E"/>
    <w:rsid w:val="006924AA"/>
    <w:rsid w:val="0069257C"/>
    <w:rsid w:val="006926BF"/>
    <w:rsid w:val="00692716"/>
    <w:rsid w:val="0069273A"/>
    <w:rsid w:val="00692743"/>
    <w:rsid w:val="00692748"/>
    <w:rsid w:val="00692827"/>
    <w:rsid w:val="006928A4"/>
    <w:rsid w:val="00692A00"/>
    <w:rsid w:val="00692AA8"/>
    <w:rsid w:val="00692C2F"/>
    <w:rsid w:val="00692CF3"/>
    <w:rsid w:val="00692D98"/>
    <w:rsid w:val="00692DAE"/>
    <w:rsid w:val="00692E79"/>
    <w:rsid w:val="00692ED9"/>
    <w:rsid w:val="00692F6C"/>
    <w:rsid w:val="0069302F"/>
    <w:rsid w:val="006930E0"/>
    <w:rsid w:val="006932C3"/>
    <w:rsid w:val="00693499"/>
    <w:rsid w:val="006934B6"/>
    <w:rsid w:val="00693516"/>
    <w:rsid w:val="00693522"/>
    <w:rsid w:val="00693621"/>
    <w:rsid w:val="006936A4"/>
    <w:rsid w:val="00693883"/>
    <w:rsid w:val="00693B0F"/>
    <w:rsid w:val="00693B5C"/>
    <w:rsid w:val="00693C1F"/>
    <w:rsid w:val="00693CE8"/>
    <w:rsid w:val="00693E9B"/>
    <w:rsid w:val="006942AF"/>
    <w:rsid w:val="006943C9"/>
    <w:rsid w:val="00694508"/>
    <w:rsid w:val="0069456A"/>
    <w:rsid w:val="00694630"/>
    <w:rsid w:val="00694659"/>
    <w:rsid w:val="006946B8"/>
    <w:rsid w:val="006948A0"/>
    <w:rsid w:val="006949E2"/>
    <w:rsid w:val="00694AB8"/>
    <w:rsid w:val="00694ED4"/>
    <w:rsid w:val="00695013"/>
    <w:rsid w:val="00695398"/>
    <w:rsid w:val="00695474"/>
    <w:rsid w:val="006955DF"/>
    <w:rsid w:val="00695746"/>
    <w:rsid w:val="00695791"/>
    <w:rsid w:val="006958F2"/>
    <w:rsid w:val="0069595B"/>
    <w:rsid w:val="00695A8A"/>
    <w:rsid w:val="00695FA5"/>
    <w:rsid w:val="0069601C"/>
    <w:rsid w:val="00696031"/>
    <w:rsid w:val="00696054"/>
    <w:rsid w:val="006962D2"/>
    <w:rsid w:val="006964AB"/>
    <w:rsid w:val="006964CE"/>
    <w:rsid w:val="00696604"/>
    <w:rsid w:val="0069686B"/>
    <w:rsid w:val="0069688F"/>
    <w:rsid w:val="006968BC"/>
    <w:rsid w:val="00696930"/>
    <w:rsid w:val="00696936"/>
    <w:rsid w:val="006969BA"/>
    <w:rsid w:val="00696A0F"/>
    <w:rsid w:val="00696A3A"/>
    <w:rsid w:val="00696B72"/>
    <w:rsid w:val="00696D21"/>
    <w:rsid w:val="00696D28"/>
    <w:rsid w:val="00696DA3"/>
    <w:rsid w:val="00696E25"/>
    <w:rsid w:val="00696F06"/>
    <w:rsid w:val="00696F28"/>
    <w:rsid w:val="00697009"/>
    <w:rsid w:val="00697092"/>
    <w:rsid w:val="0069718D"/>
    <w:rsid w:val="00697291"/>
    <w:rsid w:val="0069732F"/>
    <w:rsid w:val="006973CA"/>
    <w:rsid w:val="00697533"/>
    <w:rsid w:val="0069757E"/>
    <w:rsid w:val="0069764D"/>
    <w:rsid w:val="006976CE"/>
    <w:rsid w:val="006976E7"/>
    <w:rsid w:val="006977B9"/>
    <w:rsid w:val="0069792A"/>
    <w:rsid w:val="00697B0C"/>
    <w:rsid w:val="00697B47"/>
    <w:rsid w:val="00697C47"/>
    <w:rsid w:val="00697D0E"/>
    <w:rsid w:val="00697DF3"/>
    <w:rsid w:val="00697E22"/>
    <w:rsid w:val="00697E60"/>
    <w:rsid w:val="00697F5A"/>
    <w:rsid w:val="00697F8C"/>
    <w:rsid w:val="00697FC2"/>
    <w:rsid w:val="00697FDF"/>
    <w:rsid w:val="006A008A"/>
    <w:rsid w:val="006A00E2"/>
    <w:rsid w:val="006A01A2"/>
    <w:rsid w:val="006A03CD"/>
    <w:rsid w:val="006A0400"/>
    <w:rsid w:val="006A0560"/>
    <w:rsid w:val="006A05EC"/>
    <w:rsid w:val="006A0953"/>
    <w:rsid w:val="006A0992"/>
    <w:rsid w:val="006A09EB"/>
    <w:rsid w:val="006A0AF8"/>
    <w:rsid w:val="006A0BA0"/>
    <w:rsid w:val="006A0C26"/>
    <w:rsid w:val="006A0D25"/>
    <w:rsid w:val="006A0DB6"/>
    <w:rsid w:val="006A0DCD"/>
    <w:rsid w:val="006A0E5B"/>
    <w:rsid w:val="006A0ECB"/>
    <w:rsid w:val="006A0F41"/>
    <w:rsid w:val="006A1094"/>
    <w:rsid w:val="006A10ED"/>
    <w:rsid w:val="006A11A2"/>
    <w:rsid w:val="006A153F"/>
    <w:rsid w:val="006A1635"/>
    <w:rsid w:val="006A16D2"/>
    <w:rsid w:val="006A1986"/>
    <w:rsid w:val="006A1B9D"/>
    <w:rsid w:val="006A1D48"/>
    <w:rsid w:val="006A1DBB"/>
    <w:rsid w:val="006A1FE6"/>
    <w:rsid w:val="006A20CE"/>
    <w:rsid w:val="006A21E9"/>
    <w:rsid w:val="006A221C"/>
    <w:rsid w:val="006A2346"/>
    <w:rsid w:val="006A27AA"/>
    <w:rsid w:val="006A28A7"/>
    <w:rsid w:val="006A290E"/>
    <w:rsid w:val="006A29FE"/>
    <w:rsid w:val="006A2C8D"/>
    <w:rsid w:val="006A2DC0"/>
    <w:rsid w:val="006A2F22"/>
    <w:rsid w:val="006A3025"/>
    <w:rsid w:val="006A3064"/>
    <w:rsid w:val="006A321C"/>
    <w:rsid w:val="006A3303"/>
    <w:rsid w:val="006A342E"/>
    <w:rsid w:val="006A3468"/>
    <w:rsid w:val="006A34BC"/>
    <w:rsid w:val="006A34D8"/>
    <w:rsid w:val="006A3660"/>
    <w:rsid w:val="006A3727"/>
    <w:rsid w:val="006A3736"/>
    <w:rsid w:val="006A37AD"/>
    <w:rsid w:val="006A39C3"/>
    <w:rsid w:val="006A39E9"/>
    <w:rsid w:val="006A3A00"/>
    <w:rsid w:val="006A3A8C"/>
    <w:rsid w:val="006A3B59"/>
    <w:rsid w:val="006A3DEB"/>
    <w:rsid w:val="006A4132"/>
    <w:rsid w:val="006A4346"/>
    <w:rsid w:val="006A442F"/>
    <w:rsid w:val="006A448F"/>
    <w:rsid w:val="006A44F7"/>
    <w:rsid w:val="006A4557"/>
    <w:rsid w:val="006A45B8"/>
    <w:rsid w:val="006A45F0"/>
    <w:rsid w:val="006A4799"/>
    <w:rsid w:val="006A4814"/>
    <w:rsid w:val="006A4AFD"/>
    <w:rsid w:val="006A4D1E"/>
    <w:rsid w:val="006A4E4E"/>
    <w:rsid w:val="006A4E91"/>
    <w:rsid w:val="006A5039"/>
    <w:rsid w:val="006A5050"/>
    <w:rsid w:val="006A51B5"/>
    <w:rsid w:val="006A51BB"/>
    <w:rsid w:val="006A5251"/>
    <w:rsid w:val="006A56B6"/>
    <w:rsid w:val="006A57C8"/>
    <w:rsid w:val="006A5A1C"/>
    <w:rsid w:val="006A5A25"/>
    <w:rsid w:val="006A5AE8"/>
    <w:rsid w:val="006A5DAB"/>
    <w:rsid w:val="006A5E35"/>
    <w:rsid w:val="006A5E9E"/>
    <w:rsid w:val="006A6007"/>
    <w:rsid w:val="006A623D"/>
    <w:rsid w:val="006A62A0"/>
    <w:rsid w:val="006A6313"/>
    <w:rsid w:val="006A6335"/>
    <w:rsid w:val="006A638A"/>
    <w:rsid w:val="006A6519"/>
    <w:rsid w:val="006A65D4"/>
    <w:rsid w:val="006A6653"/>
    <w:rsid w:val="006A6759"/>
    <w:rsid w:val="006A679E"/>
    <w:rsid w:val="006A6922"/>
    <w:rsid w:val="006A6C18"/>
    <w:rsid w:val="006A6CC4"/>
    <w:rsid w:val="006A6D6A"/>
    <w:rsid w:val="006A6D77"/>
    <w:rsid w:val="006A6DDA"/>
    <w:rsid w:val="006A6DDC"/>
    <w:rsid w:val="006A6E2A"/>
    <w:rsid w:val="006A7007"/>
    <w:rsid w:val="006A70AC"/>
    <w:rsid w:val="006A7234"/>
    <w:rsid w:val="006A7292"/>
    <w:rsid w:val="006A729D"/>
    <w:rsid w:val="006A729E"/>
    <w:rsid w:val="006A7337"/>
    <w:rsid w:val="006A73DE"/>
    <w:rsid w:val="006A73E6"/>
    <w:rsid w:val="006A742F"/>
    <w:rsid w:val="006A758C"/>
    <w:rsid w:val="006A767A"/>
    <w:rsid w:val="006A798D"/>
    <w:rsid w:val="006A79B9"/>
    <w:rsid w:val="006A7A0D"/>
    <w:rsid w:val="006A7A32"/>
    <w:rsid w:val="006A7AFE"/>
    <w:rsid w:val="006A7DA0"/>
    <w:rsid w:val="006A7FB2"/>
    <w:rsid w:val="006A7FD6"/>
    <w:rsid w:val="006B0214"/>
    <w:rsid w:val="006B031D"/>
    <w:rsid w:val="006B0492"/>
    <w:rsid w:val="006B0766"/>
    <w:rsid w:val="006B07C2"/>
    <w:rsid w:val="006B07F5"/>
    <w:rsid w:val="006B0AC7"/>
    <w:rsid w:val="006B0C1E"/>
    <w:rsid w:val="006B1133"/>
    <w:rsid w:val="006B1211"/>
    <w:rsid w:val="006B1212"/>
    <w:rsid w:val="006B13D6"/>
    <w:rsid w:val="006B149A"/>
    <w:rsid w:val="006B1758"/>
    <w:rsid w:val="006B1878"/>
    <w:rsid w:val="006B18ED"/>
    <w:rsid w:val="006B1B79"/>
    <w:rsid w:val="006B1C0E"/>
    <w:rsid w:val="006B1D95"/>
    <w:rsid w:val="006B2185"/>
    <w:rsid w:val="006B2312"/>
    <w:rsid w:val="006B23AE"/>
    <w:rsid w:val="006B26BF"/>
    <w:rsid w:val="006B26C2"/>
    <w:rsid w:val="006B2715"/>
    <w:rsid w:val="006B274D"/>
    <w:rsid w:val="006B2772"/>
    <w:rsid w:val="006B283C"/>
    <w:rsid w:val="006B28EA"/>
    <w:rsid w:val="006B2960"/>
    <w:rsid w:val="006B2AF4"/>
    <w:rsid w:val="006B2BB8"/>
    <w:rsid w:val="006B2BE7"/>
    <w:rsid w:val="006B2D16"/>
    <w:rsid w:val="006B2D2A"/>
    <w:rsid w:val="006B2E10"/>
    <w:rsid w:val="006B2E40"/>
    <w:rsid w:val="006B2FC7"/>
    <w:rsid w:val="006B3105"/>
    <w:rsid w:val="006B33C3"/>
    <w:rsid w:val="006B3449"/>
    <w:rsid w:val="006B345D"/>
    <w:rsid w:val="006B360C"/>
    <w:rsid w:val="006B361B"/>
    <w:rsid w:val="006B365F"/>
    <w:rsid w:val="006B36E9"/>
    <w:rsid w:val="006B3767"/>
    <w:rsid w:val="006B3996"/>
    <w:rsid w:val="006B3AA8"/>
    <w:rsid w:val="006B3AB7"/>
    <w:rsid w:val="006B3B18"/>
    <w:rsid w:val="006B3B54"/>
    <w:rsid w:val="006B3BE5"/>
    <w:rsid w:val="006B3C14"/>
    <w:rsid w:val="006B3CE2"/>
    <w:rsid w:val="006B3D40"/>
    <w:rsid w:val="006B3DA6"/>
    <w:rsid w:val="006B3DFA"/>
    <w:rsid w:val="006B3E57"/>
    <w:rsid w:val="006B3EA0"/>
    <w:rsid w:val="006B3EAA"/>
    <w:rsid w:val="006B3F13"/>
    <w:rsid w:val="006B406D"/>
    <w:rsid w:val="006B4560"/>
    <w:rsid w:val="006B4610"/>
    <w:rsid w:val="006B4783"/>
    <w:rsid w:val="006B4832"/>
    <w:rsid w:val="006B48DC"/>
    <w:rsid w:val="006B48FC"/>
    <w:rsid w:val="006B4937"/>
    <w:rsid w:val="006B493D"/>
    <w:rsid w:val="006B4B65"/>
    <w:rsid w:val="006B4C82"/>
    <w:rsid w:val="006B4F1C"/>
    <w:rsid w:val="006B4F4D"/>
    <w:rsid w:val="006B5229"/>
    <w:rsid w:val="006B52AA"/>
    <w:rsid w:val="006B535D"/>
    <w:rsid w:val="006B5416"/>
    <w:rsid w:val="006B5586"/>
    <w:rsid w:val="006B5750"/>
    <w:rsid w:val="006B5762"/>
    <w:rsid w:val="006B5784"/>
    <w:rsid w:val="006B5AE1"/>
    <w:rsid w:val="006B5BB9"/>
    <w:rsid w:val="006B5C17"/>
    <w:rsid w:val="006B5D4D"/>
    <w:rsid w:val="006B5F1E"/>
    <w:rsid w:val="006B6059"/>
    <w:rsid w:val="006B63A0"/>
    <w:rsid w:val="006B63C1"/>
    <w:rsid w:val="006B6672"/>
    <w:rsid w:val="006B6775"/>
    <w:rsid w:val="006B6867"/>
    <w:rsid w:val="006B69F5"/>
    <w:rsid w:val="006B6A5D"/>
    <w:rsid w:val="006B6A5F"/>
    <w:rsid w:val="006B6B7A"/>
    <w:rsid w:val="006B6C2A"/>
    <w:rsid w:val="006B6C5A"/>
    <w:rsid w:val="006B6D61"/>
    <w:rsid w:val="006B6E06"/>
    <w:rsid w:val="006B7188"/>
    <w:rsid w:val="006B71B9"/>
    <w:rsid w:val="006B72DD"/>
    <w:rsid w:val="006B7304"/>
    <w:rsid w:val="006B7590"/>
    <w:rsid w:val="006B75E5"/>
    <w:rsid w:val="006B777F"/>
    <w:rsid w:val="006B77AE"/>
    <w:rsid w:val="006B7957"/>
    <w:rsid w:val="006B7A49"/>
    <w:rsid w:val="006B7BE2"/>
    <w:rsid w:val="006B7BF3"/>
    <w:rsid w:val="006B7CB1"/>
    <w:rsid w:val="006B7D7B"/>
    <w:rsid w:val="006B7EE0"/>
    <w:rsid w:val="006B7F3E"/>
    <w:rsid w:val="006C00AB"/>
    <w:rsid w:val="006C023C"/>
    <w:rsid w:val="006C02EB"/>
    <w:rsid w:val="006C044F"/>
    <w:rsid w:val="006C0760"/>
    <w:rsid w:val="006C07A1"/>
    <w:rsid w:val="006C07B4"/>
    <w:rsid w:val="006C07D6"/>
    <w:rsid w:val="006C098D"/>
    <w:rsid w:val="006C09A5"/>
    <w:rsid w:val="006C0B5C"/>
    <w:rsid w:val="006C0B93"/>
    <w:rsid w:val="006C0BD4"/>
    <w:rsid w:val="006C0BD6"/>
    <w:rsid w:val="006C0E2E"/>
    <w:rsid w:val="006C0EA4"/>
    <w:rsid w:val="006C1040"/>
    <w:rsid w:val="006C1295"/>
    <w:rsid w:val="006C133B"/>
    <w:rsid w:val="006C1408"/>
    <w:rsid w:val="006C1470"/>
    <w:rsid w:val="006C16C9"/>
    <w:rsid w:val="006C16E6"/>
    <w:rsid w:val="006C16FD"/>
    <w:rsid w:val="006C18DE"/>
    <w:rsid w:val="006C18E4"/>
    <w:rsid w:val="006C1B0A"/>
    <w:rsid w:val="006C1B27"/>
    <w:rsid w:val="006C1BB0"/>
    <w:rsid w:val="006C1CF8"/>
    <w:rsid w:val="006C1DC0"/>
    <w:rsid w:val="006C1F3A"/>
    <w:rsid w:val="006C1FE3"/>
    <w:rsid w:val="006C2067"/>
    <w:rsid w:val="006C2216"/>
    <w:rsid w:val="006C23A6"/>
    <w:rsid w:val="006C24B3"/>
    <w:rsid w:val="006C2574"/>
    <w:rsid w:val="006C2774"/>
    <w:rsid w:val="006C2804"/>
    <w:rsid w:val="006C2959"/>
    <w:rsid w:val="006C2AB2"/>
    <w:rsid w:val="006C2C42"/>
    <w:rsid w:val="006C2CEA"/>
    <w:rsid w:val="006C2D30"/>
    <w:rsid w:val="006C2EA5"/>
    <w:rsid w:val="006C2ECA"/>
    <w:rsid w:val="006C2F29"/>
    <w:rsid w:val="006C3112"/>
    <w:rsid w:val="006C31A9"/>
    <w:rsid w:val="006C31D9"/>
    <w:rsid w:val="006C3227"/>
    <w:rsid w:val="006C3263"/>
    <w:rsid w:val="006C3336"/>
    <w:rsid w:val="006C3518"/>
    <w:rsid w:val="006C3557"/>
    <w:rsid w:val="006C3570"/>
    <w:rsid w:val="006C3651"/>
    <w:rsid w:val="006C3672"/>
    <w:rsid w:val="006C3674"/>
    <w:rsid w:val="006C369F"/>
    <w:rsid w:val="006C37DF"/>
    <w:rsid w:val="006C39D2"/>
    <w:rsid w:val="006C39D9"/>
    <w:rsid w:val="006C3A7A"/>
    <w:rsid w:val="006C3A8D"/>
    <w:rsid w:val="006C3B1D"/>
    <w:rsid w:val="006C3B63"/>
    <w:rsid w:val="006C3BD2"/>
    <w:rsid w:val="006C3D70"/>
    <w:rsid w:val="006C3DB8"/>
    <w:rsid w:val="006C4016"/>
    <w:rsid w:val="006C4037"/>
    <w:rsid w:val="006C4070"/>
    <w:rsid w:val="006C421B"/>
    <w:rsid w:val="006C42CA"/>
    <w:rsid w:val="006C4515"/>
    <w:rsid w:val="006C4667"/>
    <w:rsid w:val="006C469C"/>
    <w:rsid w:val="006C485E"/>
    <w:rsid w:val="006C4873"/>
    <w:rsid w:val="006C49BB"/>
    <w:rsid w:val="006C4A68"/>
    <w:rsid w:val="006C4D52"/>
    <w:rsid w:val="006C4DCC"/>
    <w:rsid w:val="006C4E01"/>
    <w:rsid w:val="006C4E72"/>
    <w:rsid w:val="006C4EFA"/>
    <w:rsid w:val="006C4F27"/>
    <w:rsid w:val="006C4F7A"/>
    <w:rsid w:val="006C5043"/>
    <w:rsid w:val="006C5115"/>
    <w:rsid w:val="006C52D2"/>
    <w:rsid w:val="006C55AE"/>
    <w:rsid w:val="006C56D3"/>
    <w:rsid w:val="006C57BF"/>
    <w:rsid w:val="006C59AE"/>
    <w:rsid w:val="006C5B52"/>
    <w:rsid w:val="006C5C55"/>
    <w:rsid w:val="006C5D72"/>
    <w:rsid w:val="006C5D7B"/>
    <w:rsid w:val="006C5EE0"/>
    <w:rsid w:val="006C5FB1"/>
    <w:rsid w:val="006C60F7"/>
    <w:rsid w:val="006C62C5"/>
    <w:rsid w:val="006C6436"/>
    <w:rsid w:val="006C6448"/>
    <w:rsid w:val="006C644A"/>
    <w:rsid w:val="006C6520"/>
    <w:rsid w:val="006C659F"/>
    <w:rsid w:val="006C6655"/>
    <w:rsid w:val="006C67FA"/>
    <w:rsid w:val="006C6815"/>
    <w:rsid w:val="006C6846"/>
    <w:rsid w:val="006C69AE"/>
    <w:rsid w:val="006C6A61"/>
    <w:rsid w:val="006C6AA2"/>
    <w:rsid w:val="006C6CC1"/>
    <w:rsid w:val="006C6CD4"/>
    <w:rsid w:val="006C6CF2"/>
    <w:rsid w:val="006C6DA2"/>
    <w:rsid w:val="006C6DA7"/>
    <w:rsid w:val="006C6E2C"/>
    <w:rsid w:val="006C6E9A"/>
    <w:rsid w:val="006C713C"/>
    <w:rsid w:val="006C71DF"/>
    <w:rsid w:val="006C7214"/>
    <w:rsid w:val="006C72FA"/>
    <w:rsid w:val="006C748B"/>
    <w:rsid w:val="006C762D"/>
    <w:rsid w:val="006C76CF"/>
    <w:rsid w:val="006C77FF"/>
    <w:rsid w:val="006C790E"/>
    <w:rsid w:val="006C7941"/>
    <w:rsid w:val="006C7986"/>
    <w:rsid w:val="006C7A41"/>
    <w:rsid w:val="006C7AF5"/>
    <w:rsid w:val="006C7AF9"/>
    <w:rsid w:val="006C7B73"/>
    <w:rsid w:val="006C7CDF"/>
    <w:rsid w:val="006C7D84"/>
    <w:rsid w:val="006C7D93"/>
    <w:rsid w:val="006C7E93"/>
    <w:rsid w:val="006C7F46"/>
    <w:rsid w:val="006C7F5E"/>
    <w:rsid w:val="006D00C3"/>
    <w:rsid w:val="006D013C"/>
    <w:rsid w:val="006D0148"/>
    <w:rsid w:val="006D0233"/>
    <w:rsid w:val="006D0252"/>
    <w:rsid w:val="006D04CC"/>
    <w:rsid w:val="006D0527"/>
    <w:rsid w:val="006D05AF"/>
    <w:rsid w:val="006D063D"/>
    <w:rsid w:val="006D0643"/>
    <w:rsid w:val="006D082E"/>
    <w:rsid w:val="006D08D2"/>
    <w:rsid w:val="006D09A7"/>
    <w:rsid w:val="006D0BA4"/>
    <w:rsid w:val="006D0BA5"/>
    <w:rsid w:val="006D0C7E"/>
    <w:rsid w:val="006D0E3A"/>
    <w:rsid w:val="006D0E4A"/>
    <w:rsid w:val="006D0E50"/>
    <w:rsid w:val="006D0F50"/>
    <w:rsid w:val="006D0FAD"/>
    <w:rsid w:val="006D11E3"/>
    <w:rsid w:val="006D1237"/>
    <w:rsid w:val="006D1342"/>
    <w:rsid w:val="006D159B"/>
    <w:rsid w:val="006D16F6"/>
    <w:rsid w:val="006D17B1"/>
    <w:rsid w:val="006D17FB"/>
    <w:rsid w:val="006D181A"/>
    <w:rsid w:val="006D18FC"/>
    <w:rsid w:val="006D1A2C"/>
    <w:rsid w:val="006D1A31"/>
    <w:rsid w:val="006D1B67"/>
    <w:rsid w:val="006D1BE2"/>
    <w:rsid w:val="006D1C50"/>
    <w:rsid w:val="006D1E97"/>
    <w:rsid w:val="006D1F45"/>
    <w:rsid w:val="006D1FA1"/>
    <w:rsid w:val="006D1FEF"/>
    <w:rsid w:val="006D218F"/>
    <w:rsid w:val="006D227C"/>
    <w:rsid w:val="006D22B1"/>
    <w:rsid w:val="006D2348"/>
    <w:rsid w:val="006D23EB"/>
    <w:rsid w:val="006D26E5"/>
    <w:rsid w:val="006D2748"/>
    <w:rsid w:val="006D27CC"/>
    <w:rsid w:val="006D2910"/>
    <w:rsid w:val="006D2967"/>
    <w:rsid w:val="006D2AD3"/>
    <w:rsid w:val="006D2B61"/>
    <w:rsid w:val="006D2E57"/>
    <w:rsid w:val="006D2EA9"/>
    <w:rsid w:val="006D31EC"/>
    <w:rsid w:val="006D31F3"/>
    <w:rsid w:val="006D325B"/>
    <w:rsid w:val="006D32AB"/>
    <w:rsid w:val="006D3383"/>
    <w:rsid w:val="006D35AB"/>
    <w:rsid w:val="006D379D"/>
    <w:rsid w:val="006D37A4"/>
    <w:rsid w:val="006D3841"/>
    <w:rsid w:val="006D3888"/>
    <w:rsid w:val="006D390F"/>
    <w:rsid w:val="006D39CC"/>
    <w:rsid w:val="006D3AAF"/>
    <w:rsid w:val="006D3B0D"/>
    <w:rsid w:val="006D3FE2"/>
    <w:rsid w:val="006D4037"/>
    <w:rsid w:val="006D404C"/>
    <w:rsid w:val="006D4078"/>
    <w:rsid w:val="006D40FB"/>
    <w:rsid w:val="006D4135"/>
    <w:rsid w:val="006D421A"/>
    <w:rsid w:val="006D4285"/>
    <w:rsid w:val="006D431C"/>
    <w:rsid w:val="006D44CC"/>
    <w:rsid w:val="006D44D7"/>
    <w:rsid w:val="006D4584"/>
    <w:rsid w:val="006D481A"/>
    <w:rsid w:val="006D4855"/>
    <w:rsid w:val="006D4880"/>
    <w:rsid w:val="006D4948"/>
    <w:rsid w:val="006D4963"/>
    <w:rsid w:val="006D4A4B"/>
    <w:rsid w:val="006D4A87"/>
    <w:rsid w:val="006D4AE4"/>
    <w:rsid w:val="006D4CB9"/>
    <w:rsid w:val="006D4E0E"/>
    <w:rsid w:val="006D4E40"/>
    <w:rsid w:val="006D4E90"/>
    <w:rsid w:val="006D5108"/>
    <w:rsid w:val="006D515E"/>
    <w:rsid w:val="006D527D"/>
    <w:rsid w:val="006D532F"/>
    <w:rsid w:val="006D53B5"/>
    <w:rsid w:val="006D548C"/>
    <w:rsid w:val="006D5598"/>
    <w:rsid w:val="006D55E9"/>
    <w:rsid w:val="006D5732"/>
    <w:rsid w:val="006D5741"/>
    <w:rsid w:val="006D5799"/>
    <w:rsid w:val="006D5863"/>
    <w:rsid w:val="006D59C3"/>
    <w:rsid w:val="006D5A25"/>
    <w:rsid w:val="006D5B7A"/>
    <w:rsid w:val="006D5C6A"/>
    <w:rsid w:val="006D5D3B"/>
    <w:rsid w:val="006D5DD6"/>
    <w:rsid w:val="006D5E8C"/>
    <w:rsid w:val="006D6036"/>
    <w:rsid w:val="006D61C1"/>
    <w:rsid w:val="006D61F2"/>
    <w:rsid w:val="006D6297"/>
    <w:rsid w:val="006D6566"/>
    <w:rsid w:val="006D6578"/>
    <w:rsid w:val="006D6622"/>
    <w:rsid w:val="006D6761"/>
    <w:rsid w:val="006D680E"/>
    <w:rsid w:val="006D6815"/>
    <w:rsid w:val="006D6905"/>
    <w:rsid w:val="006D69A5"/>
    <w:rsid w:val="006D6AA3"/>
    <w:rsid w:val="006D6B68"/>
    <w:rsid w:val="006D6D04"/>
    <w:rsid w:val="006D6D1C"/>
    <w:rsid w:val="006D6D73"/>
    <w:rsid w:val="006D6DCB"/>
    <w:rsid w:val="006D6EB1"/>
    <w:rsid w:val="006D713F"/>
    <w:rsid w:val="006D71E8"/>
    <w:rsid w:val="006D7262"/>
    <w:rsid w:val="006D72C6"/>
    <w:rsid w:val="006D7468"/>
    <w:rsid w:val="006D747D"/>
    <w:rsid w:val="006D7572"/>
    <w:rsid w:val="006D7737"/>
    <w:rsid w:val="006D781A"/>
    <w:rsid w:val="006D78AF"/>
    <w:rsid w:val="006D7A33"/>
    <w:rsid w:val="006D7B66"/>
    <w:rsid w:val="006D7C01"/>
    <w:rsid w:val="006D7D28"/>
    <w:rsid w:val="006D7D2D"/>
    <w:rsid w:val="006D7DAA"/>
    <w:rsid w:val="006E0021"/>
    <w:rsid w:val="006E00C6"/>
    <w:rsid w:val="006E0125"/>
    <w:rsid w:val="006E01D7"/>
    <w:rsid w:val="006E0200"/>
    <w:rsid w:val="006E0424"/>
    <w:rsid w:val="006E0442"/>
    <w:rsid w:val="006E0452"/>
    <w:rsid w:val="006E074C"/>
    <w:rsid w:val="006E0764"/>
    <w:rsid w:val="006E08D0"/>
    <w:rsid w:val="006E0A8D"/>
    <w:rsid w:val="006E0ACB"/>
    <w:rsid w:val="006E0C4D"/>
    <w:rsid w:val="006E0D22"/>
    <w:rsid w:val="006E0D3C"/>
    <w:rsid w:val="006E0DAB"/>
    <w:rsid w:val="006E0F73"/>
    <w:rsid w:val="006E112E"/>
    <w:rsid w:val="006E11CD"/>
    <w:rsid w:val="006E11CF"/>
    <w:rsid w:val="006E1326"/>
    <w:rsid w:val="006E133E"/>
    <w:rsid w:val="006E13D6"/>
    <w:rsid w:val="006E1454"/>
    <w:rsid w:val="006E14AC"/>
    <w:rsid w:val="006E1607"/>
    <w:rsid w:val="006E1695"/>
    <w:rsid w:val="006E16C1"/>
    <w:rsid w:val="006E173E"/>
    <w:rsid w:val="006E176F"/>
    <w:rsid w:val="006E1853"/>
    <w:rsid w:val="006E19BD"/>
    <w:rsid w:val="006E1C80"/>
    <w:rsid w:val="006E1CBE"/>
    <w:rsid w:val="006E1CEE"/>
    <w:rsid w:val="006E1E28"/>
    <w:rsid w:val="006E1FDF"/>
    <w:rsid w:val="006E2089"/>
    <w:rsid w:val="006E2162"/>
    <w:rsid w:val="006E2256"/>
    <w:rsid w:val="006E22D5"/>
    <w:rsid w:val="006E2504"/>
    <w:rsid w:val="006E261E"/>
    <w:rsid w:val="006E26CB"/>
    <w:rsid w:val="006E26F6"/>
    <w:rsid w:val="006E2950"/>
    <w:rsid w:val="006E2AFA"/>
    <w:rsid w:val="006E2B19"/>
    <w:rsid w:val="006E2FC0"/>
    <w:rsid w:val="006E333C"/>
    <w:rsid w:val="006E35F9"/>
    <w:rsid w:val="006E3634"/>
    <w:rsid w:val="006E387B"/>
    <w:rsid w:val="006E3A6D"/>
    <w:rsid w:val="006E3CA3"/>
    <w:rsid w:val="006E3CDE"/>
    <w:rsid w:val="006E3CE8"/>
    <w:rsid w:val="006E3DE2"/>
    <w:rsid w:val="006E3E14"/>
    <w:rsid w:val="006E3ECC"/>
    <w:rsid w:val="006E403D"/>
    <w:rsid w:val="006E4157"/>
    <w:rsid w:val="006E426A"/>
    <w:rsid w:val="006E43D7"/>
    <w:rsid w:val="006E447E"/>
    <w:rsid w:val="006E4612"/>
    <w:rsid w:val="006E4670"/>
    <w:rsid w:val="006E469B"/>
    <w:rsid w:val="006E46C6"/>
    <w:rsid w:val="006E4801"/>
    <w:rsid w:val="006E4937"/>
    <w:rsid w:val="006E4987"/>
    <w:rsid w:val="006E4A58"/>
    <w:rsid w:val="006E4C4C"/>
    <w:rsid w:val="006E4C8C"/>
    <w:rsid w:val="006E4E62"/>
    <w:rsid w:val="006E4F4B"/>
    <w:rsid w:val="006E4FDD"/>
    <w:rsid w:val="006E5027"/>
    <w:rsid w:val="006E50C3"/>
    <w:rsid w:val="006E524B"/>
    <w:rsid w:val="006E5260"/>
    <w:rsid w:val="006E52B0"/>
    <w:rsid w:val="006E52DD"/>
    <w:rsid w:val="006E5565"/>
    <w:rsid w:val="006E55D1"/>
    <w:rsid w:val="006E565E"/>
    <w:rsid w:val="006E571B"/>
    <w:rsid w:val="006E59AD"/>
    <w:rsid w:val="006E5A4B"/>
    <w:rsid w:val="006E5A75"/>
    <w:rsid w:val="006E5B2A"/>
    <w:rsid w:val="006E5C6A"/>
    <w:rsid w:val="006E5E21"/>
    <w:rsid w:val="006E6037"/>
    <w:rsid w:val="006E605F"/>
    <w:rsid w:val="006E62B6"/>
    <w:rsid w:val="006E62CF"/>
    <w:rsid w:val="006E656C"/>
    <w:rsid w:val="006E6594"/>
    <w:rsid w:val="006E6639"/>
    <w:rsid w:val="006E6BA4"/>
    <w:rsid w:val="006E6E6B"/>
    <w:rsid w:val="006E7198"/>
    <w:rsid w:val="006E7454"/>
    <w:rsid w:val="006E75D7"/>
    <w:rsid w:val="006E7723"/>
    <w:rsid w:val="006E7742"/>
    <w:rsid w:val="006E78B2"/>
    <w:rsid w:val="006E79F4"/>
    <w:rsid w:val="006E7A46"/>
    <w:rsid w:val="006E7AFA"/>
    <w:rsid w:val="006E7B99"/>
    <w:rsid w:val="006E7D6E"/>
    <w:rsid w:val="006E7DAC"/>
    <w:rsid w:val="006E7EAA"/>
    <w:rsid w:val="006E7F08"/>
    <w:rsid w:val="006F0198"/>
    <w:rsid w:val="006F0241"/>
    <w:rsid w:val="006F029A"/>
    <w:rsid w:val="006F0744"/>
    <w:rsid w:val="006F079E"/>
    <w:rsid w:val="006F0ACF"/>
    <w:rsid w:val="006F0B1C"/>
    <w:rsid w:val="006F0D5A"/>
    <w:rsid w:val="006F0FDD"/>
    <w:rsid w:val="006F121D"/>
    <w:rsid w:val="006F1363"/>
    <w:rsid w:val="006F1374"/>
    <w:rsid w:val="006F1409"/>
    <w:rsid w:val="006F14B4"/>
    <w:rsid w:val="006F1556"/>
    <w:rsid w:val="006F161C"/>
    <w:rsid w:val="006F172D"/>
    <w:rsid w:val="006F17A6"/>
    <w:rsid w:val="006F17D5"/>
    <w:rsid w:val="006F18A8"/>
    <w:rsid w:val="006F19DD"/>
    <w:rsid w:val="006F1A46"/>
    <w:rsid w:val="006F1AA9"/>
    <w:rsid w:val="006F1E6A"/>
    <w:rsid w:val="006F1F96"/>
    <w:rsid w:val="006F1F98"/>
    <w:rsid w:val="006F205A"/>
    <w:rsid w:val="006F212E"/>
    <w:rsid w:val="006F2272"/>
    <w:rsid w:val="006F25B1"/>
    <w:rsid w:val="006F260F"/>
    <w:rsid w:val="006F268F"/>
    <w:rsid w:val="006F2845"/>
    <w:rsid w:val="006F2900"/>
    <w:rsid w:val="006F290B"/>
    <w:rsid w:val="006F291B"/>
    <w:rsid w:val="006F2A05"/>
    <w:rsid w:val="006F2B8A"/>
    <w:rsid w:val="006F2BE1"/>
    <w:rsid w:val="006F2BFF"/>
    <w:rsid w:val="006F2DDD"/>
    <w:rsid w:val="006F2FA0"/>
    <w:rsid w:val="006F3164"/>
    <w:rsid w:val="006F31F2"/>
    <w:rsid w:val="006F32F8"/>
    <w:rsid w:val="006F3397"/>
    <w:rsid w:val="006F34E9"/>
    <w:rsid w:val="006F35A3"/>
    <w:rsid w:val="006F363B"/>
    <w:rsid w:val="006F36CC"/>
    <w:rsid w:val="006F38EC"/>
    <w:rsid w:val="006F38FD"/>
    <w:rsid w:val="006F3A52"/>
    <w:rsid w:val="006F3CBC"/>
    <w:rsid w:val="006F3DFF"/>
    <w:rsid w:val="006F3E39"/>
    <w:rsid w:val="006F3EC7"/>
    <w:rsid w:val="006F407A"/>
    <w:rsid w:val="006F40BF"/>
    <w:rsid w:val="006F40F0"/>
    <w:rsid w:val="006F4102"/>
    <w:rsid w:val="006F4231"/>
    <w:rsid w:val="006F43F2"/>
    <w:rsid w:val="006F44DE"/>
    <w:rsid w:val="006F471F"/>
    <w:rsid w:val="006F486D"/>
    <w:rsid w:val="006F49D9"/>
    <w:rsid w:val="006F4D0F"/>
    <w:rsid w:val="006F4DB4"/>
    <w:rsid w:val="006F4EC6"/>
    <w:rsid w:val="006F4F93"/>
    <w:rsid w:val="006F51B6"/>
    <w:rsid w:val="006F52CE"/>
    <w:rsid w:val="006F5749"/>
    <w:rsid w:val="006F5837"/>
    <w:rsid w:val="006F5934"/>
    <w:rsid w:val="006F59DD"/>
    <w:rsid w:val="006F5AA5"/>
    <w:rsid w:val="006F5AD0"/>
    <w:rsid w:val="006F5CF5"/>
    <w:rsid w:val="006F5EBB"/>
    <w:rsid w:val="006F609E"/>
    <w:rsid w:val="006F617E"/>
    <w:rsid w:val="006F64A4"/>
    <w:rsid w:val="006F6555"/>
    <w:rsid w:val="006F65FD"/>
    <w:rsid w:val="006F664C"/>
    <w:rsid w:val="006F665F"/>
    <w:rsid w:val="006F6888"/>
    <w:rsid w:val="006F689E"/>
    <w:rsid w:val="006F6A0A"/>
    <w:rsid w:val="006F6B41"/>
    <w:rsid w:val="006F6B96"/>
    <w:rsid w:val="006F6BC6"/>
    <w:rsid w:val="006F6C25"/>
    <w:rsid w:val="006F6CFF"/>
    <w:rsid w:val="006F6D2A"/>
    <w:rsid w:val="006F6D92"/>
    <w:rsid w:val="006F7050"/>
    <w:rsid w:val="006F70B6"/>
    <w:rsid w:val="006F712C"/>
    <w:rsid w:val="006F71A7"/>
    <w:rsid w:val="006F72A9"/>
    <w:rsid w:val="006F745B"/>
    <w:rsid w:val="006F7625"/>
    <w:rsid w:val="006F76F8"/>
    <w:rsid w:val="006F78E9"/>
    <w:rsid w:val="006F7912"/>
    <w:rsid w:val="006F7AE9"/>
    <w:rsid w:val="006F7BAD"/>
    <w:rsid w:val="006F7C23"/>
    <w:rsid w:val="006F7DDE"/>
    <w:rsid w:val="006F7DF7"/>
    <w:rsid w:val="0070007E"/>
    <w:rsid w:val="007000B6"/>
    <w:rsid w:val="007000CF"/>
    <w:rsid w:val="00700128"/>
    <w:rsid w:val="0070017A"/>
    <w:rsid w:val="007002DB"/>
    <w:rsid w:val="007004BA"/>
    <w:rsid w:val="007006FD"/>
    <w:rsid w:val="00700AE1"/>
    <w:rsid w:val="00700EB0"/>
    <w:rsid w:val="007011C0"/>
    <w:rsid w:val="0070134D"/>
    <w:rsid w:val="0070141B"/>
    <w:rsid w:val="007016ED"/>
    <w:rsid w:val="007017D6"/>
    <w:rsid w:val="00701923"/>
    <w:rsid w:val="00701937"/>
    <w:rsid w:val="00701D98"/>
    <w:rsid w:val="0070213D"/>
    <w:rsid w:val="0070217A"/>
    <w:rsid w:val="00702189"/>
    <w:rsid w:val="007021C1"/>
    <w:rsid w:val="0070244D"/>
    <w:rsid w:val="0070254C"/>
    <w:rsid w:val="0070270A"/>
    <w:rsid w:val="00702797"/>
    <w:rsid w:val="00702849"/>
    <w:rsid w:val="007028A2"/>
    <w:rsid w:val="00702921"/>
    <w:rsid w:val="00702992"/>
    <w:rsid w:val="00702A71"/>
    <w:rsid w:val="00702A88"/>
    <w:rsid w:val="00702C6E"/>
    <w:rsid w:val="00702C89"/>
    <w:rsid w:val="00702D2B"/>
    <w:rsid w:val="00702D2F"/>
    <w:rsid w:val="00702DC0"/>
    <w:rsid w:val="00702F67"/>
    <w:rsid w:val="0070308F"/>
    <w:rsid w:val="007030DD"/>
    <w:rsid w:val="00703192"/>
    <w:rsid w:val="0070321B"/>
    <w:rsid w:val="007032BC"/>
    <w:rsid w:val="007033C6"/>
    <w:rsid w:val="0070349C"/>
    <w:rsid w:val="007034DB"/>
    <w:rsid w:val="00703707"/>
    <w:rsid w:val="00703802"/>
    <w:rsid w:val="007039E5"/>
    <w:rsid w:val="00703B91"/>
    <w:rsid w:val="00703BE9"/>
    <w:rsid w:val="00703C0E"/>
    <w:rsid w:val="00703C2C"/>
    <w:rsid w:val="00703E62"/>
    <w:rsid w:val="00703E77"/>
    <w:rsid w:val="00703F01"/>
    <w:rsid w:val="0070426C"/>
    <w:rsid w:val="00704348"/>
    <w:rsid w:val="0070463C"/>
    <w:rsid w:val="0070463D"/>
    <w:rsid w:val="0070473A"/>
    <w:rsid w:val="007047C2"/>
    <w:rsid w:val="00704A9B"/>
    <w:rsid w:val="00704C8C"/>
    <w:rsid w:val="00704CD1"/>
    <w:rsid w:val="00704D55"/>
    <w:rsid w:val="00704D93"/>
    <w:rsid w:val="00704DF4"/>
    <w:rsid w:val="00704E1E"/>
    <w:rsid w:val="00704E83"/>
    <w:rsid w:val="00704EDC"/>
    <w:rsid w:val="00704F26"/>
    <w:rsid w:val="00704F2E"/>
    <w:rsid w:val="00704FF8"/>
    <w:rsid w:val="007050D7"/>
    <w:rsid w:val="00705197"/>
    <w:rsid w:val="00705242"/>
    <w:rsid w:val="007054AC"/>
    <w:rsid w:val="007054BB"/>
    <w:rsid w:val="00705569"/>
    <w:rsid w:val="00705619"/>
    <w:rsid w:val="0070566C"/>
    <w:rsid w:val="007056B6"/>
    <w:rsid w:val="00705A03"/>
    <w:rsid w:val="00705CEE"/>
    <w:rsid w:val="00705D98"/>
    <w:rsid w:val="00705DA6"/>
    <w:rsid w:val="00705E92"/>
    <w:rsid w:val="00705F04"/>
    <w:rsid w:val="0070615A"/>
    <w:rsid w:val="0070619F"/>
    <w:rsid w:val="00706279"/>
    <w:rsid w:val="007062E2"/>
    <w:rsid w:val="00706356"/>
    <w:rsid w:val="00706706"/>
    <w:rsid w:val="0070673C"/>
    <w:rsid w:val="00706760"/>
    <w:rsid w:val="00706769"/>
    <w:rsid w:val="00706779"/>
    <w:rsid w:val="007067CC"/>
    <w:rsid w:val="00706840"/>
    <w:rsid w:val="00706925"/>
    <w:rsid w:val="0070692C"/>
    <w:rsid w:val="00706939"/>
    <w:rsid w:val="00706E29"/>
    <w:rsid w:val="00706E4F"/>
    <w:rsid w:val="00706F87"/>
    <w:rsid w:val="00707073"/>
    <w:rsid w:val="007070A7"/>
    <w:rsid w:val="007071E6"/>
    <w:rsid w:val="00707233"/>
    <w:rsid w:val="00707417"/>
    <w:rsid w:val="00707486"/>
    <w:rsid w:val="007074B8"/>
    <w:rsid w:val="00707533"/>
    <w:rsid w:val="00707722"/>
    <w:rsid w:val="007077D1"/>
    <w:rsid w:val="0070784A"/>
    <w:rsid w:val="0070798C"/>
    <w:rsid w:val="00707C26"/>
    <w:rsid w:val="00707C31"/>
    <w:rsid w:val="00707C5F"/>
    <w:rsid w:val="00707D63"/>
    <w:rsid w:val="00707DD6"/>
    <w:rsid w:val="00707E0B"/>
    <w:rsid w:val="00707E2D"/>
    <w:rsid w:val="007101AC"/>
    <w:rsid w:val="00710245"/>
    <w:rsid w:val="00710576"/>
    <w:rsid w:val="00710599"/>
    <w:rsid w:val="0071065B"/>
    <w:rsid w:val="00710868"/>
    <w:rsid w:val="00710969"/>
    <w:rsid w:val="00710986"/>
    <w:rsid w:val="00710A76"/>
    <w:rsid w:val="00710C57"/>
    <w:rsid w:val="00710CB5"/>
    <w:rsid w:val="00710D72"/>
    <w:rsid w:val="00710ED6"/>
    <w:rsid w:val="00711080"/>
    <w:rsid w:val="00711165"/>
    <w:rsid w:val="00711191"/>
    <w:rsid w:val="007111C0"/>
    <w:rsid w:val="00711203"/>
    <w:rsid w:val="007112EC"/>
    <w:rsid w:val="007113A1"/>
    <w:rsid w:val="00711496"/>
    <w:rsid w:val="0071171E"/>
    <w:rsid w:val="00711842"/>
    <w:rsid w:val="007118E4"/>
    <w:rsid w:val="00711910"/>
    <w:rsid w:val="007119A4"/>
    <w:rsid w:val="00711B61"/>
    <w:rsid w:val="00711BD2"/>
    <w:rsid w:val="00712124"/>
    <w:rsid w:val="00712153"/>
    <w:rsid w:val="007121F8"/>
    <w:rsid w:val="007123A8"/>
    <w:rsid w:val="007124A4"/>
    <w:rsid w:val="007125AB"/>
    <w:rsid w:val="007125D6"/>
    <w:rsid w:val="0071275E"/>
    <w:rsid w:val="007127A0"/>
    <w:rsid w:val="007127B3"/>
    <w:rsid w:val="007128FE"/>
    <w:rsid w:val="00712A86"/>
    <w:rsid w:val="00712B34"/>
    <w:rsid w:val="00712B76"/>
    <w:rsid w:val="00712B79"/>
    <w:rsid w:val="00712C6A"/>
    <w:rsid w:val="00712E49"/>
    <w:rsid w:val="00712E80"/>
    <w:rsid w:val="00713030"/>
    <w:rsid w:val="00713070"/>
    <w:rsid w:val="0071336F"/>
    <w:rsid w:val="007134A6"/>
    <w:rsid w:val="00713637"/>
    <w:rsid w:val="00713704"/>
    <w:rsid w:val="00713777"/>
    <w:rsid w:val="0071377C"/>
    <w:rsid w:val="0071384F"/>
    <w:rsid w:val="00713907"/>
    <w:rsid w:val="00713C5E"/>
    <w:rsid w:val="00713CDE"/>
    <w:rsid w:val="00713CE1"/>
    <w:rsid w:val="00713E5D"/>
    <w:rsid w:val="00713EC8"/>
    <w:rsid w:val="00713F05"/>
    <w:rsid w:val="00713F08"/>
    <w:rsid w:val="0071431D"/>
    <w:rsid w:val="0071432D"/>
    <w:rsid w:val="00714465"/>
    <w:rsid w:val="00714655"/>
    <w:rsid w:val="0071476D"/>
    <w:rsid w:val="007148BA"/>
    <w:rsid w:val="00714A45"/>
    <w:rsid w:val="00714A56"/>
    <w:rsid w:val="00714B92"/>
    <w:rsid w:val="00714D6C"/>
    <w:rsid w:val="00714DF3"/>
    <w:rsid w:val="00715207"/>
    <w:rsid w:val="0071523B"/>
    <w:rsid w:val="007152F0"/>
    <w:rsid w:val="007153CC"/>
    <w:rsid w:val="00715462"/>
    <w:rsid w:val="0071547F"/>
    <w:rsid w:val="00715680"/>
    <w:rsid w:val="00715711"/>
    <w:rsid w:val="0071578A"/>
    <w:rsid w:val="0071578F"/>
    <w:rsid w:val="007158AA"/>
    <w:rsid w:val="007158BD"/>
    <w:rsid w:val="007159A5"/>
    <w:rsid w:val="00715AD0"/>
    <w:rsid w:val="00715D48"/>
    <w:rsid w:val="00715DC7"/>
    <w:rsid w:val="00715F62"/>
    <w:rsid w:val="00715FA5"/>
    <w:rsid w:val="007160E1"/>
    <w:rsid w:val="00716109"/>
    <w:rsid w:val="00716142"/>
    <w:rsid w:val="00716143"/>
    <w:rsid w:val="007163AC"/>
    <w:rsid w:val="007163DB"/>
    <w:rsid w:val="0071663D"/>
    <w:rsid w:val="0071692D"/>
    <w:rsid w:val="007169EC"/>
    <w:rsid w:val="00716A33"/>
    <w:rsid w:val="00716B08"/>
    <w:rsid w:val="00716C6F"/>
    <w:rsid w:val="00716E34"/>
    <w:rsid w:val="00716EE3"/>
    <w:rsid w:val="00716F77"/>
    <w:rsid w:val="0071702F"/>
    <w:rsid w:val="007170BB"/>
    <w:rsid w:val="00717140"/>
    <w:rsid w:val="007171E5"/>
    <w:rsid w:val="007173C7"/>
    <w:rsid w:val="00717586"/>
    <w:rsid w:val="0071758E"/>
    <w:rsid w:val="0071759C"/>
    <w:rsid w:val="00717632"/>
    <w:rsid w:val="0071765F"/>
    <w:rsid w:val="0071769A"/>
    <w:rsid w:val="007176D6"/>
    <w:rsid w:val="00717751"/>
    <w:rsid w:val="00717A55"/>
    <w:rsid w:val="00717A99"/>
    <w:rsid w:val="00717CFA"/>
    <w:rsid w:val="00717EA1"/>
    <w:rsid w:val="00717F19"/>
    <w:rsid w:val="00720024"/>
    <w:rsid w:val="0072005E"/>
    <w:rsid w:val="0072011A"/>
    <w:rsid w:val="007201E7"/>
    <w:rsid w:val="0072026A"/>
    <w:rsid w:val="0072053C"/>
    <w:rsid w:val="00720592"/>
    <w:rsid w:val="007205DD"/>
    <w:rsid w:val="007205F9"/>
    <w:rsid w:val="0072079C"/>
    <w:rsid w:val="00720895"/>
    <w:rsid w:val="007208B9"/>
    <w:rsid w:val="0072092B"/>
    <w:rsid w:val="00720A5A"/>
    <w:rsid w:val="00720B55"/>
    <w:rsid w:val="00720CDD"/>
    <w:rsid w:val="00720D41"/>
    <w:rsid w:val="00720D92"/>
    <w:rsid w:val="00721081"/>
    <w:rsid w:val="007210F6"/>
    <w:rsid w:val="007212C5"/>
    <w:rsid w:val="007212E7"/>
    <w:rsid w:val="007213A5"/>
    <w:rsid w:val="00721431"/>
    <w:rsid w:val="0072147A"/>
    <w:rsid w:val="007214F0"/>
    <w:rsid w:val="00721902"/>
    <w:rsid w:val="00721962"/>
    <w:rsid w:val="00721A63"/>
    <w:rsid w:val="00721A7F"/>
    <w:rsid w:val="00721BD6"/>
    <w:rsid w:val="00721C02"/>
    <w:rsid w:val="00721C69"/>
    <w:rsid w:val="00721ED0"/>
    <w:rsid w:val="00721FF6"/>
    <w:rsid w:val="00722051"/>
    <w:rsid w:val="007221DA"/>
    <w:rsid w:val="0072235C"/>
    <w:rsid w:val="00722373"/>
    <w:rsid w:val="00722581"/>
    <w:rsid w:val="00722689"/>
    <w:rsid w:val="007227C9"/>
    <w:rsid w:val="00722903"/>
    <w:rsid w:val="0072294E"/>
    <w:rsid w:val="00722A2D"/>
    <w:rsid w:val="00722CB0"/>
    <w:rsid w:val="00722DCF"/>
    <w:rsid w:val="00722DD0"/>
    <w:rsid w:val="00722F4B"/>
    <w:rsid w:val="0072319B"/>
    <w:rsid w:val="007231C7"/>
    <w:rsid w:val="007234C7"/>
    <w:rsid w:val="007234EE"/>
    <w:rsid w:val="0072362F"/>
    <w:rsid w:val="007236AE"/>
    <w:rsid w:val="007237A7"/>
    <w:rsid w:val="007237EA"/>
    <w:rsid w:val="007237F5"/>
    <w:rsid w:val="007238BB"/>
    <w:rsid w:val="007239CB"/>
    <w:rsid w:val="00723A0D"/>
    <w:rsid w:val="00723B34"/>
    <w:rsid w:val="00723B6D"/>
    <w:rsid w:val="00723C3D"/>
    <w:rsid w:val="00723C70"/>
    <w:rsid w:val="00723CA8"/>
    <w:rsid w:val="00723F72"/>
    <w:rsid w:val="00723F8B"/>
    <w:rsid w:val="00724025"/>
    <w:rsid w:val="00724122"/>
    <w:rsid w:val="00724195"/>
    <w:rsid w:val="00724200"/>
    <w:rsid w:val="0072433D"/>
    <w:rsid w:val="0072465E"/>
    <w:rsid w:val="0072491B"/>
    <w:rsid w:val="0072494A"/>
    <w:rsid w:val="00724CCA"/>
    <w:rsid w:val="00724D21"/>
    <w:rsid w:val="00724D78"/>
    <w:rsid w:val="00724E5D"/>
    <w:rsid w:val="00724E66"/>
    <w:rsid w:val="00724EEB"/>
    <w:rsid w:val="00724F19"/>
    <w:rsid w:val="0072505B"/>
    <w:rsid w:val="007250B3"/>
    <w:rsid w:val="007251C9"/>
    <w:rsid w:val="00725558"/>
    <w:rsid w:val="00725662"/>
    <w:rsid w:val="0072575A"/>
    <w:rsid w:val="007259F6"/>
    <w:rsid w:val="00725AC7"/>
    <w:rsid w:val="00725B17"/>
    <w:rsid w:val="00725BA3"/>
    <w:rsid w:val="00725C00"/>
    <w:rsid w:val="00725C50"/>
    <w:rsid w:val="00725D29"/>
    <w:rsid w:val="00725E2F"/>
    <w:rsid w:val="00725E57"/>
    <w:rsid w:val="00725E5F"/>
    <w:rsid w:val="00725F99"/>
    <w:rsid w:val="00726002"/>
    <w:rsid w:val="00726047"/>
    <w:rsid w:val="00726107"/>
    <w:rsid w:val="007261A4"/>
    <w:rsid w:val="007261D1"/>
    <w:rsid w:val="00726244"/>
    <w:rsid w:val="0072665E"/>
    <w:rsid w:val="0072667F"/>
    <w:rsid w:val="0072690F"/>
    <w:rsid w:val="00726999"/>
    <w:rsid w:val="00726C58"/>
    <w:rsid w:val="00726C6C"/>
    <w:rsid w:val="00726D68"/>
    <w:rsid w:val="00726D94"/>
    <w:rsid w:val="0072715E"/>
    <w:rsid w:val="00727305"/>
    <w:rsid w:val="00727327"/>
    <w:rsid w:val="00727346"/>
    <w:rsid w:val="007274E4"/>
    <w:rsid w:val="0072752C"/>
    <w:rsid w:val="007276A0"/>
    <w:rsid w:val="007276AC"/>
    <w:rsid w:val="0072770C"/>
    <w:rsid w:val="007279F2"/>
    <w:rsid w:val="00727AD2"/>
    <w:rsid w:val="00727CA0"/>
    <w:rsid w:val="00727CAA"/>
    <w:rsid w:val="00727CBA"/>
    <w:rsid w:val="00727DFE"/>
    <w:rsid w:val="00727F0E"/>
    <w:rsid w:val="00727F9B"/>
    <w:rsid w:val="00730021"/>
    <w:rsid w:val="0073013B"/>
    <w:rsid w:val="0073013F"/>
    <w:rsid w:val="007304A7"/>
    <w:rsid w:val="007304C7"/>
    <w:rsid w:val="0073055C"/>
    <w:rsid w:val="007306AB"/>
    <w:rsid w:val="0073078D"/>
    <w:rsid w:val="00730977"/>
    <w:rsid w:val="00730A94"/>
    <w:rsid w:val="00730B14"/>
    <w:rsid w:val="00730BAC"/>
    <w:rsid w:val="00730E0F"/>
    <w:rsid w:val="00730EE5"/>
    <w:rsid w:val="00730F82"/>
    <w:rsid w:val="007310C2"/>
    <w:rsid w:val="00731109"/>
    <w:rsid w:val="00731396"/>
    <w:rsid w:val="00731448"/>
    <w:rsid w:val="0073156B"/>
    <w:rsid w:val="007315B6"/>
    <w:rsid w:val="0073168C"/>
    <w:rsid w:val="00731A3A"/>
    <w:rsid w:val="00731ACB"/>
    <w:rsid w:val="00731AD1"/>
    <w:rsid w:val="00731B24"/>
    <w:rsid w:val="00731C90"/>
    <w:rsid w:val="00731DCA"/>
    <w:rsid w:val="00731DF7"/>
    <w:rsid w:val="00731E8E"/>
    <w:rsid w:val="00731FD7"/>
    <w:rsid w:val="00731FD8"/>
    <w:rsid w:val="0073216A"/>
    <w:rsid w:val="007322F9"/>
    <w:rsid w:val="0073235E"/>
    <w:rsid w:val="00732572"/>
    <w:rsid w:val="00732731"/>
    <w:rsid w:val="00732845"/>
    <w:rsid w:val="0073284A"/>
    <w:rsid w:val="0073294C"/>
    <w:rsid w:val="0073294F"/>
    <w:rsid w:val="00732A28"/>
    <w:rsid w:val="00732A39"/>
    <w:rsid w:val="00732B22"/>
    <w:rsid w:val="00732B69"/>
    <w:rsid w:val="00732B71"/>
    <w:rsid w:val="00732B73"/>
    <w:rsid w:val="00732DA8"/>
    <w:rsid w:val="00732DC6"/>
    <w:rsid w:val="00732FC7"/>
    <w:rsid w:val="00733024"/>
    <w:rsid w:val="0073305B"/>
    <w:rsid w:val="007331F2"/>
    <w:rsid w:val="007332D5"/>
    <w:rsid w:val="0073340D"/>
    <w:rsid w:val="007334A9"/>
    <w:rsid w:val="007334F5"/>
    <w:rsid w:val="00733567"/>
    <w:rsid w:val="0073383F"/>
    <w:rsid w:val="0073392D"/>
    <w:rsid w:val="00733A52"/>
    <w:rsid w:val="00733A5A"/>
    <w:rsid w:val="00733A6B"/>
    <w:rsid w:val="00733A9A"/>
    <w:rsid w:val="00733ACE"/>
    <w:rsid w:val="00733B65"/>
    <w:rsid w:val="00733BAF"/>
    <w:rsid w:val="00733CB0"/>
    <w:rsid w:val="00733D57"/>
    <w:rsid w:val="00733DD5"/>
    <w:rsid w:val="00733E65"/>
    <w:rsid w:val="0073400C"/>
    <w:rsid w:val="00734069"/>
    <w:rsid w:val="00734229"/>
    <w:rsid w:val="0073431F"/>
    <w:rsid w:val="00734375"/>
    <w:rsid w:val="00734417"/>
    <w:rsid w:val="007344A5"/>
    <w:rsid w:val="00734769"/>
    <w:rsid w:val="007349A8"/>
    <w:rsid w:val="007349B0"/>
    <w:rsid w:val="00734A2F"/>
    <w:rsid w:val="00734A84"/>
    <w:rsid w:val="00734C81"/>
    <w:rsid w:val="00734E00"/>
    <w:rsid w:val="00734EB7"/>
    <w:rsid w:val="00734EDE"/>
    <w:rsid w:val="00734FD7"/>
    <w:rsid w:val="0073502B"/>
    <w:rsid w:val="0073510E"/>
    <w:rsid w:val="0073528D"/>
    <w:rsid w:val="00735417"/>
    <w:rsid w:val="0073543C"/>
    <w:rsid w:val="0073565B"/>
    <w:rsid w:val="0073586D"/>
    <w:rsid w:val="00735B41"/>
    <w:rsid w:val="00735C65"/>
    <w:rsid w:val="00735CD3"/>
    <w:rsid w:val="00735DA4"/>
    <w:rsid w:val="00735E4D"/>
    <w:rsid w:val="00735F6C"/>
    <w:rsid w:val="00736094"/>
    <w:rsid w:val="0073610D"/>
    <w:rsid w:val="00736126"/>
    <w:rsid w:val="007361BA"/>
    <w:rsid w:val="0073627B"/>
    <w:rsid w:val="0073638D"/>
    <w:rsid w:val="007364DA"/>
    <w:rsid w:val="007365EC"/>
    <w:rsid w:val="007365F1"/>
    <w:rsid w:val="0073665A"/>
    <w:rsid w:val="0073689F"/>
    <w:rsid w:val="00736928"/>
    <w:rsid w:val="00736957"/>
    <w:rsid w:val="00736A16"/>
    <w:rsid w:val="00736B5A"/>
    <w:rsid w:val="00736B91"/>
    <w:rsid w:val="00736DEE"/>
    <w:rsid w:val="00736FE6"/>
    <w:rsid w:val="00737016"/>
    <w:rsid w:val="00737039"/>
    <w:rsid w:val="00737158"/>
    <w:rsid w:val="00737260"/>
    <w:rsid w:val="00737514"/>
    <w:rsid w:val="0073786C"/>
    <w:rsid w:val="007378A7"/>
    <w:rsid w:val="00737BAE"/>
    <w:rsid w:val="00737BC1"/>
    <w:rsid w:val="00737DC7"/>
    <w:rsid w:val="00737E12"/>
    <w:rsid w:val="00737E3A"/>
    <w:rsid w:val="00737F81"/>
    <w:rsid w:val="007400B1"/>
    <w:rsid w:val="00740185"/>
    <w:rsid w:val="0074019C"/>
    <w:rsid w:val="007401DC"/>
    <w:rsid w:val="00740413"/>
    <w:rsid w:val="00740660"/>
    <w:rsid w:val="007408A4"/>
    <w:rsid w:val="007408B3"/>
    <w:rsid w:val="007408B6"/>
    <w:rsid w:val="007409A2"/>
    <w:rsid w:val="00740A40"/>
    <w:rsid w:val="00740ADC"/>
    <w:rsid w:val="00740B5B"/>
    <w:rsid w:val="00740BB8"/>
    <w:rsid w:val="00740C2A"/>
    <w:rsid w:val="00740C89"/>
    <w:rsid w:val="00740E83"/>
    <w:rsid w:val="00740F1F"/>
    <w:rsid w:val="00740F28"/>
    <w:rsid w:val="0074109A"/>
    <w:rsid w:val="007411F0"/>
    <w:rsid w:val="007411FF"/>
    <w:rsid w:val="00741283"/>
    <w:rsid w:val="0074171E"/>
    <w:rsid w:val="00741770"/>
    <w:rsid w:val="00741A1A"/>
    <w:rsid w:val="00741A8E"/>
    <w:rsid w:val="00741AC6"/>
    <w:rsid w:val="00741AF8"/>
    <w:rsid w:val="00741B2D"/>
    <w:rsid w:val="00741DB0"/>
    <w:rsid w:val="00741EDD"/>
    <w:rsid w:val="00742083"/>
    <w:rsid w:val="0074256E"/>
    <w:rsid w:val="00742602"/>
    <w:rsid w:val="00742704"/>
    <w:rsid w:val="007427A1"/>
    <w:rsid w:val="007427BF"/>
    <w:rsid w:val="0074281D"/>
    <w:rsid w:val="00742A2F"/>
    <w:rsid w:val="00742AAA"/>
    <w:rsid w:val="00742BCE"/>
    <w:rsid w:val="00742C6D"/>
    <w:rsid w:val="00742CBC"/>
    <w:rsid w:val="00742D19"/>
    <w:rsid w:val="00743274"/>
    <w:rsid w:val="0074334B"/>
    <w:rsid w:val="007435EC"/>
    <w:rsid w:val="007435ED"/>
    <w:rsid w:val="00743605"/>
    <w:rsid w:val="0074363D"/>
    <w:rsid w:val="007436BD"/>
    <w:rsid w:val="00743862"/>
    <w:rsid w:val="00743988"/>
    <w:rsid w:val="007439B3"/>
    <w:rsid w:val="00743B73"/>
    <w:rsid w:val="00743BD2"/>
    <w:rsid w:val="00743D44"/>
    <w:rsid w:val="00743F0D"/>
    <w:rsid w:val="00743F6F"/>
    <w:rsid w:val="0074420D"/>
    <w:rsid w:val="00744229"/>
    <w:rsid w:val="00744461"/>
    <w:rsid w:val="0074447E"/>
    <w:rsid w:val="00744595"/>
    <w:rsid w:val="007445AD"/>
    <w:rsid w:val="007445C8"/>
    <w:rsid w:val="00744776"/>
    <w:rsid w:val="00744B29"/>
    <w:rsid w:val="00744F3B"/>
    <w:rsid w:val="00744FAB"/>
    <w:rsid w:val="00744FDB"/>
    <w:rsid w:val="0074509C"/>
    <w:rsid w:val="007451EB"/>
    <w:rsid w:val="007451F9"/>
    <w:rsid w:val="0074525E"/>
    <w:rsid w:val="007452EC"/>
    <w:rsid w:val="00745325"/>
    <w:rsid w:val="00745373"/>
    <w:rsid w:val="0074551F"/>
    <w:rsid w:val="00745579"/>
    <w:rsid w:val="00745818"/>
    <w:rsid w:val="00745904"/>
    <w:rsid w:val="00745912"/>
    <w:rsid w:val="0074591C"/>
    <w:rsid w:val="00745A1D"/>
    <w:rsid w:val="00745B34"/>
    <w:rsid w:val="00745BF7"/>
    <w:rsid w:val="00745DFC"/>
    <w:rsid w:val="00745EEB"/>
    <w:rsid w:val="00745F40"/>
    <w:rsid w:val="00745F8C"/>
    <w:rsid w:val="00746278"/>
    <w:rsid w:val="007462CC"/>
    <w:rsid w:val="0074634D"/>
    <w:rsid w:val="007463B2"/>
    <w:rsid w:val="00746535"/>
    <w:rsid w:val="007465E1"/>
    <w:rsid w:val="007466B2"/>
    <w:rsid w:val="007466DF"/>
    <w:rsid w:val="007467AF"/>
    <w:rsid w:val="0074684F"/>
    <w:rsid w:val="0074688D"/>
    <w:rsid w:val="00746918"/>
    <w:rsid w:val="007469AD"/>
    <w:rsid w:val="007469E9"/>
    <w:rsid w:val="00746A72"/>
    <w:rsid w:val="00746B5F"/>
    <w:rsid w:val="00746CAF"/>
    <w:rsid w:val="00746E3A"/>
    <w:rsid w:val="00746E96"/>
    <w:rsid w:val="00746F7A"/>
    <w:rsid w:val="00747062"/>
    <w:rsid w:val="007470A3"/>
    <w:rsid w:val="007472BC"/>
    <w:rsid w:val="007472DB"/>
    <w:rsid w:val="007474FB"/>
    <w:rsid w:val="0074752D"/>
    <w:rsid w:val="00747568"/>
    <w:rsid w:val="007475EE"/>
    <w:rsid w:val="007476B7"/>
    <w:rsid w:val="00747778"/>
    <w:rsid w:val="00747838"/>
    <w:rsid w:val="00747843"/>
    <w:rsid w:val="00747A0C"/>
    <w:rsid w:val="00747C55"/>
    <w:rsid w:val="00747DE3"/>
    <w:rsid w:val="00747EC6"/>
    <w:rsid w:val="00747FCE"/>
    <w:rsid w:val="0075030E"/>
    <w:rsid w:val="00750350"/>
    <w:rsid w:val="0075046B"/>
    <w:rsid w:val="00750633"/>
    <w:rsid w:val="0075070B"/>
    <w:rsid w:val="00750766"/>
    <w:rsid w:val="0075076D"/>
    <w:rsid w:val="007507A3"/>
    <w:rsid w:val="00750870"/>
    <w:rsid w:val="007508D2"/>
    <w:rsid w:val="00750905"/>
    <w:rsid w:val="0075099E"/>
    <w:rsid w:val="007509E7"/>
    <w:rsid w:val="00750F01"/>
    <w:rsid w:val="00750F79"/>
    <w:rsid w:val="00750F89"/>
    <w:rsid w:val="00750FA2"/>
    <w:rsid w:val="00750FF2"/>
    <w:rsid w:val="00751175"/>
    <w:rsid w:val="0075120B"/>
    <w:rsid w:val="00751240"/>
    <w:rsid w:val="00751296"/>
    <w:rsid w:val="00751347"/>
    <w:rsid w:val="0075146F"/>
    <w:rsid w:val="0075148B"/>
    <w:rsid w:val="00751568"/>
    <w:rsid w:val="0075174D"/>
    <w:rsid w:val="0075179D"/>
    <w:rsid w:val="00751CA7"/>
    <w:rsid w:val="00751CAB"/>
    <w:rsid w:val="00751D0B"/>
    <w:rsid w:val="00751DC9"/>
    <w:rsid w:val="00751E17"/>
    <w:rsid w:val="00751EFD"/>
    <w:rsid w:val="00751F14"/>
    <w:rsid w:val="0075240B"/>
    <w:rsid w:val="0075258F"/>
    <w:rsid w:val="00752594"/>
    <w:rsid w:val="00752724"/>
    <w:rsid w:val="007527BF"/>
    <w:rsid w:val="0075281A"/>
    <w:rsid w:val="00752C5C"/>
    <w:rsid w:val="00752D3D"/>
    <w:rsid w:val="00752E86"/>
    <w:rsid w:val="00752EA9"/>
    <w:rsid w:val="00752F0E"/>
    <w:rsid w:val="00752FD1"/>
    <w:rsid w:val="00753258"/>
    <w:rsid w:val="00753308"/>
    <w:rsid w:val="0075346F"/>
    <w:rsid w:val="00753534"/>
    <w:rsid w:val="00753667"/>
    <w:rsid w:val="0075366A"/>
    <w:rsid w:val="00753680"/>
    <w:rsid w:val="007536EF"/>
    <w:rsid w:val="007538CE"/>
    <w:rsid w:val="007538DB"/>
    <w:rsid w:val="0075391D"/>
    <w:rsid w:val="0075397C"/>
    <w:rsid w:val="007539FC"/>
    <w:rsid w:val="00753A77"/>
    <w:rsid w:val="00753D74"/>
    <w:rsid w:val="00753DF9"/>
    <w:rsid w:val="00753F44"/>
    <w:rsid w:val="0075406B"/>
    <w:rsid w:val="0075410F"/>
    <w:rsid w:val="0075412E"/>
    <w:rsid w:val="00754173"/>
    <w:rsid w:val="007542A4"/>
    <w:rsid w:val="0075443B"/>
    <w:rsid w:val="00754565"/>
    <w:rsid w:val="007547B3"/>
    <w:rsid w:val="007547CD"/>
    <w:rsid w:val="00754A1A"/>
    <w:rsid w:val="00754B22"/>
    <w:rsid w:val="00754C0C"/>
    <w:rsid w:val="00754C85"/>
    <w:rsid w:val="00754D1E"/>
    <w:rsid w:val="00754E85"/>
    <w:rsid w:val="00755067"/>
    <w:rsid w:val="00755204"/>
    <w:rsid w:val="0075536B"/>
    <w:rsid w:val="007554DD"/>
    <w:rsid w:val="00755555"/>
    <w:rsid w:val="007555D5"/>
    <w:rsid w:val="007555F4"/>
    <w:rsid w:val="007558DB"/>
    <w:rsid w:val="00755972"/>
    <w:rsid w:val="00755A26"/>
    <w:rsid w:val="00755A32"/>
    <w:rsid w:val="00755AAB"/>
    <w:rsid w:val="00755AE3"/>
    <w:rsid w:val="00755E90"/>
    <w:rsid w:val="00755F9F"/>
    <w:rsid w:val="00756036"/>
    <w:rsid w:val="007560B4"/>
    <w:rsid w:val="0075622E"/>
    <w:rsid w:val="00756493"/>
    <w:rsid w:val="007565A7"/>
    <w:rsid w:val="007567B0"/>
    <w:rsid w:val="00756891"/>
    <w:rsid w:val="0075690C"/>
    <w:rsid w:val="00756B91"/>
    <w:rsid w:val="00756B94"/>
    <w:rsid w:val="00756C13"/>
    <w:rsid w:val="00756C1B"/>
    <w:rsid w:val="00756CE4"/>
    <w:rsid w:val="00756D50"/>
    <w:rsid w:val="00756FEF"/>
    <w:rsid w:val="0075707F"/>
    <w:rsid w:val="00757366"/>
    <w:rsid w:val="007573E0"/>
    <w:rsid w:val="007576C2"/>
    <w:rsid w:val="007576C4"/>
    <w:rsid w:val="007576C9"/>
    <w:rsid w:val="0075774B"/>
    <w:rsid w:val="007578E2"/>
    <w:rsid w:val="007579C1"/>
    <w:rsid w:val="00757BD0"/>
    <w:rsid w:val="00757C99"/>
    <w:rsid w:val="00757DE0"/>
    <w:rsid w:val="00757E45"/>
    <w:rsid w:val="00760039"/>
    <w:rsid w:val="00760043"/>
    <w:rsid w:val="00760105"/>
    <w:rsid w:val="007601D5"/>
    <w:rsid w:val="00760209"/>
    <w:rsid w:val="00760244"/>
    <w:rsid w:val="00760689"/>
    <w:rsid w:val="007607CF"/>
    <w:rsid w:val="00760885"/>
    <w:rsid w:val="00760979"/>
    <w:rsid w:val="00760BAC"/>
    <w:rsid w:val="00760C5F"/>
    <w:rsid w:val="00760CBE"/>
    <w:rsid w:val="007610F1"/>
    <w:rsid w:val="0076124A"/>
    <w:rsid w:val="00761332"/>
    <w:rsid w:val="007613CE"/>
    <w:rsid w:val="007613FB"/>
    <w:rsid w:val="0076168C"/>
    <w:rsid w:val="0076176B"/>
    <w:rsid w:val="0076177B"/>
    <w:rsid w:val="00761837"/>
    <w:rsid w:val="007618B9"/>
    <w:rsid w:val="0076193C"/>
    <w:rsid w:val="00761A7F"/>
    <w:rsid w:val="00761AD9"/>
    <w:rsid w:val="00761AE4"/>
    <w:rsid w:val="00761B9A"/>
    <w:rsid w:val="00761CC2"/>
    <w:rsid w:val="00761D24"/>
    <w:rsid w:val="00761DD6"/>
    <w:rsid w:val="00761EBE"/>
    <w:rsid w:val="00761ED4"/>
    <w:rsid w:val="00761ED7"/>
    <w:rsid w:val="00761F89"/>
    <w:rsid w:val="0076200A"/>
    <w:rsid w:val="00762091"/>
    <w:rsid w:val="007620B6"/>
    <w:rsid w:val="007626C7"/>
    <w:rsid w:val="007627EB"/>
    <w:rsid w:val="00762909"/>
    <w:rsid w:val="007629BE"/>
    <w:rsid w:val="007629F3"/>
    <w:rsid w:val="007629F5"/>
    <w:rsid w:val="00762AFC"/>
    <w:rsid w:val="00762B59"/>
    <w:rsid w:val="00762B8C"/>
    <w:rsid w:val="00762BA7"/>
    <w:rsid w:val="00762C71"/>
    <w:rsid w:val="00762DBF"/>
    <w:rsid w:val="0076306A"/>
    <w:rsid w:val="007631A0"/>
    <w:rsid w:val="007631F0"/>
    <w:rsid w:val="0076323B"/>
    <w:rsid w:val="00763288"/>
    <w:rsid w:val="00763352"/>
    <w:rsid w:val="00763424"/>
    <w:rsid w:val="00763550"/>
    <w:rsid w:val="0076367F"/>
    <w:rsid w:val="007638B6"/>
    <w:rsid w:val="0076393E"/>
    <w:rsid w:val="007639E2"/>
    <w:rsid w:val="00763A45"/>
    <w:rsid w:val="00763A47"/>
    <w:rsid w:val="00763A85"/>
    <w:rsid w:val="00763AE0"/>
    <w:rsid w:val="00763BEF"/>
    <w:rsid w:val="00763CA5"/>
    <w:rsid w:val="007640E3"/>
    <w:rsid w:val="007641EE"/>
    <w:rsid w:val="007641FD"/>
    <w:rsid w:val="0076420D"/>
    <w:rsid w:val="007642D6"/>
    <w:rsid w:val="00764315"/>
    <w:rsid w:val="00764405"/>
    <w:rsid w:val="00764594"/>
    <w:rsid w:val="007645DA"/>
    <w:rsid w:val="007646F6"/>
    <w:rsid w:val="0076475D"/>
    <w:rsid w:val="0076484D"/>
    <w:rsid w:val="00764899"/>
    <w:rsid w:val="007648CC"/>
    <w:rsid w:val="00764C51"/>
    <w:rsid w:val="00764E2E"/>
    <w:rsid w:val="00764E98"/>
    <w:rsid w:val="00764F74"/>
    <w:rsid w:val="00765337"/>
    <w:rsid w:val="0076549E"/>
    <w:rsid w:val="007654EF"/>
    <w:rsid w:val="007655A5"/>
    <w:rsid w:val="00765855"/>
    <w:rsid w:val="0076588D"/>
    <w:rsid w:val="00765966"/>
    <w:rsid w:val="00765991"/>
    <w:rsid w:val="00765C8C"/>
    <w:rsid w:val="00765FD7"/>
    <w:rsid w:val="0076601B"/>
    <w:rsid w:val="0076613D"/>
    <w:rsid w:val="007661A8"/>
    <w:rsid w:val="00766232"/>
    <w:rsid w:val="007663B9"/>
    <w:rsid w:val="007663D5"/>
    <w:rsid w:val="00766502"/>
    <w:rsid w:val="007665EA"/>
    <w:rsid w:val="00766632"/>
    <w:rsid w:val="0076665B"/>
    <w:rsid w:val="007666E7"/>
    <w:rsid w:val="00766795"/>
    <w:rsid w:val="0076687E"/>
    <w:rsid w:val="00766881"/>
    <w:rsid w:val="0076696C"/>
    <w:rsid w:val="007669E1"/>
    <w:rsid w:val="00766A70"/>
    <w:rsid w:val="00766C3D"/>
    <w:rsid w:val="00766D38"/>
    <w:rsid w:val="00766DD6"/>
    <w:rsid w:val="00766E4A"/>
    <w:rsid w:val="00766F36"/>
    <w:rsid w:val="00766FB8"/>
    <w:rsid w:val="0076710D"/>
    <w:rsid w:val="007671D1"/>
    <w:rsid w:val="00767327"/>
    <w:rsid w:val="007673C1"/>
    <w:rsid w:val="0076753C"/>
    <w:rsid w:val="00767597"/>
    <w:rsid w:val="007676D7"/>
    <w:rsid w:val="00767950"/>
    <w:rsid w:val="00767ADB"/>
    <w:rsid w:val="00767AF0"/>
    <w:rsid w:val="00767B8D"/>
    <w:rsid w:val="00767BA8"/>
    <w:rsid w:val="00767BB7"/>
    <w:rsid w:val="00767C31"/>
    <w:rsid w:val="00767C3A"/>
    <w:rsid w:val="00767F4F"/>
    <w:rsid w:val="00767F68"/>
    <w:rsid w:val="00767FA0"/>
    <w:rsid w:val="00770171"/>
    <w:rsid w:val="007701DD"/>
    <w:rsid w:val="00770318"/>
    <w:rsid w:val="0077037D"/>
    <w:rsid w:val="007704C1"/>
    <w:rsid w:val="007705BC"/>
    <w:rsid w:val="007705FF"/>
    <w:rsid w:val="0077079C"/>
    <w:rsid w:val="007707C4"/>
    <w:rsid w:val="00770834"/>
    <w:rsid w:val="00770838"/>
    <w:rsid w:val="0077084B"/>
    <w:rsid w:val="00770921"/>
    <w:rsid w:val="0077092B"/>
    <w:rsid w:val="00770AF5"/>
    <w:rsid w:val="00770B70"/>
    <w:rsid w:val="00770B8B"/>
    <w:rsid w:val="00770BF8"/>
    <w:rsid w:val="00770C26"/>
    <w:rsid w:val="00770C38"/>
    <w:rsid w:val="00770D03"/>
    <w:rsid w:val="00770D90"/>
    <w:rsid w:val="00770DBE"/>
    <w:rsid w:val="00770EC9"/>
    <w:rsid w:val="0077101E"/>
    <w:rsid w:val="00771026"/>
    <w:rsid w:val="007710BD"/>
    <w:rsid w:val="00771185"/>
    <w:rsid w:val="0077132A"/>
    <w:rsid w:val="007714EF"/>
    <w:rsid w:val="00771593"/>
    <w:rsid w:val="00771726"/>
    <w:rsid w:val="0077188B"/>
    <w:rsid w:val="007718DC"/>
    <w:rsid w:val="00771BD4"/>
    <w:rsid w:val="00771E03"/>
    <w:rsid w:val="00771EB3"/>
    <w:rsid w:val="00771EDA"/>
    <w:rsid w:val="00771FB4"/>
    <w:rsid w:val="0077206E"/>
    <w:rsid w:val="007720E2"/>
    <w:rsid w:val="0077215A"/>
    <w:rsid w:val="00772376"/>
    <w:rsid w:val="00772551"/>
    <w:rsid w:val="0077265F"/>
    <w:rsid w:val="0077266D"/>
    <w:rsid w:val="007726CD"/>
    <w:rsid w:val="0077273A"/>
    <w:rsid w:val="00772AFF"/>
    <w:rsid w:val="00772CE0"/>
    <w:rsid w:val="00772E34"/>
    <w:rsid w:val="00772EC1"/>
    <w:rsid w:val="00772F6B"/>
    <w:rsid w:val="00772F75"/>
    <w:rsid w:val="00772FB0"/>
    <w:rsid w:val="007730F7"/>
    <w:rsid w:val="0077315F"/>
    <w:rsid w:val="007731D9"/>
    <w:rsid w:val="007733FF"/>
    <w:rsid w:val="007735BB"/>
    <w:rsid w:val="007735C3"/>
    <w:rsid w:val="007735C7"/>
    <w:rsid w:val="007735E7"/>
    <w:rsid w:val="007736AF"/>
    <w:rsid w:val="007737D9"/>
    <w:rsid w:val="007739E8"/>
    <w:rsid w:val="00773B05"/>
    <w:rsid w:val="00773B3F"/>
    <w:rsid w:val="00774034"/>
    <w:rsid w:val="0077411B"/>
    <w:rsid w:val="00774287"/>
    <w:rsid w:val="00774292"/>
    <w:rsid w:val="007743C7"/>
    <w:rsid w:val="007744C0"/>
    <w:rsid w:val="00774512"/>
    <w:rsid w:val="0077472D"/>
    <w:rsid w:val="007747EF"/>
    <w:rsid w:val="007748FF"/>
    <w:rsid w:val="00774A32"/>
    <w:rsid w:val="00774A5B"/>
    <w:rsid w:val="00774B0F"/>
    <w:rsid w:val="00774B1E"/>
    <w:rsid w:val="00774B36"/>
    <w:rsid w:val="00774E3F"/>
    <w:rsid w:val="00774EB3"/>
    <w:rsid w:val="00774EC2"/>
    <w:rsid w:val="00774F4E"/>
    <w:rsid w:val="00775317"/>
    <w:rsid w:val="0077531C"/>
    <w:rsid w:val="007753FC"/>
    <w:rsid w:val="007756C9"/>
    <w:rsid w:val="007758D7"/>
    <w:rsid w:val="0077593B"/>
    <w:rsid w:val="007759A5"/>
    <w:rsid w:val="00775B90"/>
    <w:rsid w:val="00775B9E"/>
    <w:rsid w:val="00775DDF"/>
    <w:rsid w:val="00775E19"/>
    <w:rsid w:val="00775E98"/>
    <w:rsid w:val="00775F33"/>
    <w:rsid w:val="007760C2"/>
    <w:rsid w:val="0077612F"/>
    <w:rsid w:val="00776212"/>
    <w:rsid w:val="00776312"/>
    <w:rsid w:val="00776590"/>
    <w:rsid w:val="00776AEA"/>
    <w:rsid w:val="00776B39"/>
    <w:rsid w:val="00776B76"/>
    <w:rsid w:val="00776C41"/>
    <w:rsid w:val="00776C8A"/>
    <w:rsid w:val="00776D25"/>
    <w:rsid w:val="00776E45"/>
    <w:rsid w:val="00777148"/>
    <w:rsid w:val="0077728C"/>
    <w:rsid w:val="00777477"/>
    <w:rsid w:val="00777553"/>
    <w:rsid w:val="007775DC"/>
    <w:rsid w:val="00777988"/>
    <w:rsid w:val="00777A01"/>
    <w:rsid w:val="00777BF9"/>
    <w:rsid w:val="00777D37"/>
    <w:rsid w:val="00777E55"/>
    <w:rsid w:val="0078006B"/>
    <w:rsid w:val="0078011B"/>
    <w:rsid w:val="007801E0"/>
    <w:rsid w:val="00780247"/>
    <w:rsid w:val="0078026F"/>
    <w:rsid w:val="0078028C"/>
    <w:rsid w:val="007802B3"/>
    <w:rsid w:val="007802EA"/>
    <w:rsid w:val="00780307"/>
    <w:rsid w:val="0078035D"/>
    <w:rsid w:val="0078050C"/>
    <w:rsid w:val="0078057B"/>
    <w:rsid w:val="00780593"/>
    <w:rsid w:val="00780614"/>
    <w:rsid w:val="007806D2"/>
    <w:rsid w:val="007806D8"/>
    <w:rsid w:val="0078076F"/>
    <w:rsid w:val="00780790"/>
    <w:rsid w:val="007807CD"/>
    <w:rsid w:val="0078091E"/>
    <w:rsid w:val="007809FB"/>
    <w:rsid w:val="00780AC7"/>
    <w:rsid w:val="00780AEA"/>
    <w:rsid w:val="00780B29"/>
    <w:rsid w:val="00780C1F"/>
    <w:rsid w:val="00780C63"/>
    <w:rsid w:val="00780CB0"/>
    <w:rsid w:val="00780E83"/>
    <w:rsid w:val="00780ED9"/>
    <w:rsid w:val="00780F55"/>
    <w:rsid w:val="0078105B"/>
    <w:rsid w:val="00781242"/>
    <w:rsid w:val="007812CD"/>
    <w:rsid w:val="00781343"/>
    <w:rsid w:val="00781394"/>
    <w:rsid w:val="007813A9"/>
    <w:rsid w:val="007813F4"/>
    <w:rsid w:val="007815D0"/>
    <w:rsid w:val="007816E4"/>
    <w:rsid w:val="0078171F"/>
    <w:rsid w:val="0078185C"/>
    <w:rsid w:val="00781A0B"/>
    <w:rsid w:val="00781AB6"/>
    <w:rsid w:val="00781BC3"/>
    <w:rsid w:val="00781C58"/>
    <w:rsid w:val="00781C6F"/>
    <w:rsid w:val="00781DB4"/>
    <w:rsid w:val="00781E00"/>
    <w:rsid w:val="00781E3B"/>
    <w:rsid w:val="00781E74"/>
    <w:rsid w:val="00781F52"/>
    <w:rsid w:val="0078209F"/>
    <w:rsid w:val="00782108"/>
    <w:rsid w:val="0078221A"/>
    <w:rsid w:val="00782440"/>
    <w:rsid w:val="007825B5"/>
    <w:rsid w:val="00782669"/>
    <w:rsid w:val="007826EF"/>
    <w:rsid w:val="007827C8"/>
    <w:rsid w:val="00782892"/>
    <w:rsid w:val="007829CD"/>
    <w:rsid w:val="00782C5C"/>
    <w:rsid w:val="00782D55"/>
    <w:rsid w:val="00782D74"/>
    <w:rsid w:val="00782DA4"/>
    <w:rsid w:val="00782F99"/>
    <w:rsid w:val="00782FDE"/>
    <w:rsid w:val="007830C3"/>
    <w:rsid w:val="00783244"/>
    <w:rsid w:val="007833AB"/>
    <w:rsid w:val="00783408"/>
    <w:rsid w:val="00783445"/>
    <w:rsid w:val="00783508"/>
    <w:rsid w:val="007836ED"/>
    <w:rsid w:val="007838A6"/>
    <w:rsid w:val="007839B7"/>
    <w:rsid w:val="00783A26"/>
    <w:rsid w:val="00783C8D"/>
    <w:rsid w:val="00783CCE"/>
    <w:rsid w:val="00783E29"/>
    <w:rsid w:val="00783EF8"/>
    <w:rsid w:val="00783F3B"/>
    <w:rsid w:val="00783FB5"/>
    <w:rsid w:val="00784082"/>
    <w:rsid w:val="00784113"/>
    <w:rsid w:val="007842E5"/>
    <w:rsid w:val="00784334"/>
    <w:rsid w:val="007844F2"/>
    <w:rsid w:val="00784515"/>
    <w:rsid w:val="00784648"/>
    <w:rsid w:val="00784662"/>
    <w:rsid w:val="0078480F"/>
    <w:rsid w:val="0078483F"/>
    <w:rsid w:val="00784873"/>
    <w:rsid w:val="007849E2"/>
    <w:rsid w:val="00784A41"/>
    <w:rsid w:val="00784B66"/>
    <w:rsid w:val="00784C6F"/>
    <w:rsid w:val="00784D4F"/>
    <w:rsid w:val="00784E01"/>
    <w:rsid w:val="00784F66"/>
    <w:rsid w:val="00784F72"/>
    <w:rsid w:val="007850CD"/>
    <w:rsid w:val="0078511B"/>
    <w:rsid w:val="00785317"/>
    <w:rsid w:val="00785358"/>
    <w:rsid w:val="007853FD"/>
    <w:rsid w:val="007854DF"/>
    <w:rsid w:val="0078555F"/>
    <w:rsid w:val="00785753"/>
    <w:rsid w:val="00785795"/>
    <w:rsid w:val="00785899"/>
    <w:rsid w:val="00785A6B"/>
    <w:rsid w:val="00785B95"/>
    <w:rsid w:val="00785BA0"/>
    <w:rsid w:val="00785C0D"/>
    <w:rsid w:val="00785C11"/>
    <w:rsid w:val="00785C5C"/>
    <w:rsid w:val="00785C9C"/>
    <w:rsid w:val="00785DB7"/>
    <w:rsid w:val="00785ED4"/>
    <w:rsid w:val="00785F4F"/>
    <w:rsid w:val="007860F3"/>
    <w:rsid w:val="007861EC"/>
    <w:rsid w:val="0078629C"/>
    <w:rsid w:val="007864D9"/>
    <w:rsid w:val="007864E5"/>
    <w:rsid w:val="00786599"/>
    <w:rsid w:val="0078694D"/>
    <w:rsid w:val="00786970"/>
    <w:rsid w:val="00786A23"/>
    <w:rsid w:val="00786A8D"/>
    <w:rsid w:val="00786D87"/>
    <w:rsid w:val="00786DBC"/>
    <w:rsid w:val="00786E39"/>
    <w:rsid w:val="00786F5C"/>
    <w:rsid w:val="00787041"/>
    <w:rsid w:val="00787068"/>
    <w:rsid w:val="007870BC"/>
    <w:rsid w:val="007872C4"/>
    <w:rsid w:val="007872E3"/>
    <w:rsid w:val="00787391"/>
    <w:rsid w:val="0078750C"/>
    <w:rsid w:val="007875A8"/>
    <w:rsid w:val="0078763E"/>
    <w:rsid w:val="007876DA"/>
    <w:rsid w:val="00787840"/>
    <w:rsid w:val="007878E3"/>
    <w:rsid w:val="00787B40"/>
    <w:rsid w:val="00787CF3"/>
    <w:rsid w:val="00787FB9"/>
    <w:rsid w:val="00787FBD"/>
    <w:rsid w:val="007900AD"/>
    <w:rsid w:val="007900D8"/>
    <w:rsid w:val="007901F1"/>
    <w:rsid w:val="00790281"/>
    <w:rsid w:val="0079043B"/>
    <w:rsid w:val="007904BC"/>
    <w:rsid w:val="007904CF"/>
    <w:rsid w:val="007905B2"/>
    <w:rsid w:val="007905DA"/>
    <w:rsid w:val="007906B6"/>
    <w:rsid w:val="00790710"/>
    <w:rsid w:val="007907D3"/>
    <w:rsid w:val="007908BB"/>
    <w:rsid w:val="00790900"/>
    <w:rsid w:val="00790901"/>
    <w:rsid w:val="0079090B"/>
    <w:rsid w:val="00790979"/>
    <w:rsid w:val="00790A1B"/>
    <w:rsid w:val="00790AF0"/>
    <w:rsid w:val="00790B60"/>
    <w:rsid w:val="00790B6D"/>
    <w:rsid w:val="00790BAA"/>
    <w:rsid w:val="00790CC6"/>
    <w:rsid w:val="00790E24"/>
    <w:rsid w:val="00791029"/>
    <w:rsid w:val="00791387"/>
    <w:rsid w:val="0079147A"/>
    <w:rsid w:val="00791624"/>
    <w:rsid w:val="0079172D"/>
    <w:rsid w:val="007919A0"/>
    <w:rsid w:val="007919D8"/>
    <w:rsid w:val="00791A14"/>
    <w:rsid w:val="00791A89"/>
    <w:rsid w:val="00791B77"/>
    <w:rsid w:val="00791C4B"/>
    <w:rsid w:val="00791D57"/>
    <w:rsid w:val="00791DA4"/>
    <w:rsid w:val="00791E15"/>
    <w:rsid w:val="00791E89"/>
    <w:rsid w:val="00791F43"/>
    <w:rsid w:val="0079213D"/>
    <w:rsid w:val="00792168"/>
    <w:rsid w:val="0079232D"/>
    <w:rsid w:val="0079236D"/>
    <w:rsid w:val="00792473"/>
    <w:rsid w:val="007924A4"/>
    <w:rsid w:val="00792559"/>
    <w:rsid w:val="007925A7"/>
    <w:rsid w:val="007925BF"/>
    <w:rsid w:val="00792659"/>
    <w:rsid w:val="0079273E"/>
    <w:rsid w:val="007928E2"/>
    <w:rsid w:val="007928F5"/>
    <w:rsid w:val="00792913"/>
    <w:rsid w:val="0079293F"/>
    <w:rsid w:val="0079299C"/>
    <w:rsid w:val="007929DF"/>
    <w:rsid w:val="00792A4C"/>
    <w:rsid w:val="00792A80"/>
    <w:rsid w:val="00792A86"/>
    <w:rsid w:val="00792AFF"/>
    <w:rsid w:val="00792DAB"/>
    <w:rsid w:val="00792F00"/>
    <w:rsid w:val="00792F98"/>
    <w:rsid w:val="00793008"/>
    <w:rsid w:val="0079305F"/>
    <w:rsid w:val="0079310D"/>
    <w:rsid w:val="00793211"/>
    <w:rsid w:val="00793219"/>
    <w:rsid w:val="007932BC"/>
    <w:rsid w:val="0079335F"/>
    <w:rsid w:val="007935A3"/>
    <w:rsid w:val="007935BD"/>
    <w:rsid w:val="007938E6"/>
    <w:rsid w:val="00793B7E"/>
    <w:rsid w:val="00793CEF"/>
    <w:rsid w:val="00793CF0"/>
    <w:rsid w:val="00793D3F"/>
    <w:rsid w:val="00793E79"/>
    <w:rsid w:val="00793EB6"/>
    <w:rsid w:val="00793F42"/>
    <w:rsid w:val="007941C8"/>
    <w:rsid w:val="007943EC"/>
    <w:rsid w:val="007943F3"/>
    <w:rsid w:val="00794460"/>
    <w:rsid w:val="00794489"/>
    <w:rsid w:val="007944EA"/>
    <w:rsid w:val="007945B4"/>
    <w:rsid w:val="00794748"/>
    <w:rsid w:val="00794869"/>
    <w:rsid w:val="007948B6"/>
    <w:rsid w:val="007949CC"/>
    <w:rsid w:val="00794A4A"/>
    <w:rsid w:val="00794C16"/>
    <w:rsid w:val="00794E02"/>
    <w:rsid w:val="00794F08"/>
    <w:rsid w:val="00795016"/>
    <w:rsid w:val="0079518A"/>
    <w:rsid w:val="00795246"/>
    <w:rsid w:val="007952DB"/>
    <w:rsid w:val="0079534C"/>
    <w:rsid w:val="007954C2"/>
    <w:rsid w:val="007954DC"/>
    <w:rsid w:val="007955E2"/>
    <w:rsid w:val="00795720"/>
    <w:rsid w:val="0079582A"/>
    <w:rsid w:val="00795A0E"/>
    <w:rsid w:val="00795A22"/>
    <w:rsid w:val="00795ACC"/>
    <w:rsid w:val="00795B90"/>
    <w:rsid w:val="00795BF8"/>
    <w:rsid w:val="00795DE6"/>
    <w:rsid w:val="00796089"/>
    <w:rsid w:val="007961B2"/>
    <w:rsid w:val="00796235"/>
    <w:rsid w:val="007962E4"/>
    <w:rsid w:val="00796333"/>
    <w:rsid w:val="00796573"/>
    <w:rsid w:val="00796614"/>
    <w:rsid w:val="00796629"/>
    <w:rsid w:val="00796659"/>
    <w:rsid w:val="00796810"/>
    <w:rsid w:val="0079687E"/>
    <w:rsid w:val="00796886"/>
    <w:rsid w:val="007968D1"/>
    <w:rsid w:val="00796921"/>
    <w:rsid w:val="00796A6C"/>
    <w:rsid w:val="00796CA8"/>
    <w:rsid w:val="00796D0F"/>
    <w:rsid w:val="00796D4C"/>
    <w:rsid w:val="00796E10"/>
    <w:rsid w:val="00796E24"/>
    <w:rsid w:val="00796F25"/>
    <w:rsid w:val="00796F26"/>
    <w:rsid w:val="00796F74"/>
    <w:rsid w:val="00796F89"/>
    <w:rsid w:val="0079708F"/>
    <w:rsid w:val="0079712A"/>
    <w:rsid w:val="0079716E"/>
    <w:rsid w:val="007971DD"/>
    <w:rsid w:val="00797674"/>
    <w:rsid w:val="0079769B"/>
    <w:rsid w:val="00797761"/>
    <w:rsid w:val="007977A9"/>
    <w:rsid w:val="00797900"/>
    <w:rsid w:val="007979C4"/>
    <w:rsid w:val="007979DC"/>
    <w:rsid w:val="00797B90"/>
    <w:rsid w:val="00797BE2"/>
    <w:rsid w:val="00797C0A"/>
    <w:rsid w:val="00797D53"/>
    <w:rsid w:val="00797E12"/>
    <w:rsid w:val="00797E37"/>
    <w:rsid w:val="00797FB8"/>
    <w:rsid w:val="007A0192"/>
    <w:rsid w:val="007A01EE"/>
    <w:rsid w:val="007A048F"/>
    <w:rsid w:val="007A0520"/>
    <w:rsid w:val="007A05C5"/>
    <w:rsid w:val="007A05DE"/>
    <w:rsid w:val="007A0683"/>
    <w:rsid w:val="007A0826"/>
    <w:rsid w:val="007A082D"/>
    <w:rsid w:val="007A08DD"/>
    <w:rsid w:val="007A095B"/>
    <w:rsid w:val="007A0A00"/>
    <w:rsid w:val="007A0A74"/>
    <w:rsid w:val="007A0A89"/>
    <w:rsid w:val="007A0B22"/>
    <w:rsid w:val="007A0B81"/>
    <w:rsid w:val="007A0C2B"/>
    <w:rsid w:val="007A0C31"/>
    <w:rsid w:val="007A0C34"/>
    <w:rsid w:val="007A0D16"/>
    <w:rsid w:val="007A0E44"/>
    <w:rsid w:val="007A0EAD"/>
    <w:rsid w:val="007A0FFA"/>
    <w:rsid w:val="007A10BB"/>
    <w:rsid w:val="007A1191"/>
    <w:rsid w:val="007A125E"/>
    <w:rsid w:val="007A133D"/>
    <w:rsid w:val="007A1532"/>
    <w:rsid w:val="007A161C"/>
    <w:rsid w:val="007A168C"/>
    <w:rsid w:val="007A17F6"/>
    <w:rsid w:val="007A1867"/>
    <w:rsid w:val="007A18FE"/>
    <w:rsid w:val="007A193A"/>
    <w:rsid w:val="007A1996"/>
    <w:rsid w:val="007A19A0"/>
    <w:rsid w:val="007A19E8"/>
    <w:rsid w:val="007A1A24"/>
    <w:rsid w:val="007A1A45"/>
    <w:rsid w:val="007A1ACF"/>
    <w:rsid w:val="007A1CED"/>
    <w:rsid w:val="007A1DFB"/>
    <w:rsid w:val="007A1E6D"/>
    <w:rsid w:val="007A1ECA"/>
    <w:rsid w:val="007A1F10"/>
    <w:rsid w:val="007A1F7B"/>
    <w:rsid w:val="007A2028"/>
    <w:rsid w:val="007A21AD"/>
    <w:rsid w:val="007A2225"/>
    <w:rsid w:val="007A227F"/>
    <w:rsid w:val="007A25BF"/>
    <w:rsid w:val="007A260B"/>
    <w:rsid w:val="007A2623"/>
    <w:rsid w:val="007A2733"/>
    <w:rsid w:val="007A2915"/>
    <w:rsid w:val="007A292D"/>
    <w:rsid w:val="007A2A9C"/>
    <w:rsid w:val="007A2B0C"/>
    <w:rsid w:val="007A2B3B"/>
    <w:rsid w:val="007A2C3F"/>
    <w:rsid w:val="007A2EDF"/>
    <w:rsid w:val="007A31AD"/>
    <w:rsid w:val="007A325D"/>
    <w:rsid w:val="007A3269"/>
    <w:rsid w:val="007A328D"/>
    <w:rsid w:val="007A3357"/>
    <w:rsid w:val="007A33F0"/>
    <w:rsid w:val="007A347D"/>
    <w:rsid w:val="007A359D"/>
    <w:rsid w:val="007A35CB"/>
    <w:rsid w:val="007A3762"/>
    <w:rsid w:val="007A389A"/>
    <w:rsid w:val="007A38FC"/>
    <w:rsid w:val="007A3A3E"/>
    <w:rsid w:val="007A3AC8"/>
    <w:rsid w:val="007A3AE8"/>
    <w:rsid w:val="007A3C3D"/>
    <w:rsid w:val="007A3C3E"/>
    <w:rsid w:val="007A3F07"/>
    <w:rsid w:val="007A3F5B"/>
    <w:rsid w:val="007A3FCB"/>
    <w:rsid w:val="007A4009"/>
    <w:rsid w:val="007A4080"/>
    <w:rsid w:val="007A40F3"/>
    <w:rsid w:val="007A4141"/>
    <w:rsid w:val="007A42B0"/>
    <w:rsid w:val="007A436F"/>
    <w:rsid w:val="007A4418"/>
    <w:rsid w:val="007A443A"/>
    <w:rsid w:val="007A44B6"/>
    <w:rsid w:val="007A455B"/>
    <w:rsid w:val="007A45D7"/>
    <w:rsid w:val="007A460D"/>
    <w:rsid w:val="007A4BF8"/>
    <w:rsid w:val="007A4DB9"/>
    <w:rsid w:val="007A4DDA"/>
    <w:rsid w:val="007A505B"/>
    <w:rsid w:val="007A5074"/>
    <w:rsid w:val="007A51F5"/>
    <w:rsid w:val="007A5418"/>
    <w:rsid w:val="007A54DA"/>
    <w:rsid w:val="007A55B7"/>
    <w:rsid w:val="007A5A21"/>
    <w:rsid w:val="007A5BC0"/>
    <w:rsid w:val="007A5D76"/>
    <w:rsid w:val="007A60B5"/>
    <w:rsid w:val="007A611E"/>
    <w:rsid w:val="007A617D"/>
    <w:rsid w:val="007A636C"/>
    <w:rsid w:val="007A6496"/>
    <w:rsid w:val="007A64A3"/>
    <w:rsid w:val="007A64D3"/>
    <w:rsid w:val="007A651E"/>
    <w:rsid w:val="007A66A5"/>
    <w:rsid w:val="007A66D6"/>
    <w:rsid w:val="007A6887"/>
    <w:rsid w:val="007A6909"/>
    <w:rsid w:val="007A6966"/>
    <w:rsid w:val="007A6AF7"/>
    <w:rsid w:val="007A6B5A"/>
    <w:rsid w:val="007A6B73"/>
    <w:rsid w:val="007A6BB8"/>
    <w:rsid w:val="007A6D4E"/>
    <w:rsid w:val="007A6E6D"/>
    <w:rsid w:val="007A6E71"/>
    <w:rsid w:val="007A7026"/>
    <w:rsid w:val="007A71C9"/>
    <w:rsid w:val="007A726D"/>
    <w:rsid w:val="007A7272"/>
    <w:rsid w:val="007A7319"/>
    <w:rsid w:val="007A73AE"/>
    <w:rsid w:val="007A749E"/>
    <w:rsid w:val="007A7614"/>
    <w:rsid w:val="007A76A4"/>
    <w:rsid w:val="007A76B6"/>
    <w:rsid w:val="007A76F2"/>
    <w:rsid w:val="007A78B8"/>
    <w:rsid w:val="007A78FE"/>
    <w:rsid w:val="007A794E"/>
    <w:rsid w:val="007A7997"/>
    <w:rsid w:val="007A79F4"/>
    <w:rsid w:val="007A7B7C"/>
    <w:rsid w:val="007A7B8D"/>
    <w:rsid w:val="007A7D87"/>
    <w:rsid w:val="007A7DB1"/>
    <w:rsid w:val="007A7ECE"/>
    <w:rsid w:val="007B002E"/>
    <w:rsid w:val="007B0049"/>
    <w:rsid w:val="007B0288"/>
    <w:rsid w:val="007B0355"/>
    <w:rsid w:val="007B061B"/>
    <w:rsid w:val="007B083F"/>
    <w:rsid w:val="007B0899"/>
    <w:rsid w:val="007B08F8"/>
    <w:rsid w:val="007B0A6B"/>
    <w:rsid w:val="007B0A72"/>
    <w:rsid w:val="007B0A79"/>
    <w:rsid w:val="007B0B43"/>
    <w:rsid w:val="007B0C81"/>
    <w:rsid w:val="007B0CEB"/>
    <w:rsid w:val="007B0EEA"/>
    <w:rsid w:val="007B0F7E"/>
    <w:rsid w:val="007B108A"/>
    <w:rsid w:val="007B10C2"/>
    <w:rsid w:val="007B1189"/>
    <w:rsid w:val="007B12F2"/>
    <w:rsid w:val="007B1579"/>
    <w:rsid w:val="007B16A1"/>
    <w:rsid w:val="007B16BF"/>
    <w:rsid w:val="007B172C"/>
    <w:rsid w:val="007B189E"/>
    <w:rsid w:val="007B1912"/>
    <w:rsid w:val="007B19B9"/>
    <w:rsid w:val="007B1BA7"/>
    <w:rsid w:val="007B1CA8"/>
    <w:rsid w:val="007B1E1E"/>
    <w:rsid w:val="007B1FF6"/>
    <w:rsid w:val="007B2065"/>
    <w:rsid w:val="007B20BE"/>
    <w:rsid w:val="007B2198"/>
    <w:rsid w:val="007B220F"/>
    <w:rsid w:val="007B2227"/>
    <w:rsid w:val="007B23E6"/>
    <w:rsid w:val="007B2415"/>
    <w:rsid w:val="007B26DC"/>
    <w:rsid w:val="007B281C"/>
    <w:rsid w:val="007B283B"/>
    <w:rsid w:val="007B2841"/>
    <w:rsid w:val="007B28BE"/>
    <w:rsid w:val="007B2926"/>
    <w:rsid w:val="007B293C"/>
    <w:rsid w:val="007B2AFB"/>
    <w:rsid w:val="007B2D04"/>
    <w:rsid w:val="007B2EDE"/>
    <w:rsid w:val="007B2F7B"/>
    <w:rsid w:val="007B303C"/>
    <w:rsid w:val="007B30E3"/>
    <w:rsid w:val="007B32A2"/>
    <w:rsid w:val="007B332C"/>
    <w:rsid w:val="007B3335"/>
    <w:rsid w:val="007B33B6"/>
    <w:rsid w:val="007B34F8"/>
    <w:rsid w:val="007B3520"/>
    <w:rsid w:val="007B3772"/>
    <w:rsid w:val="007B37E4"/>
    <w:rsid w:val="007B3839"/>
    <w:rsid w:val="007B3911"/>
    <w:rsid w:val="007B3A1E"/>
    <w:rsid w:val="007B3A61"/>
    <w:rsid w:val="007B3B15"/>
    <w:rsid w:val="007B3B5B"/>
    <w:rsid w:val="007B3B68"/>
    <w:rsid w:val="007B3B7C"/>
    <w:rsid w:val="007B3BC6"/>
    <w:rsid w:val="007B3C6B"/>
    <w:rsid w:val="007B3CE5"/>
    <w:rsid w:val="007B3CE8"/>
    <w:rsid w:val="007B3D30"/>
    <w:rsid w:val="007B3DFF"/>
    <w:rsid w:val="007B3F06"/>
    <w:rsid w:val="007B3F09"/>
    <w:rsid w:val="007B3F0B"/>
    <w:rsid w:val="007B400E"/>
    <w:rsid w:val="007B4319"/>
    <w:rsid w:val="007B456A"/>
    <w:rsid w:val="007B461E"/>
    <w:rsid w:val="007B4A77"/>
    <w:rsid w:val="007B4CA6"/>
    <w:rsid w:val="007B4D4E"/>
    <w:rsid w:val="007B4DE3"/>
    <w:rsid w:val="007B4E0C"/>
    <w:rsid w:val="007B4E22"/>
    <w:rsid w:val="007B5006"/>
    <w:rsid w:val="007B5056"/>
    <w:rsid w:val="007B50D7"/>
    <w:rsid w:val="007B51AA"/>
    <w:rsid w:val="007B5254"/>
    <w:rsid w:val="007B5264"/>
    <w:rsid w:val="007B53E0"/>
    <w:rsid w:val="007B53EA"/>
    <w:rsid w:val="007B53FD"/>
    <w:rsid w:val="007B55C3"/>
    <w:rsid w:val="007B55CD"/>
    <w:rsid w:val="007B568F"/>
    <w:rsid w:val="007B56E5"/>
    <w:rsid w:val="007B574E"/>
    <w:rsid w:val="007B5767"/>
    <w:rsid w:val="007B5ACE"/>
    <w:rsid w:val="007B5D09"/>
    <w:rsid w:val="007B5D7B"/>
    <w:rsid w:val="007B5E90"/>
    <w:rsid w:val="007B5E9B"/>
    <w:rsid w:val="007B5EB2"/>
    <w:rsid w:val="007B5F53"/>
    <w:rsid w:val="007B61AF"/>
    <w:rsid w:val="007B6309"/>
    <w:rsid w:val="007B6359"/>
    <w:rsid w:val="007B63BA"/>
    <w:rsid w:val="007B64C6"/>
    <w:rsid w:val="007B65B8"/>
    <w:rsid w:val="007B67D4"/>
    <w:rsid w:val="007B685A"/>
    <w:rsid w:val="007B68E1"/>
    <w:rsid w:val="007B696B"/>
    <w:rsid w:val="007B6BDF"/>
    <w:rsid w:val="007B6C3D"/>
    <w:rsid w:val="007B6C72"/>
    <w:rsid w:val="007B6DB4"/>
    <w:rsid w:val="007B6DC6"/>
    <w:rsid w:val="007B6F00"/>
    <w:rsid w:val="007B6F3C"/>
    <w:rsid w:val="007B6F9C"/>
    <w:rsid w:val="007B6FD3"/>
    <w:rsid w:val="007B70A9"/>
    <w:rsid w:val="007B725D"/>
    <w:rsid w:val="007B768D"/>
    <w:rsid w:val="007B7701"/>
    <w:rsid w:val="007B7737"/>
    <w:rsid w:val="007B78B4"/>
    <w:rsid w:val="007B7A88"/>
    <w:rsid w:val="007B7CFC"/>
    <w:rsid w:val="007B7D47"/>
    <w:rsid w:val="007B7E41"/>
    <w:rsid w:val="007B7E78"/>
    <w:rsid w:val="007B7FC7"/>
    <w:rsid w:val="007B7FCE"/>
    <w:rsid w:val="007C002B"/>
    <w:rsid w:val="007C0104"/>
    <w:rsid w:val="007C0131"/>
    <w:rsid w:val="007C0218"/>
    <w:rsid w:val="007C02F9"/>
    <w:rsid w:val="007C0326"/>
    <w:rsid w:val="007C03D0"/>
    <w:rsid w:val="007C04E8"/>
    <w:rsid w:val="007C0572"/>
    <w:rsid w:val="007C057F"/>
    <w:rsid w:val="007C061D"/>
    <w:rsid w:val="007C06B8"/>
    <w:rsid w:val="007C0936"/>
    <w:rsid w:val="007C0A9E"/>
    <w:rsid w:val="007C0AB0"/>
    <w:rsid w:val="007C0C1E"/>
    <w:rsid w:val="007C0D70"/>
    <w:rsid w:val="007C0F40"/>
    <w:rsid w:val="007C1186"/>
    <w:rsid w:val="007C146C"/>
    <w:rsid w:val="007C14D0"/>
    <w:rsid w:val="007C153A"/>
    <w:rsid w:val="007C15A0"/>
    <w:rsid w:val="007C15D9"/>
    <w:rsid w:val="007C15DE"/>
    <w:rsid w:val="007C15F3"/>
    <w:rsid w:val="007C16A8"/>
    <w:rsid w:val="007C16C9"/>
    <w:rsid w:val="007C1B97"/>
    <w:rsid w:val="007C22A3"/>
    <w:rsid w:val="007C22D7"/>
    <w:rsid w:val="007C23B0"/>
    <w:rsid w:val="007C23D5"/>
    <w:rsid w:val="007C24EC"/>
    <w:rsid w:val="007C25D6"/>
    <w:rsid w:val="007C2702"/>
    <w:rsid w:val="007C27D1"/>
    <w:rsid w:val="007C27E5"/>
    <w:rsid w:val="007C2964"/>
    <w:rsid w:val="007C2AF9"/>
    <w:rsid w:val="007C2D43"/>
    <w:rsid w:val="007C2F96"/>
    <w:rsid w:val="007C304E"/>
    <w:rsid w:val="007C3226"/>
    <w:rsid w:val="007C322A"/>
    <w:rsid w:val="007C3259"/>
    <w:rsid w:val="007C32E5"/>
    <w:rsid w:val="007C3300"/>
    <w:rsid w:val="007C346C"/>
    <w:rsid w:val="007C348C"/>
    <w:rsid w:val="007C34EE"/>
    <w:rsid w:val="007C3545"/>
    <w:rsid w:val="007C3557"/>
    <w:rsid w:val="007C3601"/>
    <w:rsid w:val="007C3619"/>
    <w:rsid w:val="007C391B"/>
    <w:rsid w:val="007C39B2"/>
    <w:rsid w:val="007C3A8D"/>
    <w:rsid w:val="007C3AB7"/>
    <w:rsid w:val="007C3BE2"/>
    <w:rsid w:val="007C3E52"/>
    <w:rsid w:val="007C3F54"/>
    <w:rsid w:val="007C458F"/>
    <w:rsid w:val="007C45F4"/>
    <w:rsid w:val="007C467A"/>
    <w:rsid w:val="007C468D"/>
    <w:rsid w:val="007C48FE"/>
    <w:rsid w:val="007C4985"/>
    <w:rsid w:val="007C498C"/>
    <w:rsid w:val="007C4A09"/>
    <w:rsid w:val="007C4A1E"/>
    <w:rsid w:val="007C4BF8"/>
    <w:rsid w:val="007C4DC7"/>
    <w:rsid w:val="007C4DFF"/>
    <w:rsid w:val="007C511E"/>
    <w:rsid w:val="007C5157"/>
    <w:rsid w:val="007C517C"/>
    <w:rsid w:val="007C51B7"/>
    <w:rsid w:val="007C5213"/>
    <w:rsid w:val="007C5265"/>
    <w:rsid w:val="007C54F7"/>
    <w:rsid w:val="007C551F"/>
    <w:rsid w:val="007C55E4"/>
    <w:rsid w:val="007C571D"/>
    <w:rsid w:val="007C5767"/>
    <w:rsid w:val="007C576D"/>
    <w:rsid w:val="007C5839"/>
    <w:rsid w:val="007C5927"/>
    <w:rsid w:val="007C5AA3"/>
    <w:rsid w:val="007C5C65"/>
    <w:rsid w:val="007C5D56"/>
    <w:rsid w:val="007C621E"/>
    <w:rsid w:val="007C6238"/>
    <w:rsid w:val="007C6331"/>
    <w:rsid w:val="007C65FB"/>
    <w:rsid w:val="007C6603"/>
    <w:rsid w:val="007C6627"/>
    <w:rsid w:val="007C6693"/>
    <w:rsid w:val="007C6698"/>
    <w:rsid w:val="007C66CA"/>
    <w:rsid w:val="007C6847"/>
    <w:rsid w:val="007C695D"/>
    <w:rsid w:val="007C6A7E"/>
    <w:rsid w:val="007C6DDE"/>
    <w:rsid w:val="007C6EAD"/>
    <w:rsid w:val="007C7029"/>
    <w:rsid w:val="007C7055"/>
    <w:rsid w:val="007C705C"/>
    <w:rsid w:val="007C7092"/>
    <w:rsid w:val="007C73A6"/>
    <w:rsid w:val="007C73F8"/>
    <w:rsid w:val="007C74EB"/>
    <w:rsid w:val="007C7557"/>
    <w:rsid w:val="007C75A1"/>
    <w:rsid w:val="007C75C3"/>
    <w:rsid w:val="007C7628"/>
    <w:rsid w:val="007C76E6"/>
    <w:rsid w:val="007C796D"/>
    <w:rsid w:val="007C79C2"/>
    <w:rsid w:val="007C7B2E"/>
    <w:rsid w:val="007C7BD8"/>
    <w:rsid w:val="007C7CC3"/>
    <w:rsid w:val="007C7E31"/>
    <w:rsid w:val="007D0020"/>
    <w:rsid w:val="007D0306"/>
    <w:rsid w:val="007D08B5"/>
    <w:rsid w:val="007D0AC9"/>
    <w:rsid w:val="007D0B29"/>
    <w:rsid w:val="007D0C8D"/>
    <w:rsid w:val="007D0C9D"/>
    <w:rsid w:val="007D0CD4"/>
    <w:rsid w:val="007D0ECE"/>
    <w:rsid w:val="007D0EF7"/>
    <w:rsid w:val="007D11AF"/>
    <w:rsid w:val="007D158F"/>
    <w:rsid w:val="007D1643"/>
    <w:rsid w:val="007D16D8"/>
    <w:rsid w:val="007D16E6"/>
    <w:rsid w:val="007D1754"/>
    <w:rsid w:val="007D1867"/>
    <w:rsid w:val="007D1897"/>
    <w:rsid w:val="007D18E6"/>
    <w:rsid w:val="007D1954"/>
    <w:rsid w:val="007D1BFC"/>
    <w:rsid w:val="007D1C60"/>
    <w:rsid w:val="007D1EA2"/>
    <w:rsid w:val="007D1F07"/>
    <w:rsid w:val="007D1F10"/>
    <w:rsid w:val="007D1F5C"/>
    <w:rsid w:val="007D2051"/>
    <w:rsid w:val="007D22E1"/>
    <w:rsid w:val="007D23D2"/>
    <w:rsid w:val="007D2564"/>
    <w:rsid w:val="007D2AA5"/>
    <w:rsid w:val="007D2C22"/>
    <w:rsid w:val="007D2C5C"/>
    <w:rsid w:val="007D2F5E"/>
    <w:rsid w:val="007D2FA9"/>
    <w:rsid w:val="007D312D"/>
    <w:rsid w:val="007D3225"/>
    <w:rsid w:val="007D3322"/>
    <w:rsid w:val="007D34B9"/>
    <w:rsid w:val="007D352D"/>
    <w:rsid w:val="007D3532"/>
    <w:rsid w:val="007D3614"/>
    <w:rsid w:val="007D3797"/>
    <w:rsid w:val="007D3873"/>
    <w:rsid w:val="007D3A5B"/>
    <w:rsid w:val="007D3AC1"/>
    <w:rsid w:val="007D3C00"/>
    <w:rsid w:val="007D3CBC"/>
    <w:rsid w:val="007D3E8B"/>
    <w:rsid w:val="007D4018"/>
    <w:rsid w:val="007D4074"/>
    <w:rsid w:val="007D40E8"/>
    <w:rsid w:val="007D40ED"/>
    <w:rsid w:val="007D40EF"/>
    <w:rsid w:val="007D4115"/>
    <w:rsid w:val="007D416F"/>
    <w:rsid w:val="007D41ED"/>
    <w:rsid w:val="007D44A5"/>
    <w:rsid w:val="007D46B4"/>
    <w:rsid w:val="007D48F3"/>
    <w:rsid w:val="007D4976"/>
    <w:rsid w:val="007D4BD2"/>
    <w:rsid w:val="007D4D20"/>
    <w:rsid w:val="007D4D22"/>
    <w:rsid w:val="007D4D42"/>
    <w:rsid w:val="007D4DE5"/>
    <w:rsid w:val="007D4E9D"/>
    <w:rsid w:val="007D4EB0"/>
    <w:rsid w:val="007D4EBF"/>
    <w:rsid w:val="007D4FE9"/>
    <w:rsid w:val="007D5134"/>
    <w:rsid w:val="007D529D"/>
    <w:rsid w:val="007D52E3"/>
    <w:rsid w:val="007D5375"/>
    <w:rsid w:val="007D5386"/>
    <w:rsid w:val="007D5510"/>
    <w:rsid w:val="007D553D"/>
    <w:rsid w:val="007D588A"/>
    <w:rsid w:val="007D5982"/>
    <w:rsid w:val="007D5985"/>
    <w:rsid w:val="007D5B8D"/>
    <w:rsid w:val="007D5C4D"/>
    <w:rsid w:val="007D5CC4"/>
    <w:rsid w:val="007D5D42"/>
    <w:rsid w:val="007D5E94"/>
    <w:rsid w:val="007D5F8C"/>
    <w:rsid w:val="007D61BA"/>
    <w:rsid w:val="007D62FE"/>
    <w:rsid w:val="007D6573"/>
    <w:rsid w:val="007D65AC"/>
    <w:rsid w:val="007D679C"/>
    <w:rsid w:val="007D6856"/>
    <w:rsid w:val="007D68B5"/>
    <w:rsid w:val="007D68F0"/>
    <w:rsid w:val="007D6A57"/>
    <w:rsid w:val="007D6D7B"/>
    <w:rsid w:val="007D7053"/>
    <w:rsid w:val="007D706E"/>
    <w:rsid w:val="007D710C"/>
    <w:rsid w:val="007D7164"/>
    <w:rsid w:val="007D71AD"/>
    <w:rsid w:val="007D71CC"/>
    <w:rsid w:val="007D71EE"/>
    <w:rsid w:val="007D7227"/>
    <w:rsid w:val="007D725F"/>
    <w:rsid w:val="007D74B0"/>
    <w:rsid w:val="007D7590"/>
    <w:rsid w:val="007D759D"/>
    <w:rsid w:val="007D767D"/>
    <w:rsid w:val="007D7761"/>
    <w:rsid w:val="007D77BB"/>
    <w:rsid w:val="007D77C8"/>
    <w:rsid w:val="007D793E"/>
    <w:rsid w:val="007D7AD5"/>
    <w:rsid w:val="007D7CF2"/>
    <w:rsid w:val="007D7DF2"/>
    <w:rsid w:val="007D7EAD"/>
    <w:rsid w:val="007E0282"/>
    <w:rsid w:val="007E0283"/>
    <w:rsid w:val="007E036A"/>
    <w:rsid w:val="007E036F"/>
    <w:rsid w:val="007E0943"/>
    <w:rsid w:val="007E099F"/>
    <w:rsid w:val="007E09C5"/>
    <w:rsid w:val="007E09CE"/>
    <w:rsid w:val="007E0A24"/>
    <w:rsid w:val="007E0AD5"/>
    <w:rsid w:val="007E0BC8"/>
    <w:rsid w:val="007E0C43"/>
    <w:rsid w:val="007E0D6B"/>
    <w:rsid w:val="007E0DD0"/>
    <w:rsid w:val="007E11FF"/>
    <w:rsid w:val="007E12D0"/>
    <w:rsid w:val="007E1513"/>
    <w:rsid w:val="007E15CA"/>
    <w:rsid w:val="007E1604"/>
    <w:rsid w:val="007E179F"/>
    <w:rsid w:val="007E1833"/>
    <w:rsid w:val="007E187F"/>
    <w:rsid w:val="007E1897"/>
    <w:rsid w:val="007E189D"/>
    <w:rsid w:val="007E1907"/>
    <w:rsid w:val="007E197A"/>
    <w:rsid w:val="007E1A8A"/>
    <w:rsid w:val="007E1B19"/>
    <w:rsid w:val="007E1B80"/>
    <w:rsid w:val="007E1BD8"/>
    <w:rsid w:val="007E2039"/>
    <w:rsid w:val="007E21A4"/>
    <w:rsid w:val="007E2203"/>
    <w:rsid w:val="007E22C7"/>
    <w:rsid w:val="007E25ED"/>
    <w:rsid w:val="007E26AE"/>
    <w:rsid w:val="007E270D"/>
    <w:rsid w:val="007E270E"/>
    <w:rsid w:val="007E27A5"/>
    <w:rsid w:val="007E2936"/>
    <w:rsid w:val="007E2A78"/>
    <w:rsid w:val="007E2B22"/>
    <w:rsid w:val="007E2BEB"/>
    <w:rsid w:val="007E2C3F"/>
    <w:rsid w:val="007E2D1D"/>
    <w:rsid w:val="007E2DAB"/>
    <w:rsid w:val="007E2DF2"/>
    <w:rsid w:val="007E2FF2"/>
    <w:rsid w:val="007E3071"/>
    <w:rsid w:val="007E31FE"/>
    <w:rsid w:val="007E3224"/>
    <w:rsid w:val="007E3369"/>
    <w:rsid w:val="007E336C"/>
    <w:rsid w:val="007E3536"/>
    <w:rsid w:val="007E35C2"/>
    <w:rsid w:val="007E3695"/>
    <w:rsid w:val="007E3707"/>
    <w:rsid w:val="007E396D"/>
    <w:rsid w:val="007E3A7F"/>
    <w:rsid w:val="007E3A8A"/>
    <w:rsid w:val="007E3D70"/>
    <w:rsid w:val="007E3D9F"/>
    <w:rsid w:val="007E3DA4"/>
    <w:rsid w:val="007E3E62"/>
    <w:rsid w:val="007E3F29"/>
    <w:rsid w:val="007E40AA"/>
    <w:rsid w:val="007E425F"/>
    <w:rsid w:val="007E4607"/>
    <w:rsid w:val="007E4719"/>
    <w:rsid w:val="007E4754"/>
    <w:rsid w:val="007E4BD1"/>
    <w:rsid w:val="007E4F71"/>
    <w:rsid w:val="007E4F92"/>
    <w:rsid w:val="007E5065"/>
    <w:rsid w:val="007E510D"/>
    <w:rsid w:val="007E51FC"/>
    <w:rsid w:val="007E52E1"/>
    <w:rsid w:val="007E5485"/>
    <w:rsid w:val="007E5574"/>
    <w:rsid w:val="007E5593"/>
    <w:rsid w:val="007E5685"/>
    <w:rsid w:val="007E59A3"/>
    <w:rsid w:val="007E5AA9"/>
    <w:rsid w:val="007E5BD7"/>
    <w:rsid w:val="007E5BDB"/>
    <w:rsid w:val="007E5D05"/>
    <w:rsid w:val="007E5D71"/>
    <w:rsid w:val="007E5D97"/>
    <w:rsid w:val="007E5DED"/>
    <w:rsid w:val="007E5DFF"/>
    <w:rsid w:val="007E5E68"/>
    <w:rsid w:val="007E5F67"/>
    <w:rsid w:val="007E6075"/>
    <w:rsid w:val="007E6152"/>
    <w:rsid w:val="007E6167"/>
    <w:rsid w:val="007E6188"/>
    <w:rsid w:val="007E63D3"/>
    <w:rsid w:val="007E63F4"/>
    <w:rsid w:val="007E6534"/>
    <w:rsid w:val="007E6591"/>
    <w:rsid w:val="007E65E2"/>
    <w:rsid w:val="007E670A"/>
    <w:rsid w:val="007E67F9"/>
    <w:rsid w:val="007E6820"/>
    <w:rsid w:val="007E68DE"/>
    <w:rsid w:val="007E6920"/>
    <w:rsid w:val="007E695D"/>
    <w:rsid w:val="007E6A27"/>
    <w:rsid w:val="007E6A88"/>
    <w:rsid w:val="007E6B46"/>
    <w:rsid w:val="007E6EC7"/>
    <w:rsid w:val="007E6F18"/>
    <w:rsid w:val="007E6F83"/>
    <w:rsid w:val="007E723A"/>
    <w:rsid w:val="007E7329"/>
    <w:rsid w:val="007E74D8"/>
    <w:rsid w:val="007E770F"/>
    <w:rsid w:val="007E781F"/>
    <w:rsid w:val="007E7825"/>
    <w:rsid w:val="007E79DA"/>
    <w:rsid w:val="007E7B25"/>
    <w:rsid w:val="007E7B7E"/>
    <w:rsid w:val="007E7BE1"/>
    <w:rsid w:val="007E7F0F"/>
    <w:rsid w:val="007F01AF"/>
    <w:rsid w:val="007F0300"/>
    <w:rsid w:val="007F0356"/>
    <w:rsid w:val="007F0453"/>
    <w:rsid w:val="007F045A"/>
    <w:rsid w:val="007F0582"/>
    <w:rsid w:val="007F05F1"/>
    <w:rsid w:val="007F0702"/>
    <w:rsid w:val="007F07EB"/>
    <w:rsid w:val="007F08FC"/>
    <w:rsid w:val="007F0901"/>
    <w:rsid w:val="007F0BCB"/>
    <w:rsid w:val="007F0BED"/>
    <w:rsid w:val="007F0BFB"/>
    <w:rsid w:val="007F0C24"/>
    <w:rsid w:val="007F0EBD"/>
    <w:rsid w:val="007F14A5"/>
    <w:rsid w:val="007F1508"/>
    <w:rsid w:val="007F17FA"/>
    <w:rsid w:val="007F1862"/>
    <w:rsid w:val="007F192B"/>
    <w:rsid w:val="007F1B82"/>
    <w:rsid w:val="007F1DA5"/>
    <w:rsid w:val="007F1E18"/>
    <w:rsid w:val="007F1E44"/>
    <w:rsid w:val="007F1E55"/>
    <w:rsid w:val="007F1E6C"/>
    <w:rsid w:val="007F20D9"/>
    <w:rsid w:val="007F2104"/>
    <w:rsid w:val="007F2194"/>
    <w:rsid w:val="007F222B"/>
    <w:rsid w:val="007F22C8"/>
    <w:rsid w:val="007F24B0"/>
    <w:rsid w:val="007F260E"/>
    <w:rsid w:val="007F2688"/>
    <w:rsid w:val="007F26D8"/>
    <w:rsid w:val="007F298E"/>
    <w:rsid w:val="007F2A0B"/>
    <w:rsid w:val="007F2A6A"/>
    <w:rsid w:val="007F2C38"/>
    <w:rsid w:val="007F2C3D"/>
    <w:rsid w:val="007F2CA6"/>
    <w:rsid w:val="007F2DB8"/>
    <w:rsid w:val="007F2E8F"/>
    <w:rsid w:val="007F2FE6"/>
    <w:rsid w:val="007F311A"/>
    <w:rsid w:val="007F3178"/>
    <w:rsid w:val="007F318C"/>
    <w:rsid w:val="007F3296"/>
    <w:rsid w:val="007F32AD"/>
    <w:rsid w:val="007F33C1"/>
    <w:rsid w:val="007F3494"/>
    <w:rsid w:val="007F35CE"/>
    <w:rsid w:val="007F36C5"/>
    <w:rsid w:val="007F3714"/>
    <w:rsid w:val="007F392C"/>
    <w:rsid w:val="007F396C"/>
    <w:rsid w:val="007F39A2"/>
    <w:rsid w:val="007F3C8A"/>
    <w:rsid w:val="007F3CB0"/>
    <w:rsid w:val="007F3CE2"/>
    <w:rsid w:val="007F3EBC"/>
    <w:rsid w:val="007F3F0C"/>
    <w:rsid w:val="007F4075"/>
    <w:rsid w:val="007F40E4"/>
    <w:rsid w:val="007F4198"/>
    <w:rsid w:val="007F43EE"/>
    <w:rsid w:val="007F445B"/>
    <w:rsid w:val="007F44F4"/>
    <w:rsid w:val="007F44F5"/>
    <w:rsid w:val="007F4708"/>
    <w:rsid w:val="007F47A9"/>
    <w:rsid w:val="007F484F"/>
    <w:rsid w:val="007F486D"/>
    <w:rsid w:val="007F49BB"/>
    <w:rsid w:val="007F4A7B"/>
    <w:rsid w:val="007F4CBF"/>
    <w:rsid w:val="007F4CEA"/>
    <w:rsid w:val="007F4D50"/>
    <w:rsid w:val="007F4EB4"/>
    <w:rsid w:val="007F4ED7"/>
    <w:rsid w:val="007F4F25"/>
    <w:rsid w:val="007F4F75"/>
    <w:rsid w:val="007F4FF5"/>
    <w:rsid w:val="007F52D6"/>
    <w:rsid w:val="007F52EE"/>
    <w:rsid w:val="007F53C4"/>
    <w:rsid w:val="007F540D"/>
    <w:rsid w:val="007F5642"/>
    <w:rsid w:val="007F57C5"/>
    <w:rsid w:val="007F58B8"/>
    <w:rsid w:val="007F58C6"/>
    <w:rsid w:val="007F595C"/>
    <w:rsid w:val="007F5A48"/>
    <w:rsid w:val="007F5CB3"/>
    <w:rsid w:val="007F5CC5"/>
    <w:rsid w:val="007F5D2A"/>
    <w:rsid w:val="007F5D5B"/>
    <w:rsid w:val="007F5F4A"/>
    <w:rsid w:val="007F5F4B"/>
    <w:rsid w:val="007F5FE9"/>
    <w:rsid w:val="007F6060"/>
    <w:rsid w:val="007F61B6"/>
    <w:rsid w:val="007F62D1"/>
    <w:rsid w:val="007F630B"/>
    <w:rsid w:val="007F65FB"/>
    <w:rsid w:val="007F66D7"/>
    <w:rsid w:val="007F66E0"/>
    <w:rsid w:val="007F66FA"/>
    <w:rsid w:val="007F6720"/>
    <w:rsid w:val="007F6ACC"/>
    <w:rsid w:val="007F6B5B"/>
    <w:rsid w:val="007F6BE0"/>
    <w:rsid w:val="007F6BFE"/>
    <w:rsid w:val="007F6C60"/>
    <w:rsid w:val="007F6FE3"/>
    <w:rsid w:val="007F7087"/>
    <w:rsid w:val="007F7094"/>
    <w:rsid w:val="007F711C"/>
    <w:rsid w:val="007F7166"/>
    <w:rsid w:val="007F7369"/>
    <w:rsid w:val="007F75A3"/>
    <w:rsid w:val="007F76C3"/>
    <w:rsid w:val="007F7710"/>
    <w:rsid w:val="007F7711"/>
    <w:rsid w:val="007F7B2F"/>
    <w:rsid w:val="007F7BDC"/>
    <w:rsid w:val="007F7CBD"/>
    <w:rsid w:val="007F7DBC"/>
    <w:rsid w:val="007F7EB9"/>
    <w:rsid w:val="0080010C"/>
    <w:rsid w:val="0080016C"/>
    <w:rsid w:val="008001FA"/>
    <w:rsid w:val="00800607"/>
    <w:rsid w:val="00800675"/>
    <w:rsid w:val="00800751"/>
    <w:rsid w:val="0080075F"/>
    <w:rsid w:val="00800762"/>
    <w:rsid w:val="00800804"/>
    <w:rsid w:val="008009C4"/>
    <w:rsid w:val="00800A64"/>
    <w:rsid w:val="00800BC4"/>
    <w:rsid w:val="00800C07"/>
    <w:rsid w:val="00800C6C"/>
    <w:rsid w:val="00800CCF"/>
    <w:rsid w:val="00800D64"/>
    <w:rsid w:val="00800D9C"/>
    <w:rsid w:val="00800DE6"/>
    <w:rsid w:val="00800F32"/>
    <w:rsid w:val="00800F71"/>
    <w:rsid w:val="00801313"/>
    <w:rsid w:val="00801391"/>
    <w:rsid w:val="00801474"/>
    <w:rsid w:val="008014EB"/>
    <w:rsid w:val="0080169C"/>
    <w:rsid w:val="008016C6"/>
    <w:rsid w:val="008019F8"/>
    <w:rsid w:val="00801DB2"/>
    <w:rsid w:val="00801DED"/>
    <w:rsid w:val="00801E49"/>
    <w:rsid w:val="00801E9F"/>
    <w:rsid w:val="00802003"/>
    <w:rsid w:val="00802030"/>
    <w:rsid w:val="00802224"/>
    <w:rsid w:val="0080231B"/>
    <w:rsid w:val="00802383"/>
    <w:rsid w:val="008024C3"/>
    <w:rsid w:val="008025D0"/>
    <w:rsid w:val="00802778"/>
    <w:rsid w:val="008027BA"/>
    <w:rsid w:val="008029BE"/>
    <w:rsid w:val="00802A03"/>
    <w:rsid w:val="00802A0B"/>
    <w:rsid w:val="00802A46"/>
    <w:rsid w:val="00802D4B"/>
    <w:rsid w:val="00802E1F"/>
    <w:rsid w:val="00802F28"/>
    <w:rsid w:val="00803085"/>
    <w:rsid w:val="0080335F"/>
    <w:rsid w:val="008034C5"/>
    <w:rsid w:val="00803559"/>
    <w:rsid w:val="008035AE"/>
    <w:rsid w:val="008035FC"/>
    <w:rsid w:val="00803641"/>
    <w:rsid w:val="008037B8"/>
    <w:rsid w:val="008038F2"/>
    <w:rsid w:val="00803982"/>
    <w:rsid w:val="00803A4A"/>
    <w:rsid w:val="00803AEF"/>
    <w:rsid w:val="00803E26"/>
    <w:rsid w:val="00803EC7"/>
    <w:rsid w:val="00804064"/>
    <w:rsid w:val="008040AD"/>
    <w:rsid w:val="00804142"/>
    <w:rsid w:val="0080418C"/>
    <w:rsid w:val="008044A7"/>
    <w:rsid w:val="00804612"/>
    <w:rsid w:val="00804736"/>
    <w:rsid w:val="0080488B"/>
    <w:rsid w:val="008049A2"/>
    <w:rsid w:val="008049F4"/>
    <w:rsid w:val="00804A0C"/>
    <w:rsid w:val="00804A8A"/>
    <w:rsid w:val="00804C2A"/>
    <w:rsid w:val="00804D1B"/>
    <w:rsid w:val="00804DCB"/>
    <w:rsid w:val="008051C4"/>
    <w:rsid w:val="008051DC"/>
    <w:rsid w:val="00805259"/>
    <w:rsid w:val="0080533E"/>
    <w:rsid w:val="008053BF"/>
    <w:rsid w:val="008054A3"/>
    <w:rsid w:val="008055A0"/>
    <w:rsid w:val="00805673"/>
    <w:rsid w:val="00805765"/>
    <w:rsid w:val="0080587D"/>
    <w:rsid w:val="00805AE0"/>
    <w:rsid w:val="00805B50"/>
    <w:rsid w:val="00805B54"/>
    <w:rsid w:val="00805C0B"/>
    <w:rsid w:val="00805C1E"/>
    <w:rsid w:val="00805C87"/>
    <w:rsid w:val="00805E76"/>
    <w:rsid w:val="00805EB7"/>
    <w:rsid w:val="008060E3"/>
    <w:rsid w:val="00806116"/>
    <w:rsid w:val="008063D6"/>
    <w:rsid w:val="00806464"/>
    <w:rsid w:val="00806535"/>
    <w:rsid w:val="00806545"/>
    <w:rsid w:val="0080657C"/>
    <w:rsid w:val="00806619"/>
    <w:rsid w:val="0080667C"/>
    <w:rsid w:val="00806690"/>
    <w:rsid w:val="008068FC"/>
    <w:rsid w:val="00806940"/>
    <w:rsid w:val="00806A16"/>
    <w:rsid w:val="00806B42"/>
    <w:rsid w:val="00806E35"/>
    <w:rsid w:val="00806EDA"/>
    <w:rsid w:val="0080705B"/>
    <w:rsid w:val="008071C0"/>
    <w:rsid w:val="0080740E"/>
    <w:rsid w:val="008076D0"/>
    <w:rsid w:val="00807735"/>
    <w:rsid w:val="008078C1"/>
    <w:rsid w:val="00807938"/>
    <w:rsid w:val="00807949"/>
    <w:rsid w:val="00807A5F"/>
    <w:rsid w:val="00807BB2"/>
    <w:rsid w:val="00807BC4"/>
    <w:rsid w:val="00807E2D"/>
    <w:rsid w:val="00807EDC"/>
    <w:rsid w:val="008101C9"/>
    <w:rsid w:val="00810519"/>
    <w:rsid w:val="008105CB"/>
    <w:rsid w:val="00810779"/>
    <w:rsid w:val="00810793"/>
    <w:rsid w:val="008107E1"/>
    <w:rsid w:val="008108E0"/>
    <w:rsid w:val="0081097F"/>
    <w:rsid w:val="00810AA0"/>
    <w:rsid w:val="00810B6E"/>
    <w:rsid w:val="00810C00"/>
    <w:rsid w:val="00810DA4"/>
    <w:rsid w:val="00810FAA"/>
    <w:rsid w:val="00811038"/>
    <w:rsid w:val="00811041"/>
    <w:rsid w:val="0081104A"/>
    <w:rsid w:val="00811051"/>
    <w:rsid w:val="008110E4"/>
    <w:rsid w:val="0081125B"/>
    <w:rsid w:val="008112AD"/>
    <w:rsid w:val="00811432"/>
    <w:rsid w:val="00811506"/>
    <w:rsid w:val="00811547"/>
    <w:rsid w:val="0081159B"/>
    <w:rsid w:val="00811645"/>
    <w:rsid w:val="00811648"/>
    <w:rsid w:val="00811959"/>
    <w:rsid w:val="00811969"/>
    <w:rsid w:val="00811A20"/>
    <w:rsid w:val="00811AA4"/>
    <w:rsid w:val="00811B74"/>
    <w:rsid w:val="00811BFE"/>
    <w:rsid w:val="00811D32"/>
    <w:rsid w:val="00811E63"/>
    <w:rsid w:val="008120F3"/>
    <w:rsid w:val="00812352"/>
    <w:rsid w:val="008123BC"/>
    <w:rsid w:val="00812507"/>
    <w:rsid w:val="00812658"/>
    <w:rsid w:val="008127E1"/>
    <w:rsid w:val="00812918"/>
    <w:rsid w:val="008129FB"/>
    <w:rsid w:val="00812A39"/>
    <w:rsid w:val="00812A63"/>
    <w:rsid w:val="00812C7D"/>
    <w:rsid w:val="00812CBA"/>
    <w:rsid w:val="00812D94"/>
    <w:rsid w:val="00812F10"/>
    <w:rsid w:val="00813028"/>
    <w:rsid w:val="008130DD"/>
    <w:rsid w:val="008132A1"/>
    <w:rsid w:val="008132C8"/>
    <w:rsid w:val="008135B0"/>
    <w:rsid w:val="008135FF"/>
    <w:rsid w:val="0081366A"/>
    <w:rsid w:val="0081368E"/>
    <w:rsid w:val="008136F1"/>
    <w:rsid w:val="0081379F"/>
    <w:rsid w:val="008138D4"/>
    <w:rsid w:val="00813A7B"/>
    <w:rsid w:val="00813B2E"/>
    <w:rsid w:val="00813D54"/>
    <w:rsid w:val="00813E05"/>
    <w:rsid w:val="00813E49"/>
    <w:rsid w:val="00813E60"/>
    <w:rsid w:val="00813E72"/>
    <w:rsid w:val="00814002"/>
    <w:rsid w:val="00814034"/>
    <w:rsid w:val="00814125"/>
    <w:rsid w:val="00814164"/>
    <w:rsid w:val="008141BC"/>
    <w:rsid w:val="008141FF"/>
    <w:rsid w:val="0081439D"/>
    <w:rsid w:val="00814429"/>
    <w:rsid w:val="008146CD"/>
    <w:rsid w:val="008147A3"/>
    <w:rsid w:val="00814868"/>
    <w:rsid w:val="008148B9"/>
    <w:rsid w:val="008148EE"/>
    <w:rsid w:val="00814C72"/>
    <w:rsid w:val="00814DBA"/>
    <w:rsid w:val="00814E7D"/>
    <w:rsid w:val="00814F1F"/>
    <w:rsid w:val="00814F7F"/>
    <w:rsid w:val="00815028"/>
    <w:rsid w:val="00815150"/>
    <w:rsid w:val="008152AB"/>
    <w:rsid w:val="00815340"/>
    <w:rsid w:val="00815357"/>
    <w:rsid w:val="00815382"/>
    <w:rsid w:val="008154F1"/>
    <w:rsid w:val="008157E6"/>
    <w:rsid w:val="00815A5F"/>
    <w:rsid w:val="00815B5B"/>
    <w:rsid w:val="00815E3F"/>
    <w:rsid w:val="00816062"/>
    <w:rsid w:val="00816076"/>
    <w:rsid w:val="008163B9"/>
    <w:rsid w:val="00816430"/>
    <w:rsid w:val="0081646D"/>
    <w:rsid w:val="00816543"/>
    <w:rsid w:val="00816585"/>
    <w:rsid w:val="00816606"/>
    <w:rsid w:val="0081660F"/>
    <w:rsid w:val="0081665C"/>
    <w:rsid w:val="0081679E"/>
    <w:rsid w:val="00816863"/>
    <w:rsid w:val="00816A99"/>
    <w:rsid w:val="00816C21"/>
    <w:rsid w:val="00816C79"/>
    <w:rsid w:val="00816C7C"/>
    <w:rsid w:val="00816D33"/>
    <w:rsid w:val="00816D54"/>
    <w:rsid w:val="00816D7F"/>
    <w:rsid w:val="00816FE7"/>
    <w:rsid w:val="00817045"/>
    <w:rsid w:val="0081709A"/>
    <w:rsid w:val="00817541"/>
    <w:rsid w:val="00817587"/>
    <w:rsid w:val="00817618"/>
    <w:rsid w:val="00817767"/>
    <w:rsid w:val="00817983"/>
    <w:rsid w:val="008179F4"/>
    <w:rsid w:val="00817AD8"/>
    <w:rsid w:val="00817C55"/>
    <w:rsid w:val="00817DE4"/>
    <w:rsid w:val="00817DE7"/>
    <w:rsid w:val="00817EED"/>
    <w:rsid w:val="00817F2D"/>
    <w:rsid w:val="00820228"/>
    <w:rsid w:val="00820270"/>
    <w:rsid w:val="008202E2"/>
    <w:rsid w:val="00820317"/>
    <w:rsid w:val="0082037E"/>
    <w:rsid w:val="0082052B"/>
    <w:rsid w:val="008205BC"/>
    <w:rsid w:val="00820609"/>
    <w:rsid w:val="00820628"/>
    <w:rsid w:val="0082068F"/>
    <w:rsid w:val="008206AF"/>
    <w:rsid w:val="008206DB"/>
    <w:rsid w:val="00820715"/>
    <w:rsid w:val="00820ADE"/>
    <w:rsid w:val="00820BA6"/>
    <w:rsid w:val="00820D03"/>
    <w:rsid w:val="00820F02"/>
    <w:rsid w:val="00820F6C"/>
    <w:rsid w:val="00820FB2"/>
    <w:rsid w:val="008210D1"/>
    <w:rsid w:val="00821211"/>
    <w:rsid w:val="00821398"/>
    <w:rsid w:val="0082148F"/>
    <w:rsid w:val="008215D3"/>
    <w:rsid w:val="0082176F"/>
    <w:rsid w:val="008217EA"/>
    <w:rsid w:val="008218D5"/>
    <w:rsid w:val="008218F5"/>
    <w:rsid w:val="00821B14"/>
    <w:rsid w:val="00821D86"/>
    <w:rsid w:val="00821E05"/>
    <w:rsid w:val="00821E22"/>
    <w:rsid w:val="00821E7B"/>
    <w:rsid w:val="00821F05"/>
    <w:rsid w:val="00821FA5"/>
    <w:rsid w:val="00822309"/>
    <w:rsid w:val="008223BD"/>
    <w:rsid w:val="00822515"/>
    <w:rsid w:val="00822631"/>
    <w:rsid w:val="008226A0"/>
    <w:rsid w:val="008226AA"/>
    <w:rsid w:val="008228C1"/>
    <w:rsid w:val="008229EA"/>
    <w:rsid w:val="008229F2"/>
    <w:rsid w:val="00822AC8"/>
    <w:rsid w:val="00822AF0"/>
    <w:rsid w:val="00822B33"/>
    <w:rsid w:val="00822C27"/>
    <w:rsid w:val="00822F0A"/>
    <w:rsid w:val="00823028"/>
    <w:rsid w:val="00823143"/>
    <w:rsid w:val="00823171"/>
    <w:rsid w:val="00823340"/>
    <w:rsid w:val="0082354F"/>
    <w:rsid w:val="00823567"/>
    <w:rsid w:val="008235F4"/>
    <w:rsid w:val="0082364C"/>
    <w:rsid w:val="00823662"/>
    <w:rsid w:val="008237B6"/>
    <w:rsid w:val="00823918"/>
    <w:rsid w:val="00823962"/>
    <w:rsid w:val="00823BDF"/>
    <w:rsid w:val="00823C26"/>
    <w:rsid w:val="00823EB3"/>
    <w:rsid w:val="00823F40"/>
    <w:rsid w:val="008241DC"/>
    <w:rsid w:val="00824281"/>
    <w:rsid w:val="008242BD"/>
    <w:rsid w:val="00824388"/>
    <w:rsid w:val="00824486"/>
    <w:rsid w:val="00824489"/>
    <w:rsid w:val="008244D0"/>
    <w:rsid w:val="0082457F"/>
    <w:rsid w:val="00824748"/>
    <w:rsid w:val="008247FF"/>
    <w:rsid w:val="00824875"/>
    <w:rsid w:val="008248DA"/>
    <w:rsid w:val="008248DE"/>
    <w:rsid w:val="008248F8"/>
    <w:rsid w:val="008249CD"/>
    <w:rsid w:val="00824B30"/>
    <w:rsid w:val="00824D5A"/>
    <w:rsid w:val="00824F0F"/>
    <w:rsid w:val="008250BD"/>
    <w:rsid w:val="008250BF"/>
    <w:rsid w:val="0082518E"/>
    <w:rsid w:val="00825269"/>
    <w:rsid w:val="0082564B"/>
    <w:rsid w:val="008256F1"/>
    <w:rsid w:val="008257BC"/>
    <w:rsid w:val="0082582D"/>
    <w:rsid w:val="00825832"/>
    <w:rsid w:val="0082593A"/>
    <w:rsid w:val="00825A8A"/>
    <w:rsid w:val="00825BFD"/>
    <w:rsid w:val="00825C13"/>
    <w:rsid w:val="00825CB0"/>
    <w:rsid w:val="00825CF9"/>
    <w:rsid w:val="00825EFA"/>
    <w:rsid w:val="0082606E"/>
    <w:rsid w:val="00826072"/>
    <w:rsid w:val="00826102"/>
    <w:rsid w:val="00826348"/>
    <w:rsid w:val="00826636"/>
    <w:rsid w:val="00826667"/>
    <w:rsid w:val="00826748"/>
    <w:rsid w:val="0082676B"/>
    <w:rsid w:val="008267A9"/>
    <w:rsid w:val="008267E8"/>
    <w:rsid w:val="0082687D"/>
    <w:rsid w:val="00826939"/>
    <w:rsid w:val="008269C4"/>
    <w:rsid w:val="00826B3A"/>
    <w:rsid w:val="00826CA8"/>
    <w:rsid w:val="00826FA5"/>
    <w:rsid w:val="00827177"/>
    <w:rsid w:val="008273A7"/>
    <w:rsid w:val="008273B4"/>
    <w:rsid w:val="00827428"/>
    <w:rsid w:val="00827446"/>
    <w:rsid w:val="0082753B"/>
    <w:rsid w:val="0082769F"/>
    <w:rsid w:val="008276FA"/>
    <w:rsid w:val="00827757"/>
    <w:rsid w:val="008277FF"/>
    <w:rsid w:val="00827836"/>
    <w:rsid w:val="0082790D"/>
    <w:rsid w:val="00827987"/>
    <w:rsid w:val="008279E3"/>
    <w:rsid w:val="00827A45"/>
    <w:rsid w:val="00827ADD"/>
    <w:rsid w:val="00827B1D"/>
    <w:rsid w:val="00827BB7"/>
    <w:rsid w:val="00827C97"/>
    <w:rsid w:val="00827D41"/>
    <w:rsid w:val="00827EBE"/>
    <w:rsid w:val="00827FE7"/>
    <w:rsid w:val="00830119"/>
    <w:rsid w:val="00830143"/>
    <w:rsid w:val="00830232"/>
    <w:rsid w:val="00830273"/>
    <w:rsid w:val="00830328"/>
    <w:rsid w:val="0083033A"/>
    <w:rsid w:val="008303B6"/>
    <w:rsid w:val="0083043D"/>
    <w:rsid w:val="008304B7"/>
    <w:rsid w:val="008304F7"/>
    <w:rsid w:val="0083051E"/>
    <w:rsid w:val="00830533"/>
    <w:rsid w:val="008307B7"/>
    <w:rsid w:val="00830AE1"/>
    <w:rsid w:val="00830B72"/>
    <w:rsid w:val="00830BE5"/>
    <w:rsid w:val="00830CAE"/>
    <w:rsid w:val="00830E91"/>
    <w:rsid w:val="00830F1A"/>
    <w:rsid w:val="00831076"/>
    <w:rsid w:val="008310A2"/>
    <w:rsid w:val="00831227"/>
    <w:rsid w:val="0083165F"/>
    <w:rsid w:val="008317FA"/>
    <w:rsid w:val="00831864"/>
    <w:rsid w:val="00831B42"/>
    <w:rsid w:val="00831C1D"/>
    <w:rsid w:val="00831D18"/>
    <w:rsid w:val="00831D97"/>
    <w:rsid w:val="00831DEE"/>
    <w:rsid w:val="00831FB0"/>
    <w:rsid w:val="00832190"/>
    <w:rsid w:val="0083224E"/>
    <w:rsid w:val="008322A6"/>
    <w:rsid w:val="0083236A"/>
    <w:rsid w:val="008326A3"/>
    <w:rsid w:val="008326EE"/>
    <w:rsid w:val="0083288E"/>
    <w:rsid w:val="008328DC"/>
    <w:rsid w:val="00832975"/>
    <w:rsid w:val="00832A00"/>
    <w:rsid w:val="00832A30"/>
    <w:rsid w:val="00832BB7"/>
    <w:rsid w:val="00832BF3"/>
    <w:rsid w:val="00832DC0"/>
    <w:rsid w:val="00832F06"/>
    <w:rsid w:val="008330B4"/>
    <w:rsid w:val="00833291"/>
    <w:rsid w:val="008332D1"/>
    <w:rsid w:val="00833339"/>
    <w:rsid w:val="0083352B"/>
    <w:rsid w:val="00833735"/>
    <w:rsid w:val="008337ED"/>
    <w:rsid w:val="008338F7"/>
    <w:rsid w:val="0083395B"/>
    <w:rsid w:val="00833A4A"/>
    <w:rsid w:val="00833E47"/>
    <w:rsid w:val="00834068"/>
    <w:rsid w:val="008341C8"/>
    <w:rsid w:val="00834248"/>
    <w:rsid w:val="00834448"/>
    <w:rsid w:val="00834754"/>
    <w:rsid w:val="008347F2"/>
    <w:rsid w:val="00834AAD"/>
    <w:rsid w:val="00834FB7"/>
    <w:rsid w:val="00834FCC"/>
    <w:rsid w:val="00835039"/>
    <w:rsid w:val="0083508B"/>
    <w:rsid w:val="008352C4"/>
    <w:rsid w:val="0083536D"/>
    <w:rsid w:val="008356FF"/>
    <w:rsid w:val="00835A6D"/>
    <w:rsid w:val="00835C5F"/>
    <w:rsid w:val="00835DED"/>
    <w:rsid w:val="008360DF"/>
    <w:rsid w:val="0083614C"/>
    <w:rsid w:val="008362A8"/>
    <w:rsid w:val="008362B5"/>
    <w:rsid w:val="00836407"/>
    <w:rsid w:val="0083652A"/>
    <w:rsid w:val="0083665A"/>
    <w:rsid w:val="008367AD"/>
    <w:rsid w:val="00836817"/>
    <w:rsid w:val="008368CD"/>
    <w:rsid w:val="00836990"/>
    <w:rsid w:val="00836A47"/>
    <w:rsid w:val="00836C1B"/>
    <w:rsid w:val="00836D0F"/>
    <w:rsid w:val="00836DAE"/>
    <w:rsid w:val="00836DCC"/>
    <w:rsid w:val="00836E81"/>
    <w:rsid w:val="00836EB6"/>
    <w:rsid w:val="00836EBA"/>
    <w:rsid w:val="00836EE0"/>
    <w:rsid w:val="00836FE6"/>
    <w:rsid w:val="00837013"/>
    <w:rsid w:val="00837119"/>
    <w:rsid w:val="00837148"/>
    <w:rsid w:val="00837172"/>
    <w:rsid w:val="008371A9"/>
    <w:rsid w:val="0083720C"/>
    <w:rsid w:val="00837730"/>
    <w:rsid w:val="00837769"/>
    <w:rsid w:val="00837812"/>
    <w:rsid w:val="0083788F"/>
    <w:rsid w:val="00837892"/>
    <w:rsid w:val="00837B18"/>
    <w:rsid w:val="00837B1B"/>
    <w:rsid w:val="00837CD4"/>
    <w:rsid w:val="00837CFE"/>
    <w:rsid w:val="00837D30"/>
    <w:rsid w:val="00837D4B"/>
    <w:rsid w:val="00837E1A"/>
    <w:rsid w:val="00837FFE"/>
    <w:rsid w:val="008401C2"/>
    <w:rsid w:val="0084042A"/>
    <w:rsid w:val="00840593"/>
    <w:rsid w:val="00840607"/>
    <w:rsid w:val="00840625"/>
    <w:rsid w:val="00840847"/>
    <w:rsid w:val="00840855"/>
    <w:rsid w:val="00840A93"/>
    <w:rsid w:val="00840D72"/>
    <w:rsid w:val="00840DED"/>
    <w:rsid w:val="00840EB1"/>
    <w:rsid w:val="00840F2B"/>
    <w:rsid w:val="0084117C"/>
    <w:rsid w:val="00841232"/>
    <w:rsid w:val="00841349"/>
    <w:rsid w:val="00841565"/>
    <w:rsid w:val="008415E0"/>
    <w:rsid w:val="00841684"/>
    <w:rsid w:val="0084183B"/>
    <w:rsid w:val="00841976"/>
    <w:rsid w:val="00841DA2"/>
    <w:rsid w:val="00841F07"/>
    <w:rsid w:val="00841F76"/>
    <w:rsid w:val="008420B7"/>
    <w:rsid w:val="0084219B"/>
    <w:rsid w:val="00842216"/>
    <w:rsid w:val="00842536"/>
    <w:rsid w:val="0084284B"/>
    <w:rsid w:val="00842B83"/>
    <w:rsid w:val="00842C58"/>
    <w:rsid w:val="00842CC2"/>
    <w:rsid w:val="00842FB9"/>
    <w:rsid w:val="00842FCB"/>
    <w:rsid w:val="008430EB"/>
    <w:rsid w:val="0084329B"/>
    <w:rsid w:val="00843317"/>
    <w:rsid w:val="00843364"/>
    <w:rsid w:val="0084353B"/>
    <w:rsid w:val="00843545"/>
    <w:rsid w:val="008435A0"/>
    <w:rsid w:val="0084368E"/>
    <w:rsid w:val="008436D0"/>
    <w:rsid w:val="00843774"/>
    <w:rsid w:val="008439C0"/>
    <w:rsid w:val="00843BA9"/>
    <w:rsid w:val="00843DDA"/>
    <w:rsid w:val="00843ED1"/>
    <w:rsid w:val="00844002"/>
    <w:rsid w:val="008441A9"/>
    <w:rsid w:val="008441F0"/>
    <w:rsid w:val="0084455E"/>
    <w:rsid w:val="008445C4"/>
    <w:rsid w:val="00844612"/>
    <w:rsid w:val="00844613"/>
    <w:rsid w:val="0084461F"/>
    <w:rsid w:val="00844766"/>
    <w:rsid w:val="00844797"/>
    <w:rsid w:val="0084482A"/>
    <w:rsid w:val="008448A3"/>
    <w:rsid w:val="00844A29"/>
    <w:rsid w:val="00844C99"/>
    <w:rsid w:val="00844FF5"/>
    <w:rsid w:val="0084529E"/>
    <w:rsid w:val="00845360"/>
    <w:rsid w:val="008453C1"/>
    <w:rsid w:val="0084557B"/>
    <w:rsid w:val="008455C1"/>
    <w:rsid w:val="008455F3"/>
    <w:rsid w:val="0084572A"/>
    <w:rsid w:val="008457ED"/>
    <w:rsid w:val="00845892"/>
    <w:rsid w:val="008458C6"/>
    <w:rsid w:val="00845B69"/>
    <w:rsid w:val="00845B9D"/>
    <w:rsid w:val="00845CDF"/>
    <w:rsid w:val="00845DED"/>
    <w:rsid w:val="00845E93"/>
    <w:rsid w:val="00845F92"/>
    <w:rsid w:val="00846007"/>
    <w:rsid w:val="00846073"/>
    <w:rsid w:val="008461B3"/>
    <w:rsid w:val="008462C3"/>
    <w:rsid w:val="008465D8"/>
    <w:rsid w:val="00846A4E"/>
    <w:rsid w:val="00846AF9"/>
    <w:rsid w:val="00846B59"/>
    <w:rsid w:val="00846BAE"/>
    <w:rsid w:val="00846ECA"/>
    <w:rsid w:val="008470D2"/>
    <w:rsid w:val="00847156"/>
    <w:rsid w:val="00847441"/>
    <w:rsid w:val="00847641"/>
    <w:rsid w:val="00847876"/>
    <w:rsid w:val="008478D3"/>
    <w:rsid w:val="008478DF"/>
    <w:rsid w:val="0084794D"/>
    <w:rsid w:val="00847981"/>
    <w:rsid w:val="008479EA"/>
    <w:rsid w:val="00847DCC"/>
    <w:rsid w:val="00847FD6"/>
    <w:rsid w:val="008501FB"/>
    <w:rsid w:val="0085024C"/>
    <w:rsid w:val="00850278"/>
    <w:rsid w:val="00850331"/>
    <w:rsid w:val="00850349"/>
    <w:rsid w:val="0085036B"/>
    <w:rsid w:val="008505D4"/>
    <w:rsid w:val="00850629"/>
    <w:rsid w:val="00850638"/>
    <w:rsid w:val="00850744"/>
    <w:rsid w:val="00850815"/>
    <w:rsid w:val="00850B2F"/>
    <w:rsid w:val="00850B5C"/>
    <w:rsid w:val="00850B9B"/>
    <w:rsid w:val="00850BBE"/>
    <w:rsid w:val="00850C23"/>
    <w:rsid w:val="00850D27"/>
    <w:rsid w:val="00850D3A"/>
    <w:rsid w:val="00850E6A"/>
    <w:rsid w:val="00850E8C"/>
    <w:rsid w:val="00850ED4"/>
    <w:rsid w:val="00851066"/>
    <w:rsid w:val="0085126D"/>
    <w:rsid w:val="00851447"/>
    <w:rsid w:val="008514C0"/>
    <w:rsid w:val="008514ED"/>
    <w:rsid w:val="0085151C"/>
    <w:rsid w:val="0085158B"/>
    <w:rsid w:val="008515D2"/>
    <w:rsid w:val="0085176C"/>
    <w:rsid w:val="00851772"/>
    <w:rsid w:val="008519D9"/>
    <w:rsid w:val="008519E8"/>
    <w:rsid w:val="00851A1C"/>
    <w:rsid w:val="00851A29"/>
    <w:rsid w:val="00851A30"/>
    <w:rsid w:val="00851A68"/>
    <w:rsid w:val="00851C7E"/>
    <w:rsid w:val="00851D5C"/>
    <w:rsid w:val="00851F53"/>
    <w:rsid w:val="00851F65"/>
    <w:rsid w:val="00852296"/>
    <w:rsid w:val="008522F4"/>
    <w:rsid w:val="008525D9"/>
    <w:rsid w:val="008527B7"/>
    <w:rsid w:val="00852A09"/>
    <w:rsid w:val="00852D4E"/>
    <w:rsid w:val="00852E00"/>
    <w:rsid w:val="00852F9E"/>
    <w:rsid w:val="0085335C"/>
    <w:rsid w:val="0085338D"/>
    <w:rsid w:val="00853476"/>
    <w:rsid w:val="0085351E"/>
    <w:rsid w:val="00853531"/>
    <w:rsid w:val="0085398E"/>
    <w:rsid w:val="00853A36"/>
    <w:rsid w:val="00853ADA"/>
    <w:rsid w:val="00853B95"/>
    <w:rsid w:val="00853BDC"/>
    <w:rsid w:val="00853D6C"/>
    <w:rsid w:val="00854128"/>
    <w:rsid w:val="008541D4"/>
    <w:rsid w:val="008541F9"/>
    <w:rsid w:val="0085443A"/>
    <w:rsid w:val="00854522"/>
    <w:rsid w:val="00854861"/>
    <w:rsid w:val="00854909"/>
    <w:rsid w:val="00854977"/>
    <w:rsid w:val="00854A50"/>
    <w:rsid w:val="00854B61"/>
    <w:rsid w:val="00854BD0"/>
    <w:rsid w:val="00854BF6"/>
    <w:rsid w:val="00854D8F"/>
    <w:rsid w:val="00854D96"/>
    <w:rsid w:val="00854E5C"/>
    <w:rsid w:val="00854E64"/>
    <w:rsid w:val="00854E7C"/>
    <w:rsid w:val="00854F1E"/>
    <w:rsid w:val="00854F6E"/>
    <w:rsid w:val="00855042"/>
    <w:rsid w:val="008550F7"/>
    <w:rsid w:val="00855196"/>
    <w:rsid w:val="008551F9"/>
    <w:rsid w:val="0085520F"/>
    <w:rsid w:val="00855266"/>
    <w:rsid w:val="00855332"/>
    <w:rsid w:val="00855380"/>
    <w:rsid w:val="00855458"/>
    <w:rsid w:val="008556A6"/>
    <w:rsid w:val="00855803"/>
    <w:rsid w:val="00855AD6"/>
    <w:rsid w:val="00855BC4"/>
    <w:rsid w:val="00855BE9"/>
    <w:rsid w:val="00855C6E"/>
    <w:rsid w:val="00855C9B"/>
    <w:rsid w:val="00855CC9"/>
    <w:rsid w:val="00855E14"/>
    <w:rsid w:val="00855E5F"/>
    <w:rsid w:val="0085602F"/>
    <w:rsid w:val="008562FD"/>
    <w:rsid w:val="0085638A"/>
    <w:rsid w:val="00856403"/>
    <w:rsid w:val="00856567"/>
    <w:rsid w:val="008565A4"/>
    <w:rsid w:val="008565C3"/>
    <w:rsid w:val="00856662"/>
    <w:rsid w:val="008566C0"/>
    <w:rsid w:val="00856799"/>
    <w:rsid w:val="00856833"/>
    <w:rsid w:val="0085687D"/>
    <w:rsid w:val="00856BCC"/>
    <w:rsid w:val="00856C02"/>
    <w:rsid w:val="00856C7E"/>
    <w:rsid w:val="00856CDF"/>
    <w:rsid w:val="00856D40"/>
    <w:rsid w:val="00856EBF"/>
    <w:rsid w:val="00856FA7"/>
    <w:rsid w:val="0085706B"/>
    <w:rsid w:val="00857146"/>
    <w:rsid w:val="008571B9"/>
    <w:rsid w:val="008573C1"/>
    <w:rsid w:val="008574A3"/>
    <w:rsid w:val="008574DF"/>
    <w:rsid w:val="00857531"/>
    <w:rsid w:val="00857608"/>
    <w:rsid w:val="0085769D"/>
    <w:rsid w:val="00857704"/>
    <w:rsid w:val="008577AB"/>
    <w:rsid w:val="008577D8"/>
    <w:rsid w:val="008577F1"/>
    <w:rsid w:val="00857864"/>
    <w:rsid w:val="008579C5"/>
    <w:rsid w:val="00857BC0"/>
    <w:rsid w:val="00857E75"/>
    <w:rsid w:val="00857F5B"/>
    <w:rsid w:val="00857FDB"/>
    <w:rsid w:val="00860055"/>
    <w:rsid w:val="008600DD"/>
    <w:rsid w:val="008602B5"/>
    <w:rsid w:val="00860347"/>
    <w:rsid w:val="0086040D"/>
    <w:rsid w:val="008605D7"/>
    <w:rsid w:val="00860603"/>
    <w:rsid w:val="0086076E"/>
    <w:rsid w:val="0086079E"/>
    <w:rsid w:val="00860AB3"/>
    <w:rsid w:val="00860CCC"/>
    <w:rsid w:val="00860D33"/>
    <w:rsid w:val="00860EA8"/>
    <w:rsid w:val="00860EBE"/>
    <w:rsid w:val="008614CA"/>
    <w:rsid w:val="008616B9"/>
    <w:rsid w:val="008616E4"/>
    <w:rsid w:val="00861781"/>
    <w:rsid w:val="00861783"/>
    <w:rsid w:val="0086180F"/>
    <w:rsid w:val="00861833"/>
    <w:rsid w:val="008618B0"/>
    <w:rsid w:val="008619BB"/>
    <w:rsid w:val="008619E3"/>
    <w:rsid w:val="00861A46"/>
    <w:rsid w:val="00861AB2"/>
    <w:rsid w:val="00861BF3"/>
    <w:rsid w:val="00861C41"/>
    <w:rsid w:val="00861C70"/>
    <w:rsid w:val="00861CBE"/>
    <w:rsid w:val="00861E24"/>
    <w:rsid w:val="00861E6D"/>
    <w:rsid w:val="00861FC1"/>
    <w:rsid w:val="00862197"/>
    <w:rsid w:val="00862565"/>
    <w:rsid w:val="00862A91"/>
    <w:rsid w:val="00862BFB"/>
    <w:rsid w:val="00862D02"/>
    <w:rsid w:val="00863082"/>
    <w:rsid w:val="0086355F"/>
    <w:rsid w:val="00863641"/>
    <w:rsid w:val="0086365B"/>
    <w:rsid w:val="008638D2"/>
    <w:rsid w:val="0086395E"/>
    <w:rsid w:val="008639A9"/>
    <w:rsid w:val="008639B2"/>
    <w:rsid w:val="00863A17"/>
    <w:rsid w:val="00863AB2"/>
    <w:rsid w:val="00863AE8"/>
    <w:rsid w:val="00863C26"/>
    <w:rsid w:val="00863DD5"/>
    <w:rsid w:val="00863FD4"/>
    <w:rsid w:val="008640B6"/>
    <w:rsid w:val="0086415F"/>
    <w:rsid w:val="00864206"/>
    <w:rsid w:val="00864208"/>
    <w:rsid w:val="00864246"/>
    <w:rsid w:val="00864248"/>
    <w:rsid w:val="008642A5"/>
    <w:rsid w:val="008642F4"/>
    <w:rsid w:val="008645CE"/>
    <w:rsid w:val="008645F3"/>
    <w:rsid w:val="00864624"/>
    <w:rsid w:val="00864711"/>
    <w:rsid w:val="00864759"/>
    <w:rsid w:val="008647C2"/>
    <w:rsid w:val="008647F8"/>
    <w:rsid w:val="00864804"/>
    <w:rsid w:val="0086482A"/>
    <w:rsid w:val="00864A50"/>
    <w:rsid w:val="00864A82"/>
    <w:rsid w:val="00864BB7"/>
    <w:rsid w:val="00864DD1"/>
    <w:rsid w:val="00864E19"/>
    <w:rsid w:val="00864EB6"/>
    <w:rsid w:val="00864F4E"/>
    <w:rsid w:val="0086509D"/>
    <w:rsid w:val="008650FA"/>
    <w:rsid w:val="00865120"/>
    <w:rsid w:val="00865309"/>
    <w:rsid w:val="0086530A"/>
    <w:rsid w:val="00865376"/>
    <w:rsid w:val="008654D5"/>
    <w:rsid w:val="00865542"/>
    <w:rsid w:val="00865550"/>
    <w:rsid w:val="00865576"/>
    <w:rsid w:val="00865744"/>
    <w:rsid w:val="00865750"/>
    <w:rsid w:val="00865881"/>
    <w:rsid w:val="00865B2A"/>
    <w:rsid w:val="00865BCD"/>
    <w:rsid w:val="00865BEC"/>
    <w:rsid w:val="00865D62"/>
    <w:rsid w:val="00865EB6"/>
    <w:rsid w:val="00865FF3"/>
    <w:rsid w:val="00866131"/>
    <w:rsid w:val="00866141"/>
    <w:rsid w:val="0086615F"/>
    <w:rsid w:val="0086622B"/>
    <w:rsid w:val="0086623B"/>
    <w:rsid w:val="008663CB"/>
    <w:rsid w:val="00866526"/>
    <w:rsid w:val="00866555"/>
    <w:rsid w:val="00866623"/>
    <w:rsid w:val="0086664A"/>
    <w:rsid w:val="0086666D"/>
    <w:rsid w:val="00866749"/>
    <w:rsid w:val="008667C5"/>
    <w:rsid w:val="00866814"/>
    <w:rsid w:val="00866A2A"/>
    <w:rsid w:val="00866AC5"/>
    <w:rsid w:val="00866B86"/>
    <w:rsid w:val="00866BA6"/>
    <w:rsid w:val="00866BB5"/>
    <w:rsid w:val="00866C33"/>
    <w:rsid w:val="00866C37"/>
    <w:rsid w:val="00866C45"/>
    <w:rsid w:val="00866CEB"/>
    <w:rsid w:val="00866D2E"/>
    <w:rsid w:val="00866E34"/>
    <w:rsid w:val="00866E50"/>
    <w:rsid w:val="00866E57"/>
    <w:rsid w:val="00866F47"/>
    <w:rsid w:val="0086716B"/>
    <w:rsid w:val="00867204"/>
    <w:rsid w:val="00867345"/>
    <w:rsid w:val="00867456"/>
    <w:rsid w:val="0086748F"/>
    <w:rsid w:val="00867503"/>
    <w:rsid w:val="0086752E"/>
    <w:rsid w:val="00867601"/>
    <w:rsid w:val="00867629"/>
    <w:rsid w:val="00867836"/>
    <w:rsid w:val="00867845"/>
    <w:rsid w:val="00867860"/>
    <w:rsid w:val="00867876"/>
    <w:rsid w:val="008678B7"/>
    <w:rsid w:val="00867901"/>
    <w:rsid w:val="008679B6"/>
    <w:rsid w:val="00867C53"/>
    <w:rsid w:val="00867C59"/>
    <w:rsid w:val="00867C89"/>
    <w:rsid w:val="00867E35"/>
    <w:rsid w:val="00867E69"/>
    <w:rsid w:val="00867E8B"/>
    <w:rsid w:val="00867EF6"/>
    <w:rsid w:val="00867FE6"/>
    <w:rsid w:val="00870123"/>
    <w:rsid w:val="0087012A"/>
    <w:rsid w:val="00870144"/>
    <w:rsid w:val="00870252"/>
    <w:rsid w:val="00870270"/>
    <w:rsid w:val="0087029F"/>
    <w:rsid w:val="008704EC"/>
    <w:rsid w:val="0087059D"/>
    <w:rsid w:val="00870691"/>
    <w:rsid w:val="008706B6"/>
    <w:rsid w:val="00870A8D"/>
    <w:rsid w:val="00870AF6"/>
    <w:rsid w:val="00870B7F"/>
    <w:rsid w:val="00870BE8"/>
    <w:rsid w:val="00870C31"/>
    <w:rsid w:val="00870D66"/>
    <w:rsid w:val="00870ED5"/>
    <w:rsid w:val="00871199"/>
    <w:rsid w:val="008712E9"/>
    <w:rsid w:val="00871354"/>
    <w:rsid w:val="00871444"/>
    <w:rsid w:val="00871487"/>
    <w:rsid w:val="0087156F"/>
    <w:rsid w:val="00871645"/>
    <w:rsid w:val="00871837"/>
    <w:rsid w:val="00871A62"/>
    <w:rsid w:val="00871C04"/>
    <w:rsid w:val="00871C7B"/>
    <w:rsid w:val="00871D37"/>
    <w:rsid w:val="00871ED0"/>
    <w:rsid w:val="008721A8"/>
    <w:rsid w:val="008721C7"/>
    <w:rsid w:val="00872498"/>
    <w:rsid w:val="00872569"/>
    <w:rsid w:val="00872626"/>
    <w:rsid w:val="0087264C"/>
    <w:rsid w:val="00872695"/>
    <w:rsid w:val="008727DA"/>
    <w:rsid w:val="0087291B"/>
    <w:rsid w:val="0087296A"/>
    <w:rsid w:val="00872A36"/>
    <w:rsid w:val="00872AAD"/>
    <w:rsid w:val="00872B6E"/>
    <w:rsid w:val="00872BFA"/>
    <w:rsid w:val="00872DF8"/>
    <w:rsid w:val="0087305F"/>
    <w:rsid w:val="008733EA"/>
    <w:rsid w:val="008736A5"/>
    <w:rsid w:val="0087375F"/>
    <w:rsid w:val="00873DCF"/>
    <w:rsid w:val="00873FA3"/>
    <w:rsid w:val="00874032"/>
    <w:rsid w:val="00874044"/>
    <w:rsid w:val="00874060"/>
    <w:rsid w:val="00874324"/>
    <w:rsid w:val="00874380"/>
    <w:rsid w:val="0087477B"/>
    <w:rsid w:val="0087489E"/>
    <w:rsid w:val="008748A3"/>
    <w:rsid w:val="00874B5B"/>
    <w:rsid w:val="00874D50"/>
    <w:rsid w:val="00874F08"/>
    <w:rsid w:val="00874F3C"/>
    <w:rsid w:val="00874FB8"/>
    <w:rsid w:val="00875044"/>
    <w:rsid w:val="008750B4"/>
    <w:rsid w:val="008753BB"/>
    <w:rsid w:val="008753E4"/>
    <w:rsid w:val="00875545"/>
    <w:rsid w:val="00875597"/>
    <w:rsid w:val="008756A7"/>
    <w:rsid w:val="0087570D"/>
    <w:rsid w:val="008757AA"/>
    <w:rsid w:val="008757FD"/>
    <w:rsid w:val="0087581E"/>
    <w:rsid w:val="0087597D"/>
    <w:rsid w:val="00875BBB"/>
    <w:rsid w:val="00875D51"/>
    <w:rsid w:val="00875D70"/>
    <w:rsid w:val="00875D7A"/>
    <w:rsid w:val="00875D83"/>
    <w:rsid w:val="00875DB0"/>
    <w:rsid w:val="00875F43"/>
    <w:rsid w:val="00875FAA"/>
    <w:rsid w:val="00876003"/>
    <w:rsid w:val="008760CE"/>
    <w:rsid w:val="008760D5"/>
    <w:rsid w:val="00876211"/>
    <w:rsid w:val="008762F7"/>
    <w:rsid w:val="00876586"/>
    <w:rsid w:val="0087666A"/>
    <w:rsid w:val="008767A6"/>
    <w:rsid w:val="00876864"/>
    <w:rsid w:val="00876901"/>
    <w:rsid w:val="00876B28"/>
    <w:rsid w:val="00876B46"/>
    <w:rsid w:val="00876BFA"/>
    <w:rsid w:val="00876D04"/>
    <w:rsid w:val="00876D3A"/>
    <w:rsid w:val="00876D88"/>
    <w:rsid w:val="00876E7E"/>
    <w:rsid w:val="00876EF6"/>
    <w:rsid w:val="00876F3C"/>
    <w:rsid w:val="00876F90"/>
    <w:rsid w:val="00877031"/>
    <w:rsid w:val="008770D2"/>
    <w:rsid w:val="00877125"/>
    <w:rsid w:val="00877175"/>
    <w:rsid w:val="008772A4"/>
    <w:rsid w:val="00877315"/>
    <w:rsid w:val="00877620"/>
    <w:rsid w:val="00877666"/>
    <w:rsid w:val="0087767D"/>
    <w:rsid w:val="008776F4"/>
    <w:rsid w:val="00877702"/>
    <w:rsid w:val="008777C8"/>
    <w:rsid w:val="008777EA"/>
    <w:rsid w:val="008778A0"/>
    <w:rsid w:val="00877986"/>
    <w:rsid w:val="00877A03"/>
    <w:rsid w:val="00877D17"/>
    <w:rsid w:val="00877D39"/>
    <w:rsid w:val="00877D5B"/>
    <w:rsid w:val="00877E54"/>
    <w:rsid w:val="00877EF5"/>
    <w:rsid w:val="00877F4F"/>
    <w:rsid w:val="00880051"/>
    <w:rsid w:val="008800A6"/>
    <w:rsid w:val="008800D2"/>
    <w:rsid w:val="0088014E"/>
    <w:rsid w:val="008802D1"/>
    <w:rsid w:val="0088043E"/>
    <w:rsid w:val="008808AF"/>
    <w:rsid w:val="00880A19"/>
    <w:rsid w:val="00880BB4"/>
    <w:rsid w:val="00880BB6"/>
    <w:rsid w:val="00880C3B"/>
    <w:rsid w:val="00880CC2"/>
    <w:rsid w:val="00880D2B"/>
    <w:rsid w:val="00880DEA"/>
    <w:rsid w:val="00880FED"/>
    <w:rsid w:val="008811EA"/>
    <w:rsid w:val="00881357"/>
    <w:rsid w:val="008813C6"/>
    <w:rsid w:val="008813E8"/>
    <w:rsid w:val="00881490"/>
    <w:rsid w:val="00881521"/>
    <w:rsid w:val="00881533"/>
    <w:rsid w:val="00881556"/>
    <w:rsid w:val="00881573"/>
    <w:rsid w:val="00881593"/>
    <w:rsid w:val="008816FE"/>
    <w:rsid w:val="0088170A"/>
    <w:rsid w:val="0088177B"/>
    <w:rsid w:val="00881795"/>
    <w:rsid w:val="00881801"/>
    <w:rsid w:val="0088183F"/>
    <w:rsid w:val="008818F2"/>
    <w:rsid w:val="008819C1"/>
    <w:rsid w:val="00881B10"/>
    <w:rsid w:val="00881D42"/>
    <w:rsid w:val="00881E8E"/>
    <w:rsid w:val="00881F14"/>
    <w:rsid w:val="00881FD5"/>
    <w:rsid w:val="00882263"/>
    <w:rsid w:val="008822AF"/>
    <w:rsid w:val="0088238E"/>
    <w:rsid w:val="008825C1"/>
    <w:rsid w:val="008826D4"/>
    <w:rsid w:val="00882910"/>
    <w:rsid w:val="00882A5F"/>
    <w:rsid w:val="00882A7B"/>
    <w:rsid w:val="00882A8F"/>
    <w:rsid w:val="00882C04"/>
    <w:rsid w:val="00882CD9"/>
    <w:rsid w:val="00882D3C"/>
    <w:rsid w:val="00882E34"/>
    <w:rsid w:val="00882E80"/>
    <w:rsid w:val="008831E5"/>
    <w:rsid w:val="008832AB"/>
    <w:rsid w:val="008832C2"/>
    <w:rsid w:val="00883308"/>
    <w:rsid w:val="008833FD"/>
    <w:rsid w:val="008834F7"/>
    <w:rsid w:val="00883568"/>
    <w:rsid w:val="0088375D"/>
    <w:rsid w:val="008838B4"/>
    <w:rsid w:val="00883999"/>
    <w:rsid w:val="008839B5"/>
    <w:rsid w:val="00883A1F"/>
    <w:rsid w:val="00883A28"/>
    <w:rsid w:val="00883B7B"/>
    <w:rsid w:val="00883B87"/>
    <w:rsid w:val="00883CF5"/>
    <w:rsid w:val="00883D04"/>
    <w:rsid w:val="00883DB7"/>
    <w:rsid w:val="00883DDD"/>
    <w:rsid w:val="00883EE3"/>
    <w:rsid w:val="00883FA0"/>
    <w:rsid w:val="00883FEE"/>
    <w:rsid w:val="0088405F"/>
    <w:rsid w:val="00884159"/>
    <w:rsid w:val="008841ED"/>
    <w:rsid w:val="00884287"/>
    <w:rsid w:val="0088479D"/>
    <w:rsid w:val="008847CE"/>
    <w:rsid w:val="0088488B"/>
    <w:rsid w:val="00884911"/>
    <w:rsid w:val="008849D1"/>
    <w:rsid w:val="00884A26"/>
    <w:rsid w:val="00884AC1"/>
    <w:rsid w:val="00884B1A"/>
    <w:rsid w:val="00884B57"/>
    <w:rsid w:val="00884B76"/>
    <w:rsid w:val="00884D5E"/>
    <w:rsid w:val="00884DE2"/>
    <w:rsid w:val="00884F3C"/>
    <w:rsid w:val="0088514C"/>
    <w:rsid w:val="00885159"/>
    <w:rsid w:val="00885191"/>
    <w:rsid w:val="0088531F"/>
    <w:rsid w:val="0088536E"/>
    <w:rsid w:val="008855E7"/>
    <w:rsid w:val="00885657"/>
    <w:rsid w:val="008857C4"/>
    <w:rsid w:val="008857E5"/>
    <w:rsid w:val="00885834"/>
    <w:rsid w:val="00885846"/>
    <w:rsid w:val="00885A2C"/>
    <w:rsid w:val="00885C8C"/>
    <w:rsid w:val="00885CEE"/>
    <w:rsid w:val="00885E03"/>
    <w:rsid w:val="00885E7D"/>
    <w:rsid w:val="00885E8A"/>
    <w:rsid w:val="00885EAC"/>
    <w:rsid w:val="00885EC6"/>
    <w:rsid w:val="00885F54"/>
    <w:rsid w:val="0088601C"/>
    <w:rsid w:val="00886035"/>
    <w:rsid w:val="00886059"/>
    <w:rsid w:val="008860AF"/>
    <w:rsid w:val="008863B3"/>
    <w:rsid w:val="00886458"/>
    <w:rsid w:val="00886718"/>
    <w:rsid w:val="0088678F"/>
    <w:rsid w:val="00886879"/>
    <w:rsid w:val="008868D5"/>
    <w:rsid w:val="008869D5"/>
    <w:rsid w:val="008869F6"/>
    <w:rsid w:val="00886A4C"/>
    <w:rsid w:val="00886A53"/>
    <w:rsid w:val="00886ABE"/>
    <w:rsid w:val="00886B73"/>
    <w:rsid w:val="00886E72"/>
    <w:rsid w:val="00886EFC"/>
    <w:rsid w:val="00886F11"/>
    <w:rsid w:val="00886F14"/>
    <w:rsid w:val="00886F98"/>
    <w:rsid w:val="00887041"/>
    <w:rsid w:val="008870FC"/>
    <w:rsid w:val="00887174"/>
    <w:rsid w:val="00887250"/>
    <w:rsid w:val="008872E9"/>
    <w:rsid w:val="008872EC"/>
    <w:rsid w:val="00887349"/>
    <w:rsid w:val="008873FB"/>
    <w:rsid w:val="0088740D"/>
    <w:rsid w:val="00887577"/>
    <w:rsid w:val="00887683"/>
    <w:rsid w:val="008876D1"/>
    <w:rsid w:val="00887871"/>
    <w:rsid w:val="0088791C"/>
    <w:rsid w:val="0088793B"/>
    <w:rsid w:val="00887A1A"/>
    <w:rsid w:val="00887A57"/>
    <w:rsid w:val="00887B5A"/>
    <w:rsid w:val="00887B63"/>
    <w:rsid w:val="00887C46"/>
    <w:rsid w:val="00887CAC"/>
    <w:rsid w:val="00887D1A"/>
    <w:rsid w:val="00887D62"/>
    <w:rsid w:val="008900A0"/>
    <w:rsid w:val="00890611"/>
    <w:rsid w:val="0089064B"/>
    <w:rsid w:val="008906B9"/>
    <w:rsid w:val="00890751"/>
    <w:rsid w:val="00890796"/>
    <w:rsid w:val="0089093B"/>
    <w:rsid w:val="00890AE0"/>
    <w:rsid w:val="00890F26"/>
    <w:rsid w:val="00890F2B"/>
    <w:rsid w:val="00891056"/>
    <w:rsid w:val="008910AD"/>
    <w:rsid w:val="008911F5"/>
    <w:rsid w:val="00891208"/>
    <w:rsid w:val="0089129A"/>
    <w:rsid w:val="008912C9"/>
    <w:rsid w:val="00891355"/>
    <w:rsid w:val="00891405"/>
    <w:rsid w:val="008915C9"/>
    <w:rsid w:val="00891690"/>
    <w:rsid w:val="008916C7"/>
    <w:rsid w:val="008918C5"/>
    <w:rsid w:val="008918F5"/>
    <w:rsid w:val="00891B40"/>
    <w:rsid w:val="00891BA6"/>
    <w:rsid w:val="00891C19"/>
    <w:rsid w:val="00891DD3"/>
    <w:rsid w:val="00891E31"/>
    <w:rsid w:val="00892023"/>
    <w:rsid w:val="008920E7"/>
    <w:rsid w:val="008921DD"/>
    <w:rsid w:val="00892408"/>
    <w:rsid w:val="008924E5"/>
    <w:rsid w:val="00892619"/>
    <w:rsid w:val="008926B2"/>
    <w:rsid w:val="008926CF"/>
    <w:rsid w:val="008926DA"/>
    <w:rsid w:val="00892968"/>
    <w:rsid w:val="00892969"/>
    <w:rsid w:val="00892A00"/>
    <w:rsid w:val="00892A6C"/>
    <w:rsid w:val="00892AD5"/>
    <w:rsid w:val="00892B2F"/>
    <w:rsid w:val="00892B5E"/>
    <w:rsid w:val="00892DC4"/>
    <w:rsid w:val="00892EF3"/>
    <w:rsid w:val="00892F6F"/>
    <w:rsid w:val="00893005"/>
    <w:rsid w:val="00893020"/>
    <w:rsid w:val="008930F4"/>
    <w:rsid w:val="00893114"/>
    <w:rsid w:val="00893214"/>
    <w:rsid w:val="0089367C"/>
    <w:rsid w:val="008937A7"/>
    <w:rsid w:val="008937E7"/>
    <w:rsid w:val="00893999"/>
    <w:rsid w:val="0089399B"/>
    <w:rsid w:val="00893AEE"/>
    <w:rsid w:val="00893B12"/>
    <w:rsid w:val="00893C66"/>
    <w:rsid w:val="00893C98"/>
    <w:rsid w:val="00893CC3"/>
    <w:rsid w:val="0089404C"/>
    <w:rsid w:val="00894219"/>
    <w:rsid w:val="008942B3"/>
    <w:rsid w:val="008942FC"/>
    <w:rsid w:val="0089449B"/>
    <w:rsid w:val="00894619"/>
    <w:rsid w:val="008946B8"/>
    <w:rsid w:val="008946C1"/>
    <w:rsid w:val="00894750"/>
    <w:rsid w:val="00894847"/>
    <w:rsid w:val="00894963"/>
    <w:rsid w:val="00894A8C"/>
    <w:rsid w:val="00894ACE"/>
    <w:rsid w:val="00894CFC"/>
    <w:rsid w:val="00894D48"/>
    <w:rsid w:val="00894E51"/>
    <w:rsid w:val="00894FD7"/>
    <w:rsid w:val="00895050"/>
    <w:rsid w:val="008951A5"/>
    <w:rsid w:val="008951DA"/>
    <w:rsid w:val="00895433"/>
    <w:rsid w:val="00895482"/>
    <w:rsid w:val="00895505"/>
    <w:rsid w:val="00895617"/>
    <w:rsid w:val="00895632"/>
    <w:rsid w:val="00895761"/>
    <w:rsid w:val="00895A6C"/>
    <w:rsid w:val="00895B6F"/>
    <w:rsid w:val="00895BA7"/>
    <w:rsid w:val="00895BFC"/>
    <w:rsid w:val="00895C40"/>
    <w:rsid w:val="00895C44"/>
    <w:rsid w:val="00895C93"/>
    <w:rsid w:val="00895D54"/>
    <w:rsid w:val="00895D59"/>
    <w:rsid w:val="00895D5B"/>
    <w:rsid w:val="00895D91"/>
    <w:rsid w:val="00895E0B"/>
    <w:rsid w:val="00895ECA"/>
    <w:rsid w:val="00895EFB"/>
    <w:rsid w:val="00895F61"/>
    <w:rsid w:val="00895FA1"/>
    <w:rsid w:val="008960E0"/>
    <w:rsid w:val="00896126"/>
    <w:rsid w:val="00896235"/>
    <w:rsid w:val="0089628D"/>
    <w:rsid w:val="008962D1"/>
    <w:rsid w:val="00896315"/>
    <w:rsid w:val="00896332"/>
    <w:rsid w:val="008964C1"/>
    <w:rsid w:val="008964E2"/>
    <w:rsid w:val="00896577"/>
    <w:rsid w:val="00896581"/>
    <w:rsid w:val="00896617"/>
    <w:rsid w:val="0089667D"/>
    <w:rsid w:val="008966C8"/>
    <w:rsid w:val="008967E0"/>
    <w:rsid w:val="0089685D"/>
    <w:rsid w:val="008968E8"/>
    <w:rsid w:val="0089691E"/>
    <w:rsid w:val="00896A60"/>
    <w:rsid w:val="00896AEE"/>
    <w:rsid w:val="00896C16"/>
    <w:rsid w:val="00896CEE"/>
    <w:rsid w:val="00896E0F"/>
    <w:rsid w:val="00896EB3"/>
    <w:rsid w:val="00896EC8"/>
    <w:rsid w:val="00896F6E"/>
    <w:rsid w:val="00897040"/>
    <w:rsid w:val="008970AD"/>
    <w:rsid w:val="00897195"/>
    <w:rsid w:val="0089724C"/>
    <w:rsid w:val="0089733F"/>
    <w:rsid w:val="00897461"/>
    <w:rsid w:val="00897606"/>
    <w:rsid w:val="008976E0"/>
    <w:rsid w:val="0089771F"/>
    <w:rsid w:val="0089774F"/>
    <w:rsid w:val="00897893"/>
    <w:rsid w:val="00897898"/>
    <w:rsid w:val="008978E0"/>
    <w:rsid w:val="008979EA"/>
    <w:rsid w:val="00897AF3"/>
    <w:rsid w:val="00897B55"/>
    <w:rsid w:val="00897BFC"/>
    <w:rsid w:val="00897D13"/>
    <w:rsid w:val="008A00D4"/>
    <w:rsid w:val="008A00F0"/>
    <w:rsid w:val="008A037A"/>
    <w:rsid w:val="008A0412"/>
    <w:rsid w:val="008A066E"/>
    <w:rsid w:val="008A0678"/>
    <w:rsid w:val="008A0693"/>
    <w:rsid w:val="008A075B"/>
    <w:rsid w:val="008A076D"/>
    <w:rsid w:val="008A07E8"/>
    <w:rsid w:val="008A08B3"/>
    <w:rsid w:val="008A09E6"/>
    <w:rsid w:val="008A0A8D"/>
    <w:rsid w:val="008A0AA4"/>
    <w:rsid w:val="008A0B90"/>
    <w:rsid w:val="008A0D17"/>
    <w:rsid w:val="008A0D18"/>
    <w:rsid w:val="008A0E4B"/>
    <w:rsid w:val="008A127A"/>
    <w:rsid w:val="008A1298"/>
    <w:rsid w:val="008A13BA"/>
    <w:rsid w:val="008A14DF"/>
    <w:rsid w:val="008A159C"/>
    <w:rsid w:val="008A170A"/>
    <w:rsid w:val="008A18B7"/>
    <w:rsid w:val="008A1A3C"/>
    <w:rsid w:val="008A1AC2"/>
    <w:rsid w:val="008A1B24"/>
    <w:rsid w:val="008A1C75"/>
    <w:rsid w:val="008A1C91"/>
    <w:rsid w:val="008A1E31"/>
    <w:rsid w:val="008A1F30"/>
    <w:rsid w:val="008A2057"/>
    <w:rsid w:val="008A2129"/>
    <w:rsid w:val="008A2152"/>
    <w:rsid w:val="008A22BC"/>
    <w:rsid w:val="008A22C2"/>
    <w:rsid w:val="008A2305"/>
    <w:rsid w:val="008A23AC"/>
    <w:rsid w:val="008A2420"/>
    <w:rsid w:val="008A24BE"/>
    <w:rsid w:val="008A2563"/>
    <w:rsid w:val="008A258E"/>
    <w:rsid w:val="008A278D"/>
    <w:rsid w:val="008A2BCA"/>
    <w:rsid w:val="008A2C4A"/>
    <w:rsid w:val="008A2F68"/>
    <w:rsid w:val="008A3075"/>
    <w:rsid w:val="008A32EC"/>
    <w:rsid w:val="008A34CA"/>
    <w:rsid w:val="008A36BC"/>
    <w:rsid w:val="008A37A5"/>
    <w:rsid w:val="008A39C7"/>
    <w:rsid w:val="008A3AB4"/>
    <w:rsid w:val="008A3B58"/>
    <w:rsid w:val="008A3B7D"/>
    <w:rsid w:val="008A3C2B"/>
    <w:rsid w:val="008A3C5A"/>
    <w:rsid w:val="008A3C8B"/>
    <w:rsid w:val="008A3DAA"/>
    <w:rsid w:val="008A3EC1"/>
    <w:rsid w:val="008A3FA3"/>
    <w:rsid w:val="008A40BF"/>
    <w:rsid w:val="008A4110"/>
    <w:rsid w:val="008A417C"/>
    <w:rsid w:val="008A4182"/>
    <w:rsid w:val="008A4241"/>
    <w:rsid w:val="008A4271"/>
    <w:rsid w:val="008A42E2"/>
    <w:rsid w:val="008A435C"/>
    <w:rsid w:val="008A4634"/>
    <w:rsid w:val="008A48DD"/>
    <w:rsid w:val="008A4B6C"/>
    <w:rsid w:val="008A4D63"/>
    <w:rsid w:val="008A4EAD"/>
    <w:rsid w:val="008A4F8A"/>
    <w:rsid w:val="008A4FA4"/>
    <w:rsid w:val="008A4FB6"/>
    <w:rsid w:val="008A4FCB"/>
    <w:rsid w:val="008A5036"/>
    <w:rsid w:val="008A54C3"/>
    <w:rsid w:val="008A55C1"/>
    <w:rsid w:val="008A5698"/>
    <w:rsid w:val="008A56EA"/>
    <w:rsid w:val="008A5932"/>
    <w:rsid w:val="008A5B12"/>
    <w:rsid w:val="008A5B1A"/>
    <w:rsid w:val="008A5B69"/>
    <w:rsid w:val="008A5BB7"/>
    <w:rsid w:val="008A5BCA"/>
    <w:rsid w:val="008A5C9A"/>
    <w:rsid w:val="008A5D36"/>
    <w:rsid w:val="008A5D53"/>
    <w:rsid w:val="008A5DA6"/>
    <w:rsid w:val="008A5EB9"/>
    <w:rsid w:val="008A5F44"/>
    <w:rsid w:val="008A5FF1"/>
    <w:rsid w:val="008A612F"/>
    <w:rsid w:val="008A6152"/>
    <w:rsid w:val="008A6167"/>
    <w:rsid w:val="008A61B9"/>
    <w:rsid w:val="008A6219"/>
    <w:rsid w:val="008A6229"/>
    <w:rsid w:val="008A62E3"/>
    <w:rsid w:val="008A633B"/>
    <w:rsid w:val="008A63C7"/>
    <w:rsid w:val="008A6452"/>
    <w:rsid w:val="008A663A"/>
    <w:rsid w:val="008A666D"/>
    <w:rsid w:val="008A66D2"/>
    <w:rsid w:val="008A66F1"/>
    <w:rsid w:val="008A675F"/>
    <w:rsid w:val="008A67DB"/>
    <w:rsid w:val="008A6D19"/>
    <w:rsid w:val="008A6F6F"/>
    <w:rsid w:val="008A6F78"/>
    <w:rsid w:val="008A701D"/>
    <w:rsid w:val="008A704A"/>
    <w:rsid w:val="008A713D"/>
    <w:rsid w:val="008A71EB"/>
    <w:rsid w:val="008A7215"/>
    <w:rsid w:val="008A72FF"/>
    <w:rsid w:val="008A7505"/>
    <w:rsid w:val="008A7665"/>
    <w:rsid w:val="008A772D"/>
    <w:rsid w:val="008A778D"/>
    <w:rsid w:val="008A7955"/>
    <w:rsid w:val="008A7A4F"/>
    <w:rsid w:val="008A7B5E"/>
    <w:rsid w:val="008A7E26"/>
    <w:rsid w:val="008A7F3E"/>
    <w:rsid w:val="008A7F86"/>
    <w:rsid w:val="008B0242"/>
    <w:rsid w:val="008B0478"/>
    <w:rsid w:val="008B0573"/>
    <w:rsid w:val="008B057E"/>
    <w:rsid w:val="008B0975"/>
    <w:rsid w:val="008B0AE6"/>
    <w:rsid w:val="008B0B50"/>
    <w:rsid w:val="008B0CBB"/>
    <w:rsid w:val="008B0F56"/>
    <w:rsid w:val="008B1006"/>
    <w:rsid w:val="008B106B"/>
    <w:rsid w:val="008B1095"/>
    <w:rsid w:val="008B112F"/>
    <w:rsid w:val="008B11F5"/>
    <w:rsid w:val="008B1274"/>
    <w:rsid w:val="008B1282"/>
    <w:rsid w:val="008B1493"/>
    <w:rsid w:val="008B14A9"/>
    <w:rsid w:val="008B14ED"/>
    <w:rsid w:val="008B15B1"/>
    <w:rsid w:val="008B162F"/>
    <w:rsid w:val="008B165D"/>
    <w:rsid w:val="008B1750"/>
    <w:rsid w:val="008B1862"/>
    <w:rsid w:val="008B1879"/>
    <w:rsid w:val="008B1958"/>
    <w:rsid w:val="008B19C9"/>
    <w:rsid w:val="008B1A2D"/>
    <w:rsid w:val="008B1A3D"/>
    <w:rsid w:val="008B1AC9"/>
    <w:rsid w:val="008B1AD7"/>
    <w:rsid w:val="008B1B41"/>
    <w:rsid w:val="008B1C2E"/>
    <w:rsid w:val="008B1D94"/>
    <w:rsid w:val="008B1F67"/>
    <w:rsid w:val="008B205B"/>
    <w:rsid w:val="008B2181"/>
    <w:rsid w:val="008B2283"/>
    <w:rsid w:val="008B22CD"/>
    <w:rsid w:val="008B2692"/>
    <w:rsid w:val="008B27DF"/>
    <w:rsid w:val="008B28A1"/>
    <w:rsid w:val="008B29A7"/>
    <w:rsid w:val="008B2C65"/>
    <w:rsid w:val="008B2EC5"/>
    <w:rsid w:val="008B309A"/>
    <w:rsid w:val="008B30A2"/>
    <w:rsid w:val="008B31B5"/>
    <w:rsid w:val="008B3220"/>
    <w:rsid w:val="008B3548"/>
    <w:rsid w:val="008B375A"/>
    <w:rsid w:val="008B37D9"/>
    <w:rsid w:val="008B37F9"/>
    <w:rsid w:val="008B380D"/>
    <w:rsid w:val="008B3852"/>
    <w:rsid w:val="008B3885"/>
    <w:rsid w:val="008B3A95"/>
    <w:rsid w:val="008B3AF4"/>
    <w:rsid w:val="008B400C"/>
    <w:rsid w:val="008B40F6"/>
    <w:rsid w:val="008B4155"/>
    <w:rsid w:val="008B4418"/>
    <w:rsid w:val="008B44A8"/>
    <w:rsid w:val="008B4625"/>
    <w:rsid w:val="008B485E"/>
    <w:rsid w:val="008B4899"/>
    <w:rsid w:val="008B4A26"/>
    <w:rsid w:val="008B4A3B"/>
    <w:rsid w:val="008B4AD7"/>
    <w:rsid w:val="008B4CBA"/>
    <w:rsid w:val="008B4CE3"/>
    <w:rsid w:val="008B4E45"/>
    <w:rsid w:val="008B4F99"/>
    <w:rsid w:val="008B509F"/>
    <w:rsid w:val="008B50EB"/>
    <w:rsid w:val="008B5186"/>
    <w:rsid w:val="008B51DE"/>
    <w:rsid w:val="008B53CE"/>
    <w:rsid w:val="008B5426"/>
    <w:rsid w:val="008B54F7"/>
    <w:rsid w:val="008B56DA"/>
    <w:rsid w:val="008B570D"/>
    <w:rsid w:val="008B57FD"/>
    <w:rsid w:val="008B5852"/>
    <w:rsid w:val="008B589B"/>
    <w:rsid w:val="008B58F5"/>
    <w:rsid w:val="008B5945"/>
    <w:rsid w:val="008B59AB"/>
    <w:rsid w:val="008B59E8"/>
    <w:rsid w:val="008B5C88"/>
    <w:rsid w:val="008B5D32"/>
    <w:rsid w:val="008B5FAD"/>
    <w:rsid w:val="008B5FFC"/>
    <w:rsid w:val="008B602F"/>
    <w:rsid w:val="008B64BA"/>
    <w:rsid w:val="008B66A5"/>
    <w:rsid w:val="008B66D1"/>
    <w:rsid w:val="008B67AD"/>
    <w:rsid w:val="008B696D"/>
    <w:rsid w:val="008B6C80"/>
    <w:rsid w:val="008B6CAC"/>
    <w:rsid w:val="008B6D4F"/>
    <w:rsid w:val="008B6D8C"/>
    <w:rsid w:val="008B6E23"/>
    <w:rsid w:val="008B7082"/>
    <w:rsid w:val="008B710A"/>
    <w:rsid w:val="008B7278"/>
    <w:rsid w:val="008B7279"/>
    <w:rsid w:val="008B728C"/>
    <w:rsid w:val="008B72FD"/>
    <w:rsid w:val="008B73A4"/>
    <w:rsid w:val="008B74C1"/>
    <w:rsid w:val="008B74DE"/>
    <w:rsid w:val="008B754E"/>
    <w:rsid w:val="008B772F"/>
    <w:rsid w:val="008B773F"/>
    <w:rsid w:val="008B792D"/>
    <w:rsid w:val="008B79D1"/>
    <w:rsid w:val="008B7BE5"/>
    <w:rsid w:val="008B7CFA"/>
    <w:rsid w:val="008B7E50"/>
    <w:rsid w:val="008B7E6B"/>
    <w:rsid w:val="008B7E75"/>
    <w:rsid w:val="008B7F08"/>
    <w:rsid w:val="008B7FDF"/>
    <w:rsid w:val="008C01B7"/>
    <w:rsid w:val="008C01BC"/>
    <w:rsid w:val="008C02A1"/>
    <w:rsid w:val="008C039C"/>
    <w:rsid w:val="008C03C1"/>
    <w:rsid w:val="008C0649"/>
    <w:rsid w:val="008C0716"/>
    <w:rsid w:val="008C08EF"/>
    <w:rsid w:val="008C0A49"/>
    <w:rsid w:val="008C0BDA"/>
    <w:rsid w:val="008C0CBF"/>
    <w:rsid w:val="008C0D00"/>
    <w:rsid w:val="008C0D18"/>
    <w:rsid w:val="008C0E38"/>
    <w:rsid w:val="008C1180"/>
    <w:rsid w:val="008C1412"/>
    <w:rsid w:val="008C1762"/>
    <w:rsid w:val="008C17F8"/>
    <w:rsid w:val="008C1A70"/>
    <w:rsid w:val="008C1BA9"/>
    <w:rsid w:val="008C1BB7"/>
    <w:rsid w:val="008C1CED"/>
    <w:rsid w:val="008C1D01"/>
    <w:rsid w:val="008C1DE4"/>
    <w:rsid w:val="008C1E40"/>
    <w:rsid w:val="008C2083"/>
    <w:rsid w:val="008C21B7"/>
    <w:rsid w:val="008C22BA"/>
    <w:rsid w:val="008C27BB"/>
    <w:rsid w:val="008C28B2"/>
    <w:rsid w:val="008C2A03"/>
    <w:rsid w:val="008C2C54"/>
    <w:rsid w:val="008C2CCA"/>
    <w:rsid w:val="008C2D78"/>
    <w:rsid w:val="008C2D98"/>
    <w:rsid w:val="008C2E49"/>
    <w:rsid w:val="008C2EB0"/>
    <w:rsid w:val="008C2F93"/>
    <w:rsid w:val="008C329E"/>
    <w:rsid w:val="008C353C"/>
    <w:rsid w:val="008C35AB"/>
    <w:rsid w:val="008C362A"/>
    <w:rsid w:val="008C3753"/>
    <w:rsid w:val="008C37AD"/>
    <w:rsid w:val="008C37E9"/>
    <w:rsid w:val="008C3B50"/>
    <w:rsid w:val="008C3D69"/>
    <w:rsid w:val="008C3EFF"/>
    <w:rsid w:val="008C3F91"/>
    <w:rsid w:val="008C3FA7"/>
    <w:rsid w:val="008C406A"/>
    <w:rsid w:val="008C4170"/>
    <w:rsid w:val="008C43A9"/>
    <w:rsid w:val="008C4413"/>
    <w:rsid w:val="008C45B7"/>
    <w:rsid w:val="008C46B1"/>
    <w:rsid w:val="008C47A3"/>
    <w:rsid w:val="008C484A"/>
    <w:rsid w:val="008C4853"/>
    <w:rsid w:val="008C4928"/>
    <w:rsid w:val="008C4963"/>
    <w:rsid w:val="008C4A20"/>
    <w:rsid w:val="008C4BF5"/>
    <w:rsid w:val="008C4F54"/>
    <w:rsid w:val="008C4F7D"/>
    <w:rsid w:val="008C508E"/>
    <w:rsid w:val="008C50E0"/>
    <w:rsid w:val="008C543B"/>
    <w:rsid w:val="008C54AB"/>
    <w:rsid w:val="008C554D"/>
    <w:rsid w:val="008C5557"/>
    <w:rsid w:val="008C5585"/>
    <w:rsid w:val="008C56A3"/>
    <w:rsid w:val="008C581A"/>
    <w:rsid w:val="008C5855"/>
    <w:rsid w:val="008C59B5"/>
    <w:rsid w:val="008C5B5F"/>
    <w:rsid w:val="008C5B92"/>
    <w:rsid w:val="008C5C3C"/>
    <w:rsid w:val="008C5C6E"/>
    <w:rsid w:val="008C5D12"/>
    <w:rsid w:val="008C5E35"/>
    <w:rsid w:val="008C5F0E"/>
    <w:rsid w:val="008C613E"/>
    <w:rsid w:val="008C6157"/>
    <w:rsid w:val="008C61F3"/>
    <w:rsid w:val="008C626D"/>
    <w:rsid w:val="008C63D5"/>
    <w:rsid w:val="008C6534"/>
    <w:rsid w:val="008C679D"/>
    <w:rsid w:val="008C6805"/>
    <w:rsid w:val="008C68EE"/>
    <w:rsid w:val="008C69CB"/>
    <w:rsid w:val="008C6BE3"/>
    <w:rsid w:val="008C6C53"/>
    <w:rsid w:val="008C6CBB"/>
    <w:rsid w:val="008C6DA8"/>
    <w:rsid w:val="008C6DFB"/>
    <w:rsid w:val="008C7028"/>
    <w:rsid w:val="008C702C"/>
    <w:rsid w:val="008C706B"/>
    <w:rsid w:val="008C7112"/>
    <w:rsid w:val="008C7154"/>
    <w:rsid w:val="008C7171"/>
    <w:rsid w:val="008C7184"/>
    <w:rsid w:val="008C7262"/>
    <w:rsid w:val="008C72E2"/>
    <w:rsid w:val="008C74CF"/>
    <w:rsid w:val="008C752B"/>
    <w:rsid w:val="008C77F7"/>
    <w:rsid w:val="008C7890"/>
    <w:rsid w:val="008C7985"/>
    <w:rsid w:val="008C7A04"/>
    <w:rsid w:val="008C7B91"/>
    <w:rsid w:val="008C7BFC"/>
    <w:rsid w:val="008C7C4E"/>
    <w:rsid w:val="008C7DDB"/>
    <w:rsid w:val="008D0102"/>
    <w:rsid w:val="008D016F"/>
    <w:rsid w:val="008D01AD"/>
    <w:rsid w:val="008D02C8"/>
    <w:rsid w:val="008D0416"/>
    <w:rsid w:val="008D0495"/>
    <w:rsid w:val="008D06C1"/>
    <w:rsid w:val="008D0851"/>
    <w:rsid w:val="008D092B"/>
    <w:rsid w:val="008D096D"/>
    <w:rsid w:val="008D09B0"/>
    <w:rsid w:val="008D0A66"/>
    <w:rsid w:val="008D0A81"/>
    <w:rsid w:val="008D0DC7"/>
    <w:rsid w:val="008D0E73"/>
    <w:rsid w:val="008D11C6"/>
    <w:rsid w:val="008D126E"/>
    <w:rsid w:val="008D12DE"/>
    <w:rsid w:val="008D13A6"/>
    <w:rsid w:val="008D13C7"/>
    <w:rsid w:val="008D143C"/>
    <w:rsid w:val="008D158A"/>
    <w:rsid w:val="008D159C"/>
    <w:rsid w:val="008D167E"/>
    <w:rsid w:val="008D17D4"/>
    <w:rsid w:val="008D18CD"/>
    <w:rsid w:val="008D1995"/>
    <w:rsid w:val="008D1AD4"/>
    <w:rsid w:val="008D1B24"/>
    <w:rsid w:val="008D1B28"/>
    <w:rsid w:val="008D1B41"/>
    <w:rsid w:val="008D1D58"/>
    <w:rsid w:val="008D216A"/>
    <w:rsid w:val="008D219B"/>
    <w:rsid w:val="008D22E9"/>
    <w:rsid w:val="008D23CD"/>
    <w:rsid w:val="008D254E"/>
    <w:rsid w:val="008D277C"/>
    <w:rsid w:val="008D27F1"/>
    <w:rsid w:val="008D2823"/>
    <w:rsid w:val="008D29FF"/>
    <w:rsid w:val="008D2A13"/>
    <w:rsid w:val="008D2C08"/>
    <w:rsid w:val="008D2C36"/>
    <w:rsid w:val="008D2C6D"/>
    <w:rsid w:val="008D2C91"/>
    <w:rsid w:val="008D2D00"/>
    <w:rsid w:val="008D3229"/>
    <w:rsid w:val="008D3291"/>
    <w:rsid w:val="008D32D1"/>
    <w:rsid w:val="008D34B6"/>
    <w:rsid w:val="008D34BC"/>
    <w:rsid w:val="008D34FF"/>
    <w:rsid w:val="008D35F8"/>
    <w:rsid w:val="008D3630"/>
    <w:rsid w:val="008D3682"/>
    <w:rsid w:val="008D36E2"/>
    <w:rsid w:val="008D37B5"/>
    <w:rsid w:val="008D37D4"/>
    <w:rsid w:val="008D38EA"/>
    <w:rsid w:val="008D397E"/>
    <w:rsid w:val="008D39B2"/>
    <w:rsid w:val="008D39F2"/>
    <w:rsid w:val="008D3A8F"/>
    <w:rsid w:val="008D3C9B"/>
    <w:rsid w:val="008D3DA0"/>
    <w:rsid w:val="008D3DDB"/>
    <w:rsid w:val="008D3E2B"/>
    <w:rsid w:val="008D402B"/>
    <w:rsid w:val="008D402C"/>
    <w:rsid w:val="008D4098"/>
    <w:rsid w:val="008D40C9"/>
    <w:rsid w:val="008D41CA"/>
    <w:rsid w:val="008D41EF"/>
    <w:rsid w:val="008D4268"/>
    <w:rsid w:val="008D4297"/>
    <w:rsid w:val="008D431C"/>
    <w:rsid w:val="008D4575"/>
    <w:rsid w:val="008D47DD"/>
    <w:rsid w:val="008D47F4"/>
    <w:rsid w:val="008D4907"/>
    <w:rsid w:val="008D4958"/>
    <w:rsid w:val="008D49B5"/>
    <w:rsid w:val="008D49FB"/>
    <w:rsid w:val="008D4A7F"/>
    <w:rsid w:val="008D4C44"/>
    <w:rsid w:val="008D4DC0"/>
    <w:rsid w:val="008D4DDA"/>
    <w:rsid w:val="008D4FCD"/>
    <w:rsid w:val="008D5132"/>
    <w:rsid w:val="008D5215"/>
    <w:rsid w:val="008D5591"/>
    <w:rsid w:val="008D582F"/>
    <w:rsid w:val="008D5967"/>
    <w:rsid w:val="008D5A5F"/>
    <w:rsid w:val="008D5A61"/>
    <w:rsid w:val="008D5A84"/>
    <w:rsid w:val="008D5BA2"/>
    <w:rsid w:val="008D5C10"/>
    <w:rsid w:val="008D5C72"/>
    <w:rsid w:val="008D5CC9"/>
    <w:rsid w:val="008D5D8F"/>
    <w:rsid w:val="008D5FA9"/>
    <w:rsid w:val="008D5FF6"/>
    <w:rsid w:val="008D6140"/>
    <w:rsid w:val="008D6226"/>
    <w:rsid w:val="008D6397"/>
    <w:rsid w:val="008D67C1"/>
    <w:rsid w:val="008D69AA"/>
    <w:rsid w:val="008D69CE"/>
    <w:rsid w:val="008D69D2"/>
    <w:rsid w:val="008D69D4"/>
    <w:rsid w:val="008D69EE"/>
    <w:rsid w:val="008D6A63"/>
    <w:rsid w:val="008D6A84"/>
    <w:rsid w:val="008D6A9D"/>
    <w:rsid w:val="008D6BAA"/>
    <w:rsid w:val="008D6D38"/>
    <w:rsid w:val="008D6D51"/>
    <w:rsid w:val="008D6FC8"/>
    <w:rsid w:val="008D72C3"/>
    <w:rsid w:val="008D7435"/>
    <w:rsid w:val="008D75A9"/>
    <w:rsid w:val="008D7615"/>
    <w:rsid w:val="008D7738"/>
    <w:rsid w:val="008D7865"/>
    <w:rsid w:val="008D78FE"/>
    <w:rsid w:val="008D7AC3"/>
    <w:rsid w:val="008D7B56"/>
    <w:rsid w:val="008D7C44"/>
    <w:rsid w:val="008D7C7A"/>
    <w:rsid w:val="008D7C87"/>
    <w:rsid w:val="008D7CB1"/>
    <w:rsid w:val="008D7CB7"/>
    <w:rsid w:val="008D7D2B"/>
    <w:rsid w:val="008D7F52"/>
    <w:rsid w:val="008E006F"/>
    <w:rsid w:val="008E00E6"/>
    <w:rsid w:val="008E0193"/>
    <w:rsid w:val="008E01DC"/>
    <w:rsid w:val="008E0222"/>
    <w:rsid w:val="008E0232"/>
    <w:rsid w:val="008E0306"/>
    <w:rsid w:val="008E0404"/>
    <w:rsid w:val="008E0439"/>
    <w:rsid w:val="008E049C"/>
    <w:rsid w:val="008E04C5"/>
    <w:rsid w:val="008E04C8"/>
    <w:rsid w:val="008E0566"/>
    <w:rsid w:val="008E0626"/>
    <w:rsid w:val="008E068C"/>
    <w:rsid w:val="008E07A2"/>
    <w:rsid w:val="008E080A"/>
    <w:rsid w:val="008E0A00"/>
    <w:rsid w:val="008E0BD4"/>
    <w:rsid w:val="008E0C0D"/>
    <w:rsid w:val="008E0D38"/>
    <w:rsid w:val="008E0E74"/>
    <w:rsid w:val="008E102B"/>
    <w:rsid w:val="008E10AF"/>
    <w:rsid w:val="008E1108"/>
    <w:rsid w:val="008E11A8"/>
    <w:rsid w:val="008E1610"/>
    <w:rsid w:val="008E16B0"/>
    <w:rsid w:val="008E1830"/>
    <w:rsid w:val="008E18DE"/>
    <w:rsid w:val="008E1A24"/>
    <w:rsid w:val="008E1C7E"/>
    <w:rsid w:val="008E1DB7"/>
    <w:rsid w:val="008E1EE6"/>
    <w:rsid w:val="008E1EFA"/>
    <w:rsid w:val="008E1F83"/>
    <w:rsid w:val="008E1FFD"/>
    <w:rsid w:val="008E204F"/>
    <w:rsid w:val="008E206F"/>
    <w:rsid w:val="008E21A5"/>
    <w:rsid w:val="008E21AB"/>
    <w:rsid w:val="008E2355"/>
    <w:rsid w:val="008E2516"/>
    <w:rsid w:val="008E2694"/>
    <w:rsid w:val="008E2777"/>
    <w:rsid w:val="008E29AF"/>
    <w:rsid w:val="008E29BB"/>
    <w:rsid w:val="008E2CAD"/>
    <w:rsid w:val="008E2CF8"/>
    <w:rsid w:val="008E2D06"/>
    <w:rsid w:val="008E2E6E"/>
    <w:rsid w:val="008E2F5D"/>
    <w:rsid w:val="008E30D6"/>
    <w:rsid w:val="008E3153"/>
    <w:rsid w:val="008E32A2"/>
    <w:rsid w:val="008E32FD"/>
    <w:rsid w:val="008E334D"/>
    <w:rsid w:val="008E3363"/>
    <w:rsid w:val="008E34EF"/>
    <w:rsid w:val="008E35B0"/>
    <w:rsid w:val="008E368B"/>
    <w:rsid w:val="008E375F"/>
    <w:rsid w:val="008E37DD"/>
    <w:rsid w:val="008E3945"/>
    <w:rsid w:val="008E39A0"/>
    <w:rsid w:val="008E3A5B"/>
    <w:rsid w:val="008E3AA6"/>
    <w:rsid w:val="008E3B2A"/>
    <w:rsid w:val="008E3C18"/>
    <w:rsid w:val="008E3CF9"/>
    <w:rsid w:val="008E3DE5"/>
    <w:rsid w:val="008E3E83"/>
    <w:rsid w:val="008E401A"/>
    <w:rsid w:val="008E412B"/>
    <w:rsid w:val="008E4259"/>
    <w:rsid w:val="008E4395"/>
    <w:rsid w:val="008E43D7"/>
    <w:rsid w:val="008E447C"/>
    <w:rsid w:val="008E45C4"/>
    <w:rsid w:val="008E463A"/>
    <w:rsid w:val="008E46CE"/>
    <w:rsid w:val="008E46E4"/>
    <w:rsid w:val="008E474A"/>
    <w:rsid w:val="008E4867"/>
    <w:rsid w:val="008E4B21"/>
    <w:rsid w:val="008E4B76"/>
    <w:rsid w:val="008E4B8F"/>
    <w:rsid w:val="008E4B95"/>
    <w:rsid w:val="008E4C67"/>
    <w:rsid w:val="008E4C76"/>
    <w:rsid w:val="008E4C7C"/>
    <w:rsid w:val="008E4F3D"/>
    <w:rsid w:val="008E509C"/>
    <w:rsid w:val="008E50D4"/>
    <w:rsid w:val="008E5324"/>
    <w:rsid w:val="008E5478"/>
    <w:rsid w:val="008E551B"/>
    <w:rsid w:val="008E55C1"/>
    <w:rsid w:val="008E56D3"/>
    <w:rsid w:val="008E5825"/>
    <w:rsid w:val="008E5889"/>
    <w:rsid w:val="008E5953"/>
    <w:rsid w:val="008E599A"/>
    <w:rsid w:val="008E59B2"/>
    <w:rsid w:val="008E5B62"/>
    <w:rsid w:val="008E5B7F"/>
    <w:rsid w:val="008E5C03"/>
    <w:rsid w:val="008E5D87"/>
    <w:rsid w:val="008E5F25"/>
    <w:rsid w:val="008E61AA"/>
    <w:rsid w:val="008E61BB"/>
    <w:rsid w:val="008E62BD"/>
    <w:rsid w:val="008E6410"/>
    <w:rsid w:val="008E64D8"/>
    <w:rsid w:val="008E64F0"/>
    <w:rsid w:val="008E65D0"/>
    <w:rsid w:val="008E6616"/>
    <w:rsid w:val="008E662C"/>
    <w:rsid w:val="008E66BF"/>
    <w:rsid w:val="008E66D9"/>
    <w:rsid w:val="008E673B"/>
    <w:rsid w:val="008E6899"/>
    <w:rsid w:val="008E69C6"/>
    <w:rsid w:val="008E6A40"/>
    <w:rsid w:val="008E6A7C"/>
    <w:rsid w:val="008E6C18"/>
    <w:rsid w:val="008E6C96"/>
    <w:rsid w:val="008E6DA4"/>
    <w:rsid w:val="008E6DBE"/>
    <w:rsid w:val="008E6DD6"/>
    <w:rsid w:val="008E6F13"/>
    <w:rsid w:val="008E723E"/>
    <w:rsid w:val="008E739D"/>
    <w:rsid w:val="008E740C"/>
    <w:rsid w:val="008E74FB"/>
    <w:rsid w:val="008E7708"/>
    <w:rsid w:val="008E770C"/>
    <w:rsid w:val="008E7714"/>
    <w:rsid w:val="008E7771"/>
    <w:rsid w:val="008E7809"/>
    <w:rsid w:val="008E7E49"/>
    <w:rsid w:val="008F010F"/>
    <w:rsid w:val="008F0185"/>
    <w:rsid w:val="008F01B2"/>
    <w:rsid w:val="008F026F"/>
    <w:rsid w:val="008F0375"/>
    <w:rsid w:val="008F0489"/>
    <w:rsid w:val="008F0567"/>
    <w:rsid w:val="008F0582"/>
    <w:rsid w:val="008F0738"/>
    <w:rsid w:val="008F0759"/>
    <w:rsid w:val="008F07A6"/>
    <w:rsid w:val="008F0872"/>
    <w:rsid w:val="008F08F6"/>
    <w:rsid w:val="008F08F8"/>
    <w:rsid w:val="008F09A0"/>
    <w:rsid w:val="008F0C0D"/>
    <w:rsid w:val="008F0F73"/>
    <w:rsid w:val="008F108A"/>
    <w:rsid w:val="008F1163"/>
    <w:rsid w:val="008F1227"/>
    <w:rsid w:val="008F128B"/>
    <w:rsid w:val="008F13A0"/>
    <w:rsid w:val="008F15E7"/>
    <w:rsid w:val="008F17B2"/>
    <w:rsid w:val="008F1CAC"/>
    <w:rsid w:val="008F1CF3"/>
    <w:rsid w:val="008F1DA6"/>
    <w:rsid w:val="008F1DF6"/>
    <w:rsid w:val="008F1E0F"/>
    <w:rsid w:val="008F1E1F"/>
    <w:rsid w:val="008F203C"/>
    <w:rsid w:val="008F2054"/>
    <w:rsid w:val="008F206A"/>
    <w:rsid w:val="008F2072"/>
    <w:rsid w:val="008F20E3"/>
    <w:rsid w:val="008F21BD"/>
    <w:rsid w:val="008F2225"/>
    <w:rsid w:val="008F23F2"/>
    <w:rsid w:val="008F2422"/>
    <w:rsid w:val="008F2443"/>
    <w:rsid w:val="008F24E8"/>
    <w:rsid w:val="008F25D5"/>
    <w:rsid w:val="008F25EA"/>
    <w:rsid w:val="008F268F"/>
    <w:rsid w:val="008F2729"/>
    <w:rsid w:val="008F289D"/>
    <w:rsid w:val="008F28F9"/>
    <w:rsid w:val="008F290F"/>
    <w:rsid w:val="008F2B0D"/>
    <w:rsid w:val="008F2C29"/>
    <w:rsid w:val="008F2C9C"/>
    <w:rsid w:val="008F2CAF"/>
    <w:rsid w:val="008F2CDE"/>
    <w:rsid w:val="008F2F02"/>
    <w:rsid w:val="008F2FBC"/>
    <w:rsid w:val="008F311E"/>
    <w:rsid w:val="008F3204"/>
    <w:rsid w:val="008F337C"/>
    <w:rsid w:val="008F33A8"/>
    <w:rsid w:val="008F3630"/>
    <w:rsid w:val="008F3675"/>
    <w:rsid w:val="008F3824"/>
    <w:rsid w:val="008F3838"/>
    <w:rsid w:val="008F38B5"/>
    <w:rsid w:val="008F3ADF"/>
    <w:rsid w:val="008F3B5A"/>
    <w:rsid w:val="008F3BD8"/>
    <w:rsid w:val="008F3D23"/>
    <w:rsid w:val="008F3DE3"/>
    <w:rsid w:val="008F3DF0"/>
    <w:rsid w:val="008F3E7D"/>
    <w:rsid w:val="008F425E"/>
    <w:rsid w:val="008F43D5"/>
    <w:rsid w:val="008F447C"/>
    <w:rsid w:val="008F44DD"/>
    <w:rsid w:val="008F450C"/>
    <w:rsid w:val="008F4791"/>
    <w:rsid w:val="008F47AB"/>
    <w:rsid w:val="008F4823"/>
    <w:rsid w:val="008F48C4"/>
    <w:rsid w:val="008F4923"/>
    <w:rsid w:val="008F4976"/>
    <w:rsid w:val="008F4AC0"/>
    <w:rsid w:val="008F4B47"/>
    <w:rsid w:val="008F4C61"/>
    <w:rsid w:val="008F4CBD"/>
    <w:rsid w:val="008F4D25"/>
    <w:rsid w:val="008F4EDF"/>
    <w:rsid w:val="008F50ED"/>
    <w:rsid w:val="008F514B"/>
    <w:rsid w:val="008F51E1"/>
    <w:rsid w:val="008F51EC"/>
    <w:rsid w:val="008F5474"/>
    <w:rsid w:val="008F551B"/>
    <w:rsid w:val="008F557F"/>
    <w:rsid w:val="008F57D2"/>
    <w:rsid w:val="008F58AF"/>
    <w:rsid w:val="008F58BE"/>
    <w:rsid w:val="008F59DD"/>
    <w:rsid w:val="008F59F5"/>
    <w:rsid w:val="008F5A9F"/>
    <w:rsid w:val="008F5B7D"/>
    <w:rsid w:val="008F5BA9"/>
    <w:rsid w:val="008F5C40"/>
    <w:rsid w:val="008F5D16"/>
    <w:rsid w:val="008F5D28"/>
    <w:rsid w:val="008F6079"/>
    <w:rsid w:val="008F609F"/>
    <w:rsid w:val="008F60B1"/>
    <w:rsid w:val="008F60D5"/>
    <w:rsid w:val="008F6247"/>
    <w:rsid w:val="008F625B"/>
    <w:rsid w:val="008F630C"/>
    <w:rsid w:val="008F63CF"/>
    <w:rsid w:val="008F6541"/>
    <w:rsid w:val="008F6721"/>
    <w:rsid w:val="008F676E"/>
    <w:rsid w:val="008F6B27"/>
    <w:rsid w:val="008F6C48"/>
    <w:rsid w:val="008F6CE5"/>
    <w:rsid w:val="008F6D0B"/>
    <w:rsid w:val="008F6DE0"/>
    <w:rsid w:val="008F6E12"/>
    <w:rsid w:val="008F7281"/>
    <w:rsid w:val="008F736F"/>
    <w:rsid w:val="008F755D"/>
    <w:rsid w:val="008F7591"/>
    <w:rsid w:val="008F7764"/>
    <w:rsid w:val="008F7798"/>
    <w:rsid w:val="008F77DF"/>
    <w:rsid w:val="008F780F"/>
    <w:rsid w:val="008F78CC"/>
    <w:rsid w:val="008F7925"/>
    <w:rsid w:val="008F7AE8"/>
    <w:rsid w:val="008F7B1D"/>
    <w:rsid w:val="008F7B68"/>
    <w:rsid w:val="008F7BD1"/>
    <w:rsid w:val="008F7C7B"/>
    <w:rsid w:val="008F7D55"/>
    <w:rsid w:val="008F7D75"/>
    <w:rsid w:val="008F7E50"/>
    <w:rsid w:val="008F7E8E"/>
    <w:rsid w:val="008F7EAB"/>
    <w:rsid w:val="0090017C"/>
    <w:rsid w:val="00900340"/>
    <w:rsid w:val="0090037F"/>
    <w:rsid w:val="0090039A"/>
    <w:rsid w:val="0090040D"/>
    <w:rsid w:val="00900435"/>
    <w:rsid w:val="00900439"/>
    <w:rsid w:val="0090058F"/>
    <w:rsid w:val="009005C8"/>
    <w:rsid w:val="00900676"/>
    <w:rsid w:val="00900760"/>
    <w:rsid w:val="00900828"/>
    <w:rsid w:val="009008A5"/>
    <w:rsid w:val="009008AC"/>
    <w:rsid w:val="00900ACA"/>
    <w:rsid w:val="00900B86"/>
    <w:rsid w:val="00900B93"/>
    <w:rsid w:val="0090109A"/>
    <w:rsid w:val="009011C8"/>
    <w:rsid w:val="00901205"/>
    <w:rsid w:val="0090121D"/>
    <w:rsid w:val="00901561"/>
    <w:rsid w:val="00901564"/>
    <w:rsid w:val="0090164A"/>
    <w:rsid w:val="00901698"/>
    <w:rsid w:val="009016F1"/>
    <w:rsid w:val="00901964"/>
    <w:rsid w:val="009019EF"/>
    <w:rsid w:val="00901A39"/>
    <w:rsid w:val="00901A57"/>
    <w:rsid w:val="00901A70"/>
    <w:rsid w:val="00901C47"/>
    <w:rsid w:val="00901D51"/>
    <w:rsid w:val="00901DEA"/>
    <w:rsid w:val="00901F73"/>
    <w:rsid w:val="00902142"/>
    <w:rsid w:val="00902166"/>
    <w:rsid w:val="0090218C"/>
    <w:rsid w:val="009021F2"/>
    <w:rsid w:val="00902288"/>
    <w:rsid w:val="009022E7"/>
    <w:rsid w:val="00902408"/>
    <w:rsid w:val="00902466"/>
    <w:rsid w:val="0090254E"/>
    <w:rsid w:val="00902567"/>
    <w:rsid w:val="009025A8"/>
    <w:rsid w:val="00902664"/>
    <w:rsid w:val="00902733"/>
    <w:rsid w:val="009027B2"/>
    <w:rsid w:val="009028BF"/>
    <w:rsid w:val="00902A66"/>
    <w:rsid w:val="00902C44"/>
    <w:rsid w:val="00902D15"/>
    <w:rsid w:val="00902E85"/>
    <w:rsid w:val="00902F17"/>
    <w:rsid w:val="00902F1C"/>
    <w:rsid w:val="00903069"/>
    <w:rsid w:val="009030FB"/>
    <w:rsid w:val="009032DC"/>
    <w:rsid w:val="00903561"/>
    <w:rsid w:val="009036CF"/>
    <w:rsid w:val="009036D9"/>
    <w:rsid w:val="0090377B"/>
    <w:rsid w:val="0090380D"/>
    <w:rsid w:val="0090386E"/>
    <w:rsid w:val="00903B75"/>
    <w:rsid w:val="00903B8D"/>
    <w:rsid w:val="00903EE2"/>
    <w:rsid w:val="00903F11"/>
    <w:rsid w:val="00904155"/>
    <w:rsid w:val="00904306"/>
    <w:rsid w:val="0090434B"/>
    <w:rsid w:val="00904387"/>
    <w:rsid w:val="00904476"/>
    <w:rsid w:val="00904960"/>
    <w:rsid w:val="0090498E"/>
    <w:rsid w:val="009049F2"/>
    <w:rsid w:val="00904A71"/>
    <w:rsid w:val="00904A8B"/>
    <w:rsid w:val="00904B4C"/>
    <w:rsid w:val="00904BD5"/>
    <w:rsid w:val="00904C24"/>
    <w:rsid w:val="00904E22"/>
    <w:rsid w:val="00904EA2"/>
    <w:rsid w:val="00905095"/>
    <w:rsid w:val="009050F3"/>
    <w:rsid w:val="00905199"/>
    <w:rsid w:val="00905220"/>
    <w:rsid w:val="009054A6"/>
    <w:rsid w:val="009057C0"/>
    <w:rsid w:val="00905843"/>
    <w:rsid w:val="009058FF"/>
    <w:rsid w:val="00905B00"/>
    <w:rsid w:val="00905DC3"/>
    <w:rsid w:val="00905EBE"/>
    <w:rsid w:val="00905EEF"/>
    <w:rsid w:val="0090609E"/>
    <w:rsid w:val="009061EF"/>
    <w:rsid w:val="00906318"/>
    <w:rsid w:val="009063DE"/>
    <w:rsid w:val="00906614"/>
    <w:rsid w:val="009067E0"/>
    <w:rsid w:val="009067F9"/>
    <w:rsid w:val="00906832"/>
    <w:rsid w:val="00906D60"/>
    <w:rsid w:val="00906EF7"/>
    <w:rsid w:val="00907074"/>
    <w:rsid w:val="009070CC"/>
    <w:rsid w:val="00907302"/>
    <w:rsid w:val="0090730C"/>
    <w:rsid w:val="0090730F"/>
    <w:rsid w:val="00907402"/>
    <w:rsid w:val="009074EF"/>
    <w:rsid w:val="009075C8"/>
    <w:rsid w:val="0090769D"/>
    <w:rsid w:val="00907768"/>
    <w:rsid w:val="009078CD"/>
    <w:rsid w:val="00907D76"/>
    <w:rsid w:val="00907E47"/>
    <w:rsid w:val="00907EDA"/>
    <w:rsid w:val="00907EE2"/>
    <w:rsid w:val="00910041"/>
    <w:rsid w:val="0091009B"/>
    <w:rsid w:val="009100C7"/>
    <w:rsid w:val="00910240"/>
    <w:rsid w:val="00910696"/>
    <w:rsid w:val="009106CF"/>
    <w:rsid w:val="009107A9"/>
    <w:rsid w:val="009107EF"/>
    <w:rsid w:val="00910B3D"/>
    <w:rsid w:val="00910D0B"/>
    <w:rsid w:val="00910E93"/>
    <w:rsid w:val="00910E96"/>
    <w:rsid w:val="00910F53"/>
    <w:rsid w:val="00910FEA"/>
    <w:rsid w:val="00911070"/>
    <w:rsid w:val="00911084"/>
    <w:rsid w:val="00911181"/>
    <w:rsid w:val="00911213"/>
    <w:rsid w:val="00911318"/>
    <w:rsid w:val="00911490"/>
    <w:rsid w:val="0091167F"/>
    <w:rsid w:val="0091168A"/>
    <w:rsid w:val="009117BE"/>
    <w:rsid w:val="00911808"/>
    <w:rsid w:val="00911846"/>
    <w:rsid w:val="0091195A"/>
    <w:rsid w:val="009119A0"/>
    <w:rsid w:val="00911A29"/>
    <w:rsid w:val="00911BCA"/>
    <w:rsid w:val="00911C90"/>
    <w:rsid w:val="00911D72"/>
    <w:rsid w:val="00911D9E"/>
    <w:rsid w:val="00912090"/>
    <w:rsid w:val="00912226"/>
    <w:rsid w:val="009122AB"/>
    <w:rsid w:val="009122AE"/>
    <w:rsid w:val="009123B8"/>
    <w:rsid w:val="00912491"/>
    <w:rsid w:val="00912508"/>
    <w:rsid w:val="00912544"/>
    <w:rsid w:val="00912640"/>
    <w:rsid w:val="00912647"/>
    <w:rsid w:val="00912AF9"/>
    <w:rsid w:val="00912B13"/>
    <w:rsid w:val="00912C84"/>
    <w:rsid w:val="00912D2F"/>
    <w:rsid w:val="00912D7D"/>
    <w:rsid w:val="00912EAF"/>
    <w:rsid w:val="00912F7F"/>
    <w:rsid w:val="00912F86"/>
    <w:rsid w:val="00913186"/>
    <w:rsid w:val="0091324E"/>
    <w:rsid w:val="009132C5"/>
    <w:rsid w:val="009134B3"/>
    <w:rsid w:val="0091375A"/>
    <w:rsid w:val="009137BF"/>
    <w:rsid w:val="009138DB"/>
    <w:rsid w:val="00913986"/>
    <w:rsid w:val="00913A13"/>
    <w:rsid w:val="00913A24"/>
    <w:rsid w:val="00913A74"/>
    <w:rsid w:val="00913DD4"/>
    <w:rsid w:val="00913E7B"/>
    <w:rsid w:val="00913F7F"/>
    <w:rsid w:val="0091402F"/>
    <w:rsid w:val="009141D6"/>
    <w:rsid w:val="009142B6"/>
    <w:rsid w:val="00914437"/>
    <w:rsid w:val="00914479"/>
    <w:rsid w:val="00914580"/>
    <w:rsid w:val="009145C6"/>
    <w:rsid w:val="009145D7"/>
    <w:rsid w:val="009146C8"/>
    <w:rsid w:val="00914733"/>
    <w:rsid w:val="009147EB"/>
    <w:rsid w:val="00914B2B"/>
    <w:rsid w:val="00914E20"/>
    <w:rsid w:val="00914EE8"/>
    <w:rsid w:val="00914FB8"/>
    <w:rsid w:val="009150D7"/>
    <w:rsid w:val="00915110"/>
    <w:rsid w:val="009153EF"/>
    <w:rsid w:val="00915657"/>
    <w:rsid w:val="00915691"/>
    <w:rsid w:val="0091592E"/>
    <w:rsid w:val="0091593F"/>
    <w:rsid w:val="0091598E"/>
    <w:rsid w:val="00915B64"/>
    <w:rsid w:val="00915B80"/>
    <w:rsid w:val="00915B92"/>
    <w:rsid w:val="00915DBC"/>
    <w:rsid w:val="00915EB3"/>
    <w:rsid w:val="00915FA5"/>
    <w:rsid w:val="0091619B"/>
    <w:rsid w:val="009163E0"/>
    <w:rsid w:val="0091662C"/>
    <w:rsid w:val="00916631"/>
    <w:rsid w:val="0091664E"/>
    <w:rsid w:val="00916763"/>
    <w:rsid w:val="009169FC"/>
    <w:rsid w:val="00916A14"/>
    <w:rsid w:val="00916A3F"/>
    <w:rsid w:val="00916ABD"/>
    <w:rsid w:val="00916AEF"/>
    <w:rsid w:val="00916CD3"/>
    <w:rsid w:val="00916E60"/>
    <w:rsid w:val="00916EF4"/>
    <w:rsid w:val="00917066"/>
    <w:rsid w:val="00917146"/>
    <w:rsid w:val="0091716E"/>
    <w:rsid w:val="00917182"/>
    <w:rsid w:val="009171BC"/>
    <w:rsid w:val="00917267"/>
    <w:rsid w:val="009172B8"/>
    <w:rsid w:val="00917439"/>
    <w:rsid w:val="00917612"/>
    <w:rsid w:val="00917638"/>
    <w:rsid w:val="009176C1"/>
    <w:rsid w:val="009177B8"/>
    <w:rsid w:val="009177D2"/>
    <w:rsid w:val="00917880"/>
    <w:rsid w:val="00917A55"/>
    <w:rsid w:val="00917ADF"/>
    <w:rsid w:val="00917B80"/>
    <w:rsid w:val="00917CEF"/>
    <w:rsid w:val="00917D2B"/>
    <w:rsid w:val="00917E65"/>
    <w:rsid w:val="00917E92"/>
    <w:rsid w:val="00920013"/>
    <w:rsid w:val="00920140"/>
    <w:rsid w:val="00920149"/>
    <w:rsid w:val="009201E0"/>
    <w:rsid w:val="00920325"/>
    <w:rsid w:val="00920337"/>
    <w:rsid w:val="009203A7"/>
    <w:rsid w:val="009203ED"/>
    <w:rsid w:val="0092043F"/>
    <w:rsid w:val="009204E2"/>
    <w:rsid w:val="0092076E"/>
    <w:rsid w:val="009207DE"/>
    <w:rsid w:val="0092087B"/>
    <w:rsid w:val="009208D9"/>
    <w:rsid w:val="009209D0"/>
    <w:rsid w:val="009209E3"/>
    <w:rsid w:val="009209E5"/>
    <w:rsid w:val="00920A05"/>
    <w:rsid w:val="00920A76"/>
    <w:rsid w:val="00920B3A"/>
    <w:rsid w:val="00920B5D"/>
    <w:rsid w:val="00920BBA"/>
    <w:rsid w:val="00920DD3"/>
    <w:rsid w:val="00920FD7"/>
    <w:rsid w:val="00920FDC"/>
    <w:rsid w:val="00921566"/>
    <w:rsid w:val="009215FE"/>
    <w:rsid w:val="00921956"/>
    <w:rsid w:val="009219FF"/>
    <w:rsid w:val="00921EB9"/>
    <w:rsid w:val="00921F6F"/>
    <w:rsid w:val="00921F8B"/>
    <w:rsid w:val="00922006"/>
    <w:rsid w:val="00922152"/>
    <w:rsid w:val="0092227B"/>
    <w:rsid w:val="00922296"/>
    <w:rsid w:val="009222B6"/>
    <w:rsid w:val="0092231A"/>
    <w:rsid w:val="009223A5"/>
    <w:rsid w:val="00922410"/>
    <w:rsid w:val="00922418"/>
    <w:rsid w:val="009224C4"/>
    <w:rsid w:val="009224D4"/>
    <w:rsid w:val="00922550"/>
    <w:rsid w:val="009225B5"/>
    <w:rsid w:val="0092288B"/>
    <w:rsid w:val="00922989"/>
    <w:rsid w:val="00922BA9"/>
    <w:rsid w:val="00922BFF"/>
    <w:rsid w:val="00922D76"/>
    <w:rsid w:val="00922FBA"/>
    <w:rsid w:val="00922FC7"/>
    <w:rsid w:val="0092337B"/>
    <w:rsid w:val="00923388"/>
    <w:rsid w:val="00923393"/>
    <w:rsid w:val="009235BD"/>
    <w:rsid w:val="00923629"/>
    <w:rsid w:val="00923837"/>
    <w:rsid w:val="009238AF"/>
    <w:rsid w:val="009238CE"/>
    <w:rsid w:val="00923912"/>
    <w:rsid w:val="00923A25"/>
    <w:rsid w:val="00923B48"/>
    <w:rsid w:val="00923B66"/>
    <w:rsid w:val="00923F96"/>
    <w:rsid w:val="00923FCE"/>
    <w:rsid w:val="0092422B"/>
    <w:rsid w:val="009242B3"/>
    <w:rsid w:val="00924384"/>
    <w:rsid w:val="009243AC"/>
    <w:rsid w:val="00924567"/>
    <w:rsid w:val="0092467C"/>
    <w:rsid w:val="00924710"/>
    <w:rsid w:val="009247F6"/>
    <w:rsid w:val="009249E9"/>
    <w:rsid w:val="00924ACD"/>
    <w:rsid w:val="00924D01"/>
    <w:rsid w:val="00924E70"/>
    <w:rsid w:val="00924F18"/>
    <w:rsid w:val="00924F3F"/>
    <w:rsid w:val="00925001"/>
    <w:rsid w:val="009250C2"/>
    <w:rsid w:val="009251F7"/>
    <w:rsid w:val="00925235"/>
    <w:rsid w:val="00925276"/>
    <w:rsid w:val="00925307"/>
    <w:rsid w:val="00925444"/>
    <w:rsid w:val="0092545A"/>
    <w:rsid w:val="00925463"/>
    <w:rsid w:val="009256AE"/>
    <w:rsid w:val="0092578C"/>
    <w:rsid w:val="009257C0"/>
    <w:rsid w:val="00925902"/>
    <w:rsid w:val="00925B79"/>
    <w:rsid w:val="00925D12"/>
    <w:rsid w:val="00925D1E"/>
    <w:rsid w:val="00925D93"/>
    <w:rsid w:val="00925E5D"/>
    <w:rsid w:val="00925EF4"/>
    <w:rsid w:val="00925F5E"/>
    <w:rsid w:val="00926011"/>
    <w:rsid w:val="00926053"/>
    <w:rsid w:val="009260A2"/>
    <w:rsid w:val="009260EC"/>
    <w:rsid w:val="0092614D"/>
    <w:rsid w:val="0092614F"/>
    <w:rsid w:val="009261BD"/>
    <w:rsid w:val="00926239"/>
    <w:rsid w:val="0092625E"/>
    <w:rsid w:val="00926269"/>
    <w:rsid w:val="009262A0"/>
    <w:rsid w:val="0092636B"/>
    <w:rsid w:val="009263CA"/>
    <w:rsid w:val="0092641B"/>
    <w:rsid w:val="0092669A"/>
    <w:rsid w:val="009266AC"/>
    <w:rsid w:val="009267F4"/>
    <w:rsid w:val="00926972"/>
    <w:rsid w:val="00926A22"/>
    <w:rsid w:val="00926AE5"/>
    <w:rsid w:val="00926B48"/>
    <w:rsid w:val="00926D4A"/>
    <w:rsid w:val="00926D84"/>
    <w:rsid w:val="00926F53"/>
    <w:rsid w:val="0092709E"/>
    <w:rsid w:val="009270D6"/>
    <w:rsid w:val="0092716A"/>
    <w:rsid w:val="009271DB"/>
    <w:rsid w:val="009271E4"/>
    <w:rsid w:val="009273C5"/>
    <w:rsid w:val="0092741A"/>
    <w:rsid w:val="00927555"/>
    <w:rsid w:val="00927569"/>
    <w:rsid w:val="0092760C"/>
    <w:rsid w:val="009277E9"/>
    <w:rsid w:val="00927A1F"/>
    <w:rsid w:val="00927ACF"/>
    <w:rsid w:val="00927B67"/>
    <w:rsid w:val="00927C6C"/>
    <w:rsid w:val="00927F0E"/>
    <w:rsid w:val="00927F46"/>
    <w:rsid w:val="00927FCB"/>
    <w:rsid w:val="00927FED"/>
    <w:rsid w:val="0093002A"/>
    <w:rsid w:val="009300A4"/>
    <w:rsid w:val="00930156"/>
    <w:rsid w:val="009301A7"/>
    <w:rsid w:val="009302E2"/>
    <w:rsid w:val="00930334"/>
    <w:rsid w:val="00930492"/>
    <w:rsid w:val="00930504"/>
    <w:rsid w:val="00930549"/>
    <w:rsid w:val="00930572"/>
    <w:rsid w:val="009305C3"/>
    <w:rsid w:val="009308DC"/>
    <w:rsid w:val="00930C20"/>
    <w:rsid w:val="00930C85"/>
    <w:rsid w:val="00930E3E"/>
    <w:rsid w:val="00930F16"/>
    <w:rsid w:val="00930F4D"/>
    <w:rsid w:val="00930FAF"/>
    <w:rsid w:val="0093107E"/>
    <w:rsid w:val="00931097"/>
    <w:rsid w:val="00931133"/>
    <w:rsid w:val="00931137"/>
    <w:rsid w:val="009311E9"/>
    <w:rsid w:val="0093166B"/>
    <w:rsid w:val="0093168A"/>
    <w:rsid w:val="00931822"/>
    <w:rsid w:val="0093186F"/>
    <w:rsid w:val="0093189B"/>
    <w:rsid w:val="00931A81"/>
    <w:rsid w:val="00931B81"/>
    <w:rsid w:val="00931C13"/>
    <w:rsid w:val="00931CB0"/>
    <w:rsid w:val="0093222F"/>
    <w:rsid w:val="0093224F"/>
    <w:rsid w:val="00932284"/>
    <w:rsid w:val="009322E7"/>
    <w:rsid w:val="00932545"/>
    <w:rsid w:val="00932745"/>
    <w:rsid w:val="0093278B"/>
    <w:rsid w:val="009327DA"/>
    <w:rsid w:val="009328C3"/>
    <w:rsid w:val="0093297C"/>
    <w:rsid w:val="00932D48"/>
    <w:rsid w:val="00932DED"/>
    <w:rsid w:val="00932E03"/>
    <w:rsid w:val="00932FA9"/>
    <w:rsid w:val="00933081"/>
    <w:rsid w:val="00933093"/>
    <w:rsid w:val="00933162"/>
    <w:rsid w:val="00933169"/>
    <w:rsid w:val="0093326B"/>
    <w:rsid w:val="00933395"/>
    <w:rsid w:val="0093353A"/>
    <w:rsid w:val="0093355C"/>
    <w:rsid w:val="00933681"/>
    <w:rsid w:val="009337C1"/>
    <w:rsid w:val="00933A0E"/>
    <w:rsid w:val="00933AC1"/>
    <w:rsid w:val="00933AF8"/>
    <w:rsid w:val="00933B78"/>
    <w:rsid w:val="00933BD8"/>
    <w:rsid w:val="00933CCB"/>
    <w:rsid w:val="00933DA1"/>
    <w:rsid w:val="00933DDE"/>
    <w:rsid w:val="00933E91"/>
    <w:rsid w:val="009341EE"/>
    <w:rsid w:val="00934253"/>
    <w:rsid w:val="009342EF"/>
    <w:rsid w:val="0093436A"/>
    <w:rsid w:val="00934429"/>
    <w:rsid w:val="0093442A"/>
    <w:rsid w:val="0093493A"/>
    <w:rsid w:val="00934A01"/>
    <w:rsid w:val="00934A20"/>
    <w:rsid w:val="00934A76"/>
    <w:rsid w:val="00934AAE"/>
    <w:rsid w:val="00934B6B"/>
    <w:rsid w:val="00934BA0"/>
    <w:rsid w:val="00934BBF"/>
    <w:rsid w:val="00934F72"/>
    <w:rsid w:val="00934FC9"/>
    <w:rsid w:val="0093545B"/>
    <w:rsid w:val="0093557B"/>
    <w:rsid w:val="00935622"/>
    <w:rsid w:val="00935748"/>
    <w:rsid w:val="00935889"/>
    <w:rsid w:val="009358D1"/>
    <w:rsid w:val="00935A0A"/>
    <w:rsid w:val="00935A0E"/>
    <w:rsid w:val="00935A48"/>
    <w:rsid w:val="00935B7A"/>
    <w:rsid w:val="00935BDF"/>
    <w:rsid w:val="00935F3C"/>
    <w:rsid w:val="00936069"/>
    <w:rsid w:val="009361B0"/>
    <w:rsid w:val="00936479"/>
    <w:rsid w:val="009364FD"/>
    <w:rsid w:val="0093656B"/>
    <w:rsid w:val="009365E8"/>
    <w:rsid w:val="0093661F"/>
    <w:rsid w:val="00936778"/>
    <w:rsid w:val="009367FA"/>
    <w:rsid w:val="0093688A"/>
    <w:rsid w:val="00936B5C"/>
    <w:rsid w:val="00936CD5"/>
    <w:rsid w:val="00936D18"/>
    <w:rsid w:val="00936D6C"/>
    <w:rsid w:val="00936E6E"/>
    <w:rsid w:val="0093710E"/>
    <w:rsid w:val="0093722A"/>
    <w:rsid w:val="00937563"/>
    <w:rsid w:val="00937585"/>
    <w:rsid w:val="009376A7"/>
    <w:rsid w:val="009376B6"/>
    <w:rsid w:val="009378F5"/>
    <w:rsid w:val="00937A3E"/>
    <w:rsid w:val="00937A44"/>
    <w:rsid w:val="00937B49"/>
    <w:rsid w:val="00937B9A"/>
    <w:rsid w:val="00937BAD"/>
    <w:rsid w:val="00937BF2"/>
    <w:rsid w:val="00937C18"/>
    <w:rsid w:val="00937E37"/>
    <w:rsid w:val="00937E58"/>
    <w:rsid w:val="00937EB5"/>
    <w:rsid w:val="00937EDB"/>
    <w:rsid w:val="00937EF5"/>
    <w:rsid w:val="00937F23"/>
    <w:rsid w:val="00940203"/>
    <w:rsid w:val="0094035B"/>
    <w:rsid w:val="00940425"/>
    <w:rsid w:val="009404BD"/>
    <w:rsid w:val="00940635"/>
    <w:rsid w:val="0094066C"/>
    <w:rsid w:val="00940709"/>
    <w:rsid w:val="009407CE"/>
    <w:rsid w:val="00940942"/>
    <w:rsid w:val="009409C5"/>
    <w:rsid w:val="00940D1C"/>
    <w:rsid w:val="00940E04"/>
    <w:rsid w:val="00940EB7"/>
    <w:rsid w:val="00940F5D"/>
    <w:rsid w:val="00941135"/>
    <w:rsid w:val="00941232"/>
    <w:rsid w:val="0094123D"/>
    <w:rsid w:val="00941283"/>
    <w:rsid w:val="009413D8"/>
    <w:rsid w:val="0094151F"/>
    <w:rsid w:val="00941552"/>
    <w:rsid w:val="00941694"/>
    <w:rsid w:val="00941743"/>
    <w:rsid w:val="00941774"/>
    <w:rsid w:val="00941803"/>
    <w:rsid w:val="0094186A"/>
    <w:rsid w:val="00941933"/>
    <w:rsid w:val="00941968"/>
    <w:rsid w:val="00941AB3"/>
    <w:rsid w:val="00941AB9"/>
    <w:rsid w:val="00941B1E"/>
    <w:rsid w:val="00941CD5"/>
    <w:rsid w:val="00941E03"/>
    <w:rsid w:val="00941E4C"/>
    <w:rsid w:val="00941E9C"/>
    <w:rsid w:val="00941EB6"/>
    <w:rsid w:val="00941F40"/>
    <w:rsid w:val="00942013"/>
    <w:rsid w:val="00942210"/>
    <w:rsid w:val="00942375"/>
    <w:rsid w:val="0094257A"/>
    <w:rsid w:val="0094259F"/>
    <w:rsid w:val="0094262D"/>
    <w:rsid w:val="0094276E"/>
    <w:rsid w:val="009427DF"/>
    <w:rsid w:val="00942AD5"/>
    <w:rsid w:val="00942B41"/>
    <w:rsid w:val="00942B45"/>
    <w:rsid w:val="00942B73"/>
    <w:rsid w:val="009430FC"/>
    <w:rsid w:val="00943149"/>
    <w:rsid w:val="009431E2"/>
    <w:rsid w:val="0094323A"/>
    <w:rsid w:val="0094326D"/>
    <w:rsid w:val="0094341B"/>
    <w:rsid w:val="0094372C"/>
    <w:rsid w:val="0094375D"/>
    <w:rsid w:val="0094378D"/>
    <w:rsid w:val="00943832"/>
    <w:rsid w:val="009438CC"/>
    <w:rsid w:val="00943BF6"/>
    <w:rsid w:val="00943E44"/>
    <w:rsid w:val="00943E63"/>
    <w:rsid w:val="00943F48"/>
    <w:rsid w:val="0094401F"/>
    <w:rsid w:val="00944025"/>
    <w:rsid w:val="00944090"/>
    <w:rsid w:val="009440BD"/>
    <w:rsid w:val="009440E9"/>
    <w:rsid w:val="00944188"/>
    <w:rsid w:val="0094418D"/>
    <w:rsid w:val="009441E5"/>
    <w:rsid w:val="00944491"/>
    <w:rsid w:val="00944606"/>
    <w:rsid w:val="0094469D"/>
    <w:rsid w:val="00944743"/>
    <w:rsid w:val="0094488B"/>
    <w:rsid w:val="00944907"/>
    <w:rsid w:val="009449E2"/>
    <w:rsid w:val="00944A87"/>
    <w:rsid w:val="00944AA9"/>
    <w:rsid w:val="00944B85"/>
    <w:rsid w:val="00944C56"/>
    <w:rsid w:val="00944C9A"/>
    <w:rsid w:val="00944D15"/>
    <w:rsid w:val="00944D1B"/>
    <w:rsid w:val="00944E42"/>
    <w:rsid w:val="009450EF"/>
    <w:rsid w:val="009450F9"/>
    <w:rsid w:val="009452CC"/>
    <w:rsid w:val="00945359"/>
    <w:rsid w:val="009453A3"/>
    <w:rsid w:val="00945439"/>
    <w:rsid w:val="00945594"/>
    <w:rsid w:val="00945644"/>
    <w:rsid w:val="0094574E"/>
    <w:rsid w:val="0094578D"/>
    <w:rsid w:val="00945810"/>
    <w:rsid w:val="00945863"/>
    <w:rsid w:val="009458A1"/>
    <w:rsid w:val="009459A4"/>
    <w:rsid w:val="009459BE"/>
    <w:rsid w:val="00945BBF"/>
    <w:rsid w:val="00945D5C"/>
    <w:rsid w:val="00945E57"/>
    <w:rsid w:val="00945ED6"/>
    <w:rsid w:val="00945F95"/>
    <w:rsid w:val="00945F99"/>
    <w:rsid w:val="0094634A"/>
    <w:rsid w:val="009463BF"/>
    <w:rsid w:val="0094644C"/>
    <w:rsid w:val="00946519"/>
    <w:rsid w:val="009465E3"/>
    <w:rsid w:val="009466D8"/>
    <w:rsid w:val="00946943"/>
    <w:rsid w:val="00946AA1"/>
    <w:rsid w:val="00946ACB"/>
    <w:rsid w:val="00946C46"/>
    <w:rsid w:val="00946C4A"/>
    <w:rsid w:val="00946D67"/>
    <w:rsid w:val="00946D7A"/>
    <w:rsid w:val="00946E0A"/>
    <w:rsid w:val="00946F33"/>
    <w:rsid w:val="0094701D"/>
    <w:rsid w:val="0094706E"/>
    <w:rsid w:val="00947095"/>
    <w:rsid w:val="0094711D"/>
    <w:rsid w:val="00947183"/>
    <w:rsid w:val="00947494"/>
    <w:rsid w:val="00947511"/>
    <w:rsid w:val="00947590"/>
    <w:rsid w:val="009475FC"/>
    <w:rsid w:val="0094778E"/>
    <w:rsid w:val="00947795"/>
    <w:rsid w:val="0094783C"/>
    <w:rsid w:val="00947953"/>
    <w:rsid w:val="00947A9D"/>
    <w:rsid w:val="00947B63"/>
    <w:rsid w:val="00947C49"/>
    <w:rsid w:val="00947CDC"/>
    <w:rsid w:val="00947DD7"/>
    <w:rsid w:val="00947E11"/>
    <w:rsid w:val="00947E2C"/>
    <w:rsid w:val="00947E62"/>
    <w:rsid w:val="00947E85"/>
    <w:rsid w:val="009501A5"/>
    <w:rsid w:val="0095030E"/>
    <w:rsid w:val="0095031D"/>
    <w:rsid w:val="0095033E"/>
    <w:rsid w:val="009503DF"/>
    <w:rsid w:val="00950425"/>
    <w:rsid w:val="009506DF"/>
    <w:rsid w:val="00950A4A"/>
    <w:rsid w:val="00950B6F"/>
    <w:rsid w:val="00950C39"/>
    <w:rsid w:val="00950CCF"/>
    <w:rsid w:val="00950CD7"/>
    <w:rsid w:val="00950E1F"/>
    <w:rsid w:val="00950E76"/>
    <w:rsid w:val="00950FF7"/>
    <w:rsid w:val="00951048"/>
    <w:rsid w:val="009510A3"/>
    <w:rsid w:val="009510F3"/>
    <w:rsid w:val="00951127"/>
    <w:rsid w:val="00951433"/>
    <w:rsid w:val="00951455"/>
    <w:rsid w:val="009516D3"/>
    <w:rsid w:val="00951907"/>
    <w:rsid w:val="00951995"/>
    <w:rsid w:val="00951B74"/>
    <w:rsid w:val="00951D38"/>
    <w:rsid w:val="00951D4C"/>
    <w:rsid w:val="00951D76"/>
    <w:rsid w:val="00951E89"/>
    <w:rsid w:val="00951EBC"/>
    <w:rsid w:val="00951F16"/>
    <w:rsid w:val="00951F29"/>
    <w:rsid w:val="00951F4D"/>
    <w:rsid w:val="00951FCD"/>
    <w:rsid w:val="00952012"/>
    <w:rsid w:val="00952185"/>
    <w:rsid w:val="00952290"/>
    <w:rsid w:val="009523AB"/>
    <w:rsid w:val="0095247F"/>
    <w:rsid w:val="009524A1"/>
    <w:rsid w:val="00952512"/>
    <w:rsid w:val="009525CB"/>
    <w:rsid w:val="00952655"/>
    <w:rsid w:val="009526ED"/>
    <w:rsid w:val="00952A83"/>
    <w:rsid w:val="00952B53"/>
    <w:rsid w:val="00952EE6"/>
    <w:rsid w:val="00952FCE"/>
    <w:rsid w:val="0095305D"/>
    <w:rsid w:val="009531B0"/>
    <w:rsid w:val="009531D6"/>
    <w:rsid w:val="00953337"/>
    <w:rsid w:val="00953498"/>
    <w:rsid w:val="00953846"/>
    <w:rsid w:val="0095389C"/>
    <w:rsid w:val="00953A87"/>
    <w:rsid w:val="00953B33"/>
    <w:rsid w:val="00953B45"/>
    <w:rsid w:val="00953C52"/>
    <w:rsid w:val="00953E4F"/>
    <w:rsid w:val="00953E7E"/>
    <w:rsid w:val="00953FDF"/>
    <w:rsid w:val="00954056"/>
    <w:rsid w:val="0095406C"/>
    <w:rsid w:val="009540CF"/>
    <w:rsid w:val="00954123"/>
    <w:rsid w:val="00954894"/>
    <w:rsid w:val="009548E8"/>
    <w:rsid w:val="00954AEF"/>
    <w:rsid w:val="00954C01"/>
    <w:rsid w:val="00954CC2"/>
    <w:rsid w:val="00954D80"/>
    <w:rsid w:val="00954F2F"/>
    <w:rsid w:val="00954F6A"/>
    <w:rsid w:val="00955053"/>
    <w:rsid w:val="0095522E"/>
    <w:rsid w:val="00955286"/>
    <w:rsid w:val="0095528A"/>
    <w:rsid w:val="009554A6"/>
    <w:rsid w:val="009554DE"/>
    <w:rsid w:val="00955509"/>
    <w:rsid w:val="009556E7"/>
    <w:rsid w:val="0095572A"/>
    <w:rsid w:val="00955960"/>
    <w:rsid w:val="009559AD"/>
    <w:rsid w:val="00955A87"/>
    <w:rsid w:val="00955F59"/>
    <w:rsid w:val="0095607E"/>
    <w:rsid w:val="009560AE"/>
    <w:rsid w:val="009560FA"/>
    <w:rsid w:val="0095618C"/>
    <w:rsid w:val="009562CC"/>
    <w:rsid w:val="00956300"/>
    <w:rsid w:val="0095649D"/>
    <w:rsid w:val="009565C7"/>
    <w:rsid w:val="0095669E"/>
    <w:rsid w:val="0095681D"/>
    <w:rsid w:val="009569CB"/>
    <w:rsid w:val="009569D3"/>
    <w:rsid w:val="00956B78"/>
    <w:rsid w:val="00956BFE"/>
    <w:rsid w:val="00956CE7"/>
    <w:rsid w:val="00956D45"/>
    <w:rsid w:val="00956E01"/>
    <w:rsid w:val="00956F00"/>
    <w:rsid w:val="00956F72"/>
    <w:rsid w:val="00956FE6"/>
    <w:rsid w:val="00956FFB"/>
    <w:rsid w:val="009570F5"/>
    <w:rsid w:val="009571CB"/>
    <w:rsid w:val="009572AB"/>
    <w:rsid w:val="009572D1"/>
    <w:rsid w:val="00957496"/>
    <w:rsid w:val="009575F9"/>
    <w:rsid w:val="00957615"/>
    <w:rsid w:val="0095782E"/>
    <w:rsid w:val="0095785C"/>
    <w:rsid w:val="009579D0"/>
    <w:rsid w:val="00957A6D"/>
    <w:rsid w:val="00957B34"/>
    <w:rsid w:val="00957B59"/>
    <w:rsid w:val="00957B8D"/>
    <w:rsid w:val="00957D19"/>
    <w:rsid w:val="00957F3D"/>
    <w:rsid w:val="00957F98"/>
    <w:rsid w:val="009602BA"/>
    <w:rsid w:val="00960561"/>
    <w:rsid w:val="00960578"/>
    <w:rsid w:val="009605E4"/>
    <w:rsid w:val="009605F0"/>
    <w:rsid w:val="00960AA1"/>
    <w:rsid w:val="00960BC5"/>
    <w:rsid w:val="00960CE5"/>
    <w:rsid w:val="0096115A"/>
    <w:rsid w:val="009611C0"/>
    <w:rsid w:val="0096120A"/>
    <w:rsid w:val="00961266"/>
    <w:rsid w:val="0096141B"/>
    <w:rsid w:val="00961522"/>
    <w:rsid w:val="009615E1"/>
    <w:rsid w:val="00961600"/>
    <w:rsid w:val="00961614"/>
    <w:rsid w:val="0096183D"/>
    <w:rsid w:val="0096184D"/>
    <w:rsid w:val="009618D6"/>
    <w:rsid w:val="00961916"/>
    <w:rsid w:val="00961932"/>
    <w:rsid w:val="00961B26"/>
    <w:rsid w:val="00961B3A"/>
    <w:rsid w:val="00961B4D"/>
    <w:rsid w:val="00961C9C"/>
    <w:rsid w:val="00961CC1"/>
    <w:rsid w:val="00961EB3"/>
    <w:rsid w:val="00961EEC"/>
    <w:rsid w:val="00961FBC"/>
    <w:rsid w:val="009620EC"/>
    <w:rsid w:val="00962102"/>
    <w:rsid w:val="009623BD"/>
    <w:rsid w:val="009624EC"/>
    <w:rsid w:val="00962515"/>
    <w:rsid w:val="009625F2"/>
    <w:rsid w:val="009626AD"/>
    <w:rsid w:val="009626BE"/>
    <w:rsid w:val="00962773"/>
    <w:rsid w:val="009627E1"/>
    <w:rsid w:val="00962C58"/>
    <w:rsid w:val="00962D29"/>
    <w:rsid w:val="00962D5F"/>
    <w:rsid w:val="00962EA4"/>
    <w:rsid w:val="00962F01"/>
    <w:rsid w:val="00962F50"/>
    <w:rsid w:val="00962FD5"/>
    <w:rsid w:val="00963082"/>
    <w:rsid w:val="00963134"/>
    <w:rsid w:val="009631B7"/>
    <w:rsid w:val="00963256"/>
    <w:rsid w:val="0096341C"/>
    <w:rsid w:val="009634C2"/>
    <w:rsid w:val="009635A3"/>
    <w:rsid w:val="00963729"/>
    <w:rsid w:val="00963A4F"/>
    <w:rsid w:val="00963BCA"/>
    <w:rsid w:val="00963CFD"/>
    <w:rsid w:val="00963DE3"/>
    <w:rsid w:val="00963E30"/>
    <w:rsid w:val="00963F5C"/>
    <w:rsid w:val="00963FF9"/>
    <w:rsid w:val="0096411F"/>
    <w:rsid w:val="00964193"/>
    <w:rsid w:val="009642F4"/>
    <w:rsid w:val="009645EE"/>
    <w:rsid w:val="009645FF"/>
    <w:rsid w:val="0096470B"/>
    <w:rsid w:val="00964803"/>
    <w:rsid w:val="009648B1"/>
    <w:rsid w:val="009648D1"/>
    <w:rsid w:val="00964984"/>
    <w:rsid w:val="00964A6F"/>
    <w:rsid w:val="00964B97"/>
    <w:rsid w:val="00964C56"/>
    <w:rsid w:val="00964CC5"/>
    <w:rsid w:val="00964D0E"/>
    <w:rsid w:val="00964E18"/>
    <w:rsid w:val="00964FAD"/>
    <w:rsid w:val="0096500F"/>
    <w:rsid w:val="00965077"/>
    <w:rsid w:val="00965195"/>
    <w:rsid w:val="009651E7"/>
    <w:rsid w:val="009653B1"/>
    <w:rsid w:val="00965414"/>
    <w:rsid w:val="009654A2"/>
    <w:rsid w:val="009656E2"/>
    <w:rsid w:val="009657C0"/>
    <w:rsid w:val="009659DE"/>
    <w:rsid w:val="00965A90"/>
    <w:rsid w:val="00965D11"/>
    <w:rsid w:val="00965D85"/>
    <w:rsid w:val="00965E2C"/>
    <w:rsid w:val="00965E5B"/>
    <w:rsid w:val="00965EBF"/>
    <w:rsid w:val="00965FCE"/>
    <w:rsid w:val="00966131"/>
    <w:rsid w:val="0096632B"/>
    <w:rsid w:val="0096646F"/>
    <w:rsid w:val="009665EC"/>
    <w:rsid w:val="0096671B"/>
    <w:rsid w:val="0096673D"/>
    <w:rsid w:val="009668D8"/>
    <w:rsid w:val="0096690B"/>
    <w:rsid w:val="0096697E"/>
    <w:rsid w:val="00966A7E"/>
    <w:rsid w:val="00966A8A"/>
    <w:rsid w:val="00966AD3"/>
    <w:rsid w:val="00966B49"/>
    <w:rsid w:val="00966F01"/>
    <w:rsid w:val="00966FDE"/>
    <w:rsid w:val="00966FFC"/>
    <w:rsid w:val="00967210"/>
    <w:rsid w:val="009672FE"/>
    <w:rsid w:val="0096748D"/>
    <w:rsid w:val="00967598"/>
    <w:rsid w:val="009675C9"/>
    <w:rsid w:val="0096765F"/>
    <w:rsid w:val="009676D5"/>
    <w:rsid w:val="009677D4"/>
    <w:rsid w:val="009678B7"/>
    <w:rsid w:val="009678FF"/>
    <w:rsid w:val="00967A64"/>
    <w:rsid w:val="00967AEF"/>
    <w:rsid w:val="00967B3C"/>
    <w:rsid w:val="00967B63"/>
    <w:rsid w:val="00967C14"/>
    <w:rsid w:val="00967CF1"/>
    <w:rsid w:val="00967D1F"/>
    <w:rsid w:val="00967D7F"/>
    <w:rsid w:val="00967F99"/>
    <w:rsid w:val="00970015"/>
    <w:rsid w:val="009700D3"/>
    <w:rsid w:val="009700DC"/>
    <w:rsid w:val="009701F5"/>
    <w:rsid w:val="00970241"/>
    <w:rsid w:val="0097028F"/>
    <w:rsid w:val="0097049D"/>
    <w:rsid w:val="0097060D"/>
    <w:rsid w:val="00970678"/>
    <w:rsid w:val="00970813"/>
    <w:rsid w:val="00970850"/>
    <w:rsid w:val="0097097A"/>
    <w:rsid w:val="009709B1"/>
    <w:rsid w:val="00970B4C"/>
    <w:rsid w:val="00970B5C"/>
    <w:rsid w:val="00970C5B"/>
    <w:rsid w:val="00970C61"/>
    <w:rsid w:val="00970C86"/>
    <w:rsid w:val="00970CED"/>
    <w:rsid w:val="00970D8C"/>
    <w:rsid w:val="00970E96"/>
    <w:rsid w:val="00971056"/>
    <w:rsid w:val="00971089"/>
    <w:rsid w:val="0097112C"/>
    <w:rsid w:val="0097136B"/>
    <w:rsid w:val="00971405"/>
    <w:rsid w:val="0097145F"/>
    <w:rsid w:val="00971521"/>
    <w:rsid w:val="009716FB"/>
    <w:rsid w:val="00971831"/>
    <w:rsid w:val="00971834"/>
    <w:rsid w:val="00971939"/>
    <w:rsid w:val="0097195B"/>
    <w:rsid w:val="00971964"/>
    <w:rsid w:val="00971B03"/>
    <w:rsid w:val="00971B5E"/>
    <w:rsid w:val="00971BA1"/>
    <w:rsid w:val="00971E44"/>
    <w:rsid w:val="00971E8C"/>
    <w:rsid w:val="00971F5A"/>
    <w:rsid w:val="009720EF"/>
    <w:rsid w:val="009721AF"/>
    <w:rsid w:val="00972320"/>
    <w:rsid w:val="00972449"/>
    <w:rsid w:val="00972624"/>
    <w:rsid w:val="0097288B"/>
    <w:rsid w:val="0097294C"/>
    <w:rsid w:val="00972A6C"/>
    <w:rsid w:val="00972BE9"/>
    <w:rsid w:val="00972CC6"/>
    <w:rsid w:val="00972DCC"/>
    <w:rsid w:val="00972ECB"/>
    <w:rsid w:val="00972FDB"/>
    <w:rsid w:val="0097301B"/>
    <w:rsid w:val="00973024"/>
    <w:rsid w:val="009733D7"/>
    <w:rsid w:val="00973425"/>
    <w:rsid w:val="00973483"/>
    <w:rsid w:val="00973661"/>
    <w:rsid w:val="009737CE"/>
    <w:rsid w:val="00973844"/>
    <w:rsid w:val="0097389E"/>
    <w:rsid w:val="00973A78"/>
    <w:rsid w:val="00973B48"/>
    <w:rsid w:val="00973C22"/>
    <w:rsid w:val="00973CF7"/>
    <w:rsid w:val="00973E78"/>
    <w:rsid w:val="00973F47"/>
    <w:rsid w:val="00973F91"/>
    <w:rsid w:val="00973FA4"/>
    <w:rsid w:val="00973FEF"/>
    <w:rsid w:val="00974071"/>
    <w:rsid w:val="009740BD"/>
    <w:rsid w:val="00974183"/>
    <w:rsid w:val="009741EE"/>
    <w:rsid w:val="0097435B"/>
    <w:rsid w:val="009743C4"/>
    <w:rsid w:val="00974416"/>
    <w:rsid w:val="00974488"/>
    <w:rsid w:val="009744BF"/>
    <w:rsid w:val="00974600"/>
    <w:rsid w:val="00974678"/>
    <w:rsid w:val="0097473D"/>
    <w:rsid w:val="00974A43"/>
    <w:rsid w:val="00974BD0"/>
    <w:rsid w:val="00974D2D"/>
    <w:rsid w:val="00975033"/>
    <w:rsid w:val="009750A8"/>
    <w:rsid w:val="0097521F"/>
    <w:rsid w:val="009753B7"/>
    <w:rsid w:val="00975440"/>
    <w:rsid w:val="00975654"/>
    <w:rsid w:val="009757C9"/>
    <w:rsid w:val="00975815"/>
    <w:rsid w:val="0097595A"/>
    <w:rsid w:val="009759CD"/>
    <w:rsid w:val="00975A2C"/>
    <w:rsid w:val="00975ADD"/>
    <w:rsid w:val="00975B55"/>
    <w:rsid w:val="00975B7A"/>
    <w:rsid w:val="00975CB5"/>
    <w:rsid w:val="00975CEB"/>
    <w:rsid w:val="00975D32"/>
    <w:rsid w:val="00975E36"/>
    <w:rsid w:val="00975E3A"/>
    <w:rsid w:val="0097600A"/>
    <w:rsid w:val="009760A8"/>
    <w:rsid w:val="00976172"/>
    <w:rsid w:val="009762C6"/>
    <w:rsid w:val="009762D1"/>
    <w:rsid w:val="00976420"/>
    <w:rsid w:val="00976422"/>
    <w:rsid w:val="009765B4"/>
    <w:rsid w:val="009766F1"/>
    <w:rsid w:val="009767E6"/>
    <w:rsid w:val="00976868"/>
    <w:rsid w:val="009768D4"/>
    <w:rsid w:val="00976A38"/>
    <w:rsid w:val="00976ADC"/>
    <w:rsid w:val="00976AF4"/>
    <w:rsid w:val="00976BD9"/>
    <w:rsid w:val="00976D18"/>
    <w:rsid w:val="00976FC0"/>
    <w:rsid w:val="009770BD"/>
    <w:rsid w:val="0097728F"/>
    <w:rsid w:val="00977342"/>
    <w:rsid w:val="009774E2"/>
    <w:rsid w:val="0097753D"/>
    <w:rsid w:val="00977595"/>
    <w:rsid w:val="0097776E"/>
    <w:rsid w:val="00977923"/>
    <w:rsid w:val="009779D2"/>
    <w:rsid w:val="009779D9"/>
    <w:rsid w:val="00977A4B"/>
    <w:rsid w:val="00977BAB"/>
    <w:rsid w:val="00977C6D"/>
    <w:rsid w:val="00977DFB"/>
    <w:rsid w:val="00977EA7"/>
    <w:rsid w:val="00977FEF"/>
    <w:rsid w:val="00977FF5"/>
    <w:rsid w:val="009800D1"/>
    <w:rsid w:val="00980135"/>
    <w:rsid w:val="009801B9"/>
    <w:rsid w:val="009802D3"/>
    <w:rsid w:val="009808CD"/>
    <w:rsid w:val="00980A87"/>
    <w:rsid w:val="00980ADB"/>
    <w:rsid w:val="00980D56"/>
    <w:rsid w:val="00980E91"/>
    <w:rsid w:val="0098109A"/>
    <w:rsid w:val="0098116C"/>
    <w:rsid w:val="0098123F"/>
    <w:rsid w:val="0098127B"/>
    <w:rsid w:val="00981299"/>
    <w:rsid w:val="00981309"/>
    <w:rsid w:val="009813C6"/>
    <w:rsid w:val="009815C0"/>
    <w:rsid w:val="00981631"/>
    <w:rsid w:val="00981830"/>
    <w:rsid w:val="00981876"/>
    <w:rsid w:val="00981B77"/>
    <w:rsid w:val="00981BFA"/>
    <w:rsid w:val="00981C8E"/>
    <w:rsid w:val="00981ED2"/>
    <w:rsid w:val="00981EFB"/>
    <w:rsid w:val="00981FE2"/>
    <w:rsid w:val="0098215A"/>
    <w:rsid w:val="009824A1"/>
    <w:rsid w:val="009826B8"/>
    <w:rsid w:val="009826EB"/>
    <w:rsid w:val="009827FA"/>
    <w:rsid w:val="0098281A"/>
    <w:rsid w:val="009828A9"/>
    <w:rsid w:val="009828FE"/>
    <w:rsid w:val="00982E80"/>
    <w:rsid w:val="00982ECD"/>
    <w:rsid w:val="00982EE7"/>
    <w:rsid w:val="00983048"/>
    <w:rsid w:val="00983268"/>
    <w:rsid w:val="00983317"/>
    <w:rsid w:val="009833C9"/>
    <w:rsid w:val="0098360E"/>
    <w:rsid w:val="00983814"/>
    <w:rsid w:val="00983831"/>
    <w:rsid w:val="0098393C"/>
    <w:rsid w:val="00983A5A"/>
    <w:rsid w:val="00983ADC"/>
    <w:rsid w:val="00983BFC"/>
    <w:rsid w:val="00983C5B"/>
    <w:rsid w:val="00983CAA"/>
    <w:rsid w:val="00983CC4"/>
    <w:rsid w:val="00983CFD"/>
    <w:rsid w:val="00983DEB"/>
    <w:rsid w:val="00984031"/>
    <w:rsid w:val="00984097"/>
    <w:rsid w:val="009840CC"/>
    <w:rsid w:val="009841A6"/>
    <w:rsid w:val="009841CD"/>
    <w:rsid w:val="0098422A"/>
    <w:rsid w:val="00984552"/>
    <w:rsid w:val="009846A2"/>
    <w:rsid w:val="0098472A"/>
    <w:rsid w:val="0098472E"/>
    <w:rsid w:val="00984809"/>
    <w:rsid w:val="009849C8"/>
    <w:rsid w:val="00984A84"/>
    <w:rsid w:val="00984D18"/>
    <w:rsid w:val="00984D4D"/>
    <w:rsid w:val="00984EA5"/>
    <w:rsid w:val="00984F67"/>
    <w:rsid w:val="00984F8C"/>
    <w:rsid w:val="00984FAC"/>
    <w:rsid w:val="00984FBC"/>
    <w:rsid w:val="00984FD2"/>
    <w:rsid w:val="0098504D"/>
    <w:rsid w:val="0098506F"/>
    <w:rsid w:val="009850DB"/>
    <w:rsid w:val="00985186"/>
    <w:rsid w:val="009851FC"/>
    <w:rsid w:val="0098525E"/>
    <w:rsid w:val="00985318"/>
    <w:rsid w:val="00985500"/>
    <w:rsid w:val="00985554"/>
    <w:rsid w:val="009855BD"/>
    <w:rsid w:val="00985611"/>
    <w:rsid w:val="00985613"/>
    <w:rsid w:val="009856F7"/>
    <w:rsid w:val="00985824"/>
    <w:rsid w:val="009858E4"/>
    <w:rsid w:val="00985916"/>
    <w:rsid w:val="00985939"/>
    <w:rsid w:val="00985982"/>
    <w:rsid w:val="00985C61"/>
    <w:rsid w:val="00985E16"/>
    <w:rsid w:val="00985E4F"/>
    <w:rsid w:val="0098600C"/>
    <w:rsid w:val="0098614A"/>
    <w:rsid w:val="0098639B"/>
    <w:rsid w:val="0098653B"/>
    <w:rsid w:val="009866BA"/>
    <w:rsid w:val="009866D8"/>
    <w:rsid w:val="00986901"/>
    <w:rsid w:val="00986A7B"/>
    <w:rsid w:val="00986A91"/>
    <w:rsid w:val="00986DB9"/>
    <w:rsid w:val="00986E72"/>
    <w:rsid w:val="00986ED2"/>
    <w:rsid w:val="00986EED"/>
    <w:rsid w:val="00987050"/>
    <w:rsid w:val="00987170"/>
    <w:rsid w:val="00987198"/>
    <w:rsid w:val="009872B7"/>
    <w:rsid w:val="00987315"/>
    <w:rsid w:val="009876D3"/>
    <w:rsid w:val="009877E8"/>
    <w:rsid w:val="00987908"/>
    <w:rsid w:val="009879A9"/>
    <w:rsid w:val="009879CB"/>
    <w:rsid w:val="00987AA4"/>
    <w:rsid w:val="00987CAC"/>
    <w:rsid w:val="00987E2C"/>
    <w:rsid w:val="00987ECF"/>
    <w:rsid w:val="00987FAC"/>
    <w:rsid w:val="00990178"/>
    <w:rsid w:val="00990222"/>
    <w:rsid w:val="009903AF"/>
    <w:rsid w:val="0099047B"/>
    <w:rsid w:val="009904FC"/>
    <w:rsid w:val="00990673"/>
    <w:rsid w:val="00990683"/>
    <w:rsid w:val="009907FB"/>
    <w:rsid w:val="00990896"/>
    <w:rsid w:val="00990B32"/>
    <w:rsid w:val="00990B78"/>
    <w:rsid w:val="00990B88"/>
    <w:rsid w:val="00990BC0"/>
    <w:rsid w:val="00990C51"/>
    <w:rsid w:val="00990DD9"/>
    <w:rsid w:val="00990FEE"/>
    <w:rsid w:val="00991053"/>
    <w:rsid w:val="009911D9"/>
    <w:rsid w:val="009911F1"/>
    <w:rsid w:val="00991435"/>
    <w:rsid w:val="009914B2"/>
    <w:rsid w:val="009914FC"/>
    <w:rsid w:val="00991618"/>
    <w:rsid w:val="00991859"/>
    <w:rsid w:val="00991888"/>
    <w:rsid w:val="0099195A"/>
    <w:rsid w:val="009919CD"/>
    <w:rsid w:val="00991A4E"/>
    <w:rsid w:val="00991B2B"/>
    <w:rsid w:val="00991BAD"/>
    <w:rsid w:val="00991DA1"/>
    <w:rsid w:val="00991DC4"/>
    <w:rsid w:val="00991ED7"/>
    <w:rsid w:val="00991FD9"/>
    <w:rsid w:val="0099204A"/>
    <w:rsid w:val="00992089"/>
    <w:rsid w:val="009920A3"/>
    <w:rsid w:val="009920AB"/>
    <w:rsid w:val="0099217E"/>
    <w:rsid w:val="009921A6"/>
    <w:rsid w:val="009921CA"/>
    <w:rsid w:val="00992210"/>
    <w:rsid w:val="009922E8"/>
    <w:rsid w:val="009923CC"/>
    <w:rsid w:val="00992564"/>
    <w:rsid w:val="0099257B"/>
    <w:rsid w:val="0099257E"/>
    <w:rsid w:val="009926BD"/>
    <w:rsid w:val="0099291E"/>
    <w:rsid w:val="00992965"/>
    <w:rsid w:val="00992D44"/>
    <w:rsid w:val="00992D61"/>
    <w:rsid w:val="00992D67"/>
    <w:rsid w:val="00992E7E"/>
    <w:rsid w:val="00992E81"/>
    <w:rsid w:val="00992EB6"/>
    <w:rsid w:val="009930BC"/>
    <w:rsid w:val="009930BD"/>
    <w:rsid w:val="009931A8"/>
    <w:rsid w:val="00993242"/>
    <w:rsid w:val="0099324D"/>
    <w:rsid w:val="00993299"/>
    <w:rsid w:val="0099332E"/>
    <w:rsid w:val="009933BE"/>
    <w:rsid w:val="00993482"/>
    <w:rsid w:val="009934BB"/>
    <w:rsid w:val="009934C2"/>
    <w:rsid w:val="00993539"/>
    <w:rsid w:val="0099353E"/>
    <w:rsid w:val="00993645"/>
    <w:rsid w:val="0099369D"/>
    <w:rsid w:val="009936CF"/>
    <w:rsid w:val="0099393B"/>
    <w:rsid w:val="00993AEB"/>
    <w:rsid w:val="00993D56"/>
    <w:rsid w:val="00993E36"/>
    <w:rsid w:val="00993FBB"/>
    <w:rsid w:val="00994067"/>
    <w:rsid w:val="0099448F"/>
    <w:rsid w:val="00994504"/>
    <w:rsid w:val="00994514"/>
    <w:rsid w:val="00994613"/>
    <w:rsid w:val="00994619"/>
    <w:rsid w:val="0099472F"/>
    <w:rsid w:val="00994731"/>
    <w:rsid w:val="009948E1"/>
    <w:rsid w:val="009949BC"/>
    <w:rsid w:val="00994A15"/>
    <w:rsid w:val="00994AFE"/>
    <w:rsid w:val="00994B38"/>
    <w:rsid w:val="00994BC3"/>
    <w:rsid w:val="00994D90"/>
    <w:rsid w:val="00994EF1"/>
    <w:rsid w:val="00994F07"/>
    <w:rsid w:val="00995002"/>
    <w:rsid w:val="009951C8"/>
    <w:rsid w:val="0099525E"/>
    <w:rsid w:val="009952C7"/>
    <w:rsid w:val="009953DE"/>
    <w:rsid w:val="009954D0"/>
    <w:rsid w:val="009954DB"/>
    <w:rsid w:val="00995797"/>
    <w:rsid w:val="0099583D"/>
    <w:rsid w:val="009958BD"/>
    <w:rsid w:val="009958E0"/>
    <w:rsid w:val="009959F4"/>
    <w:rsid w:val="00995AD4"/>
    <w:rsid w:val="00995C5B"/>
    <w:rsid w:val="00995CE7"/>
    <w:rsid w:val="00995D4E"/>
    <w:rsid w:val="0099604D"/>
    <w:rsid w:val="0099606A"/>
    <w:rsid w:val="00996204"/>
    <w:rsid w:val="00996234"/>
    <w:rsid w:val="0099633A"/>
    <w:rsid w:val="009963BE"/>
    <w:rsid w:val="009963C3"/>
    <w:rsid w:val="00996407"/>
    <w:rsid w:val="00996469"/>
    <w:rsid w:val="00996687"/>
    <w:rsid w:val="0099679D"/>
    <w:rsid w:val="009967C8"/>
    <w:rsid w:val="009967D0"/>
    <w:rsid w:val="00996845"/>
    <w:rsid w:val="009969C5"/>
    <w:rsid w:val="009969EE"/>
    <w:rsid w:val="00996A74"/>
    <w:rsid w:val="00996AE2"/>
    <w:rsid w:val="00996DC2"/>
    <w:rsid w:val="00996E81"/>
    <w:rsid w:val="00996EAB"/>
    <w:rsid w:val="00996EF1"/>
    <w:rsid w:val="00996FB1"/>
    <w:rsid w:val="009970A9"/>
    <w:rsid w:val="00997158"/>
    <w:rsid w:val="0099718B"/>
    <w:rsid w:val="0099721B"/>
    <w:rsid w:val="0099725B"/>
    <w:rsid w:val="00997277"/>
    <w:rsid w:val="0099731B"/>
    <w:rsid w:val="009975EC"/>
    <w:rsid w:val="0099763F"/>
    <w:rsid w:val="00997690"/>
    <w:rsid w:val="009976C8"/>
    <w:rsid w:val="009977D1"/>
    <w:rsid w:val="00997838"/>
    <w:rsid w:val="009978D5"/>
    <w:rsid w:val="0099792D"/>
    <w:rsid w:val="009979F0"/>
    <w:rsid w:val="00997A53"/>
    <w:rsid w:val="00997B55"/>
    <w:rsid w:val="00997BA0"/>
    <w:rsid w:val="00997C17"/>
    <w:rsid w:val="00997C21"/>
    <w:rsid w:val="00997C3C"/>
    <w:rsid w:val="00997D57"/>
    <w:rsid w:val="00997DA6"/>
    <w:rsid w:val="00997DCE"/>
    <w:rsid w:val="00997E05"/>
    <w:rsid w:val="00997E23"/>
    <w:rsid w:val="00997EC2"/>
    <w:rsid w:val="00997F03"/>
    <w:rsid w:val="00997F04"/>
    <w:rsid w:val="00997F89"/>
    <w:rsid w:val="009A0086"/>
    <w:rsid w:val="009A0118"/>
    <w:rsid w:val="009A017A"/>
    <w:rsid w:val="009A029E"/>
    <w:rsid w:val="009A02F4"/>
    <w:rsid w:val="009A0486"/>
    <w:rsid w:val="009A07FE"/>
    <w:rsid w:val="009A082A"/>
    <w:rsid w:val="009A08CC"/>
    <w:rsid w:val="009A09CD"/>
    <w:rsid w:val="009A0A5B"/>
    <w:rsid w:val="009A0CE6"/>
    <w:rsid w:val="009A0E86"/>
    <w:rsid w:val="009A0EA8"/>
    <w:rsid w:val="009A0EAD"/>
    <w:rsid w:val="009A0EED"/>
    <w:rsid w:val="009A0F08"/>
    <w:rsid w:val="009A1013"/>
    <w:rsid w:val="009A1161"/>
    <w:rsid w:val="009A1587"/>
    <w:rsid w:val="009A17FD"/>
    <w:rsid w:val="009A182B"/>
    <w:rsid w:val="009A19DA"/>
    <w:rsid w:val="009A1AA9"/>
    <w:rsid w:val="009A1AD0"/>
    <w:rsid w:val="009A1B8B"/>
    <w:rsid w:val="009A1BB4"/>
    <w:rsid w:val="009A1CD2"/>
    <w:rsid w:val="009A1E27"/>
    <w:rsid w:val="009A1F1B"/>
    <w:rsid w:val="009A204C"/>
    <w:rsid w:val="009A21F4"/>
    <w:rsid w:val="009A2221"/>
    <w:rsid w:val="009A226D"/>
    <w:rsid w:val="009A22F6"/>
    <w:rsid w:val="009A22F9"/>
    <w:rsid w:val="009A2361"/>
    <w:rsid w:val="009A23DC"/>
    <w:rsid w:val="009A2459"/>
    <w:rsid w:val="009A2575"/>
    <w:rsid w:val="009A25E2"/>
    <w:rsid w:val="009A2607"/>
    <w:rsid w:val="009A2671"/>
    <w:rsid w:val="009A27CF"/>
    <w:rsid w:val="009A283A"/>
    <w:rsid w:val="009A299F"/>
    <w:rsid w:val="009A29F1"/>
    <w:rsid w:val="009A2B4D"/>
    <w:rsid w:val="009A2CC6"/>
    <w:rsid w:val="009A2D65"/>
    <w:rsid w:val="009A2E30"/>
    <w:rsid w:val="009A2E68"/>
    <w:rsid w:val="009A2F8E"/>
    <w:rsid w:val="009A336E"/>
    <w:rsid w:val="009A344E"/>
    <w:rsid w:val="009A358D"/>
    <w:rsid w:val="009A359A"/>
    <w:rsid w:val="009A3616"/>
    <w:rsid w:val="009A367B"/>
    <w:rsid w:val="009A36C7"/>
    <w:rsid w:val="009A37B3"/>
    <w:rsid w:val="009A37D8"/>
    <w:rsid w:val="009A37DF"/>
    <w:rsid w:val="009A37E8"/>
    <w:rsid w:val="009A381A"/>
    <w:rsid w:val="009A383D"/>
    <w:rsid w:val="009A39BB"/>
    <w:rsid w:val="009A3AAA"/>
    <w:rsid w:val="009A3B99"/>
    <w:rsid w:val="009A3CA5"/>
    <w:rsid w:val="009A3E7D"/>
    <w:rsid w:val="009A3EDE"/>
    <w:rsid w:val="009A3F19"/>
    <w:rsid w:val="009A3F49"/>
    <w:rsid w:val="009A3F6C"/>
    <w:rsid w:val="009A41A1"/>
    <w:rsid w:val="009A41BC"/>
    <w:rsid w:val="009A42D4"/>
    <w:rsid w:val="009A43A6"/>
    <w:rsid w:val="009A43D7"/>
    <w:rsid w:val="009A448F"/>
    <w:rsid w:val="009A44B8"/>
    <w:rsid w:val="009A4591"/>
    <w:rsid w:val="009A4619"/>
    <w:rsid w:val="009A4865"/>
    <w:rsid w:val="009A486C"/>
    <w:rsid w:val="009A495E"/>
    <w:rsid w:val="009A4CCA"/>
    <w:rsid w:val="009A4EA0"/>
    <w:rsid w:val="009A4F24"/>
    <w:rsid w:val="009A4F72"/>
    <w:rsid w:val="009A5014"/>
    <w:rsid w:val="009A502C"/>
    <w:rsid w:val="009A5060"/>
    <w:rsid w:val="009A5189"/>
    <w:rsid w:val="009A5270"/>
    <w:rsid w:val="009A5303"/>
    <w:rsid w:val="009A55EC"/>
    <w:rsid w:val="009A56EB"/>
    <w:rsid w:val="009A570B"/>
    <w:rsid w:val="009A58C7"/>
    <w:rsid w:val="009A5943"/>
    <w:rsid w:val="009A5A22"/>
    <w:rsid w:val="009A5AD6"/>
    <w:rsid w:val="009A5B37"/>
    <w:rsid w:val="009A5B70"/>
    <w:rsid w:val="009A5BB9"/>
    <w:rsid w:val="009A5C36"/>
    <w:rsid w:val="009A5E07"/>
    <w:rsid w:val="009A5F0F"/>
    <w:rsid w:val="009A5FAF"/>
    <w:rsid w:val="009A6024"/>
    <w:rsid w:val="009A622D"/>
    <w:rsid w:val="009A62C9"/>
    <w:rsid w:val="009A632D"/>
    <w:rsid w:val="009A6399"/>
    <w:rsid w:val="009A63A3"/>
    <w:rsid w:val="009A6527"/>
    <w:rsid w:val="009A665E"/>
    <w:rsid w:val="009A674E"/>
    <w:rsid w:val="009A6976"/>
    <w:rsid w:val="009A6A39"/>
    <w:rsid w:val="009A6ABA"/>
    <w:rsid w:val="009A6B11"/>
    <w:rsid w:val="009A6B5E"/>
    <w:rsid w:val="009A6C81"/>
    <w:rsid w:val="009A6CA0"/>
    <w:rsid w:val="009A6CF7"/>
    <w:rsid w:val="009A6CFA"/>
    <w:rsid w:val="009A703F"/>
    <w:rsid w:val="009A73AC"/>
    <w:rsid w:val="009A764F"/>
    <w:rsid w:val="009A7660"/>
    <w:rsid w:val="009A76CB"/>
    <w:rsid w:val="009A7765"/>
    <w:rsid w:val="009A7A37"/>
    <w:rsid w:val="009A7A47"/>
    <w:rsid w:val="009A7BB0"/>
    <w:rsid w:val="009A7C22"/>
    <w:rsid w:val="009A7C33"/>
    <w:rsid w:val="009A7FD0"/>
    <w:rsid w:val="009B0148"/>
    <w:rsid w:val="009B0156"/>
    <w:rsid w:val="009B019A"/>
    <w:rsid w:val="009B01D0"/>
    <w:rsid w:val="009B0471"/>
    <w:rsid w:val="009B0549"/>
    <w:rsid w:val="009B0594"/>
    <w:rsid w:val="009B072E"/>
    <w:rsid w:val="009B0859"/>
    <w:rsid w:val="009B0929"/>
    <w:rsid w:val="009B0982"/>
    <w:rsid w:val="009B09BD"/>
    <w:rsid w:val="009B0A63"/>
    <w:rsid w:val="009B0A71"/>
    <w:rsid w:val="009B0CE7"/>
    <w:rsid w:val="009B0CF5"/>
    <w:rsid w:val="009B0E2C"/>
    <w:rsid w:val="009B0E66"/>
    <w:rsid w:val="009B10DC"/>
    <w:rsid w:val="009B12F1"/>
    <w:rsid w:val="009B1466"/>
    <w:rsid w:val="009B14BA"/>
    <w:rsid w:val="009B158A"/>
    <w:rsid w:val="009B1658"/>
    <w:rsid w:val="009B17A6"/>
    <w:rsid w:val="009B1868"/>
    <w:rsid w:val="009B18A6"/>
    <w:rsid w:val="009B1982"/>
    <w:rsid w:val="009B1C34"/>
    <w:rsid w:val="009B1C3E"/>
    <w:rsid w:val="009B1E6C"/>
    <w:rsid w:val="009B1EFC"/>
    <w:rsid w:val="009B20BE"/>
    <w:rsid w:val="009B23B4"/>
    <w:rsid w:val="009B24AA"/>
    <w:rsid w:val="009B25E0"/>
    <w:rsid w:val="009B270F"/>
    <w:rsid w:val="009B2981"/>
    <w:rsid w:val="009B2C1D"/>
    <w:rsid w:val="009B2CAE"/>
    <w:rsid w:val="009B2CBD"/>
    <w:rsid w:val="009B2CDD"/>
    <w:rsid w:val="009B2DA9"/>
    <w:rsid w:val="009B2E65"/>
    <w:rsid w:val="009B2F2D"/>
    <w:rsid w:val="009B31CD"/>
    <w:rsid w:val="009B31E2"/>
    <w:rsid w:val="009B31FC"/>
    <w:rsid w:val="009B3217"/>
    <w:rsid w:val="009B32E1"/>
    <w:rsid w:val="009B3373"/>
    <w:rsid w:val="009B34A4"/>
    <w:rsid w:val="009B34B6"/>
    <w:rsid w:val="009B3558"/>
    <w:rsid w:val="009B3735"/>
    <w:rsid w:val="009B379F"/>
    <w:rsid w:val="009B3954"/>
    <w:rsid w:val="009B3975"/>
    <w:rsid w:val="009B3B05"/>
    <w:rsid w:val="009B3C04"/>
    <w:rsid w:val="009B3D04"/>
    <w:rsid w:val="009B3F00"/>
    <w:rsid w:val="009B404F"/>
    <w:rsid w:val="009B418D"/>
    <w:rsid w:val="009B427B"/>
    <w:rsid w:val="009B4299"/>
    <w:rsid w:val="009B432A"/>
    <w:rsid w:val="009B47B6"/>
    <w:rsid w:val="009B47DC"/>
    <w:rsid w:val="009B488D"/>
    <w:rsid w:val="009B48D7"/>
    <w:rsid w:val="009B4940"/>
    <w:rsid w:val="009B498A"/>
    <w:rsid w:val="009B4A7B"/>
    <w:rsid w:val="009B4B0F"/>
    <w:rsid w:val="009B4D89"/>
    <w:rsid w:val="009B4D97"/>
    <w:rsid w:val="009B4EE5"/>
    <w:rsid w:val="009B4F3D"/>
    <w:rsid w:val="009B4FF8"/>
    <w:rsid w:val="009B50E8"/>
    <w:rsid w:val="009B528C"/>
    <w:rsid w:val="009B55E0"/>
    <w:rsid w:val="009B587C"/>
    <w:rsid w:val="009B592C"/>
    <w:rsid w:val="009B599D"/>
    <w:rsid w:val="009B5A13"/>
    <w:rsid w:val="009B5AB1"/>
    <w:rsid w:val="009B5E14"/>
    <w:rsid w:val="009B5EA2"/>
    <w:rsid w:val="009B6119"/>
    <w:rsid w:val="009B6284"/>
    <w:rsid w:val="009B6497"/>
    <w:rsid w:val="009B64CB"/>
    <w:rsid w:val="009B657C"/>
    <w:rsid w:val="009B6683"/>
    <w:rsid w:val="009B66F4"/>
    <w:rsid w:val="009B6703"/>
    <w:rsid w:val="009B69E1"/>
    <w:rsid w:val="009B6A36"/>
    <w:rsid w:val="009B6A97"/>
    <w:rsid w:val="009B6B16"/>
    <w:rsid w:val="009B6FFF"/>
    <w:rsid w:val="009B7085"/>
    <w:rsid w:val="009B726A"/>
    <w:rsid w:val="009B7415"/>
    <w:rsid w:val="009B752D"/>
    <w:rsid w:val="009B77DC"/>
    <w:rsid w:val="009B77F8"/>
    <w:rsid w:val="009B7801"/>
    <w:rsid w:val="009B782D"/>
    <w:rsid w:val="009B784C"/>
    <w:rsid w:val="009B78F6"/>
    <w:rsid w:val="009B7987"/>
    <w:rsid w:val="009B7A80"/>
    <w:rsid w:val="009B7C28"/>
    <w:rsid w:val="009B7D19"/>
    <w:rsid w:val="009C0033"/>
    <w:rsid w:val="009C0096"/>
    <w:rsid w:val="009C01A4"/>
    <w:rsid w:val="009C01D7"/>
    <w:rsid w:val="009C0300"/>
    <w:rsid w:val="009C041D"/>
    <w:rsid w:val="009C04A4"/>
    <w:rsid w:val="009C04B8"/>
    <w:rsid w:val="009C04BD"/>
    <w:rsid w:val="009C063D"/>
    <w:rsid w:val="009C07E1"/>
    <w:rsid w:val="009C0ACA"/>
    <w:rsid w:val="009C0B4F"/>
    <w:rsid w:val="009C0B66"/>
    <w:rsid w:val="009C0C83"/>
    <w:rsid w:val="009C0CCE"/>
    <w:rsid w:val="009C0D3A"/>
    <w:rsid w:val="009C0D55"/>
    <w:rsid w:val="009C0DD2"/>
    <w:rsid w:val="009C12B3"/>
    <w:rsid w:val="009C1614"/>
    <w:rsid w:val="009C1652"/>
    <w:rsid w:val="009C1716"/>
    <w:rsid w:val="009C1873"/>
    <w:rsid w:val="009C196F"/>
    <w:rsid w:val="009C1A9A"/>
    <w:rsid w:val="009C1B3E"/>
    <w:rsid w:val="009C1BC9"/>
    <w:rsid w:val="009C1D4A"/>
    <w:rsid w:val="009C228F"/>
    <w:rsid w:val="009C2343"/>
    <w:rsid w:val="009C243B"/>
    <w:rsid w:val="009C2591"/>
    <w:rsid w:val="009C25B3"/>
    <w:rsid w:val="009C260E"/>
    <w:rsid w:val="009C2765"/>
    <w:rsid w:val="009C2AEC"/>
    <w:rsid w:val="009C2AEF"/>
    <w:rsid w:val="009C2B54"/>
    <w:rsid w:val="009C2FD2"/>
    <w:rsid w:val="009C3077"/>
    <w:rsid w:val="009C332E"/>
    <w:rsid w:val="009C3330"/>
    <w:rsid w:val="009C33ED"/>
    <w:rsid w:val="009C3559"/>
    <w:rsid w:val="009C3667"/>
    <w:rsid w:val="009C3834"/>
    <w:rsid w:val="009C39E7"/>
    <w:rsid w:val="009C3A72"/>
    <w:rsid w:val="009C3BF2"/>
    <w:rsid w:val="009C3D24"/>
    <w:rsid w:val="009C3E37"/>
    <w:rsid w:val="009C400D"/>
    <w:rsid w:val="009C40BD"/>
    <w:rsid w:val="009C4275"/>
    <w:rsid w:val="009C4426"/>
    <w:rsid w:val="009C443D"/>
    <w:rsid w:val="009C44CF"/>
    <w:rsid w:val="009C4545"/>
    <w:rsid w:val="009C45AA"/>
    <w:rsid w:val="009C4606"/>
    <w:rsid w:val="009C489A"/>
    <w:rsid w:val="009C491F"/>
    <w:rsid w:val="009C497E"/>
    <w:rsid w:val="009C49A6"/>
    <w:rsid w:val="009C4D88"/>
    <w:rsid w:val="009C4DFF"/>
    <w:rsid w:val="009C536B"/>
    <w:rsid w:val="009C55C4"/>
    <w:rsid w:val="009C561D"/>
    <w:rsid w:val="009C5631"/>
    <w:rsid w:val="009C565B"/>
    <w:rsid w:val="009C57D0"/>
    <w:rsid w:val="009C57E5"/>
    <w:rsid w:val="009C57F4"/>
    <w:rsid w:val="009C5823"/>
    <w:rsid w:val="009C58A8"/>
    <w:rsid w:val="009C58F6"/>
    <w:rsid w:val="009C5AF8"/>
    <w:rsid w:val="009C5B3C"/>
    <w:rsid w:val="009C5BF3"/>
    <w:rsid w:val="009C5CAC"/>
    <w:rsid w:val="009C5EC2"/>
    <w:rsid w:val="009C5FD7"/>
    <w:rsid w:val="009C6149"/>
    <w:rsid w:val="009C61F8"/>
    <w:rsid w:val="009C62D5"/>
    <w:rsid w:val="009C6345"/>
    <w:rsid w:val="009C63AA"/>
    <w:rsid w:val="009C6493"/>
    <w:rsid w:val="009C649C"/>
    <w:rsid w:val="009C64FC"/>
    <w:rsid w:val="009C660E"/>
    <w:rsid w:val="009C6735"/>
    <w:rsid w:val="009C681A"/>
    <w:rsid w:val="009C6912"/>
    <w:rsid w:val="009C6A49"/>
    <w:rsid w:val="009C6C2B"/>
    <w:rsid w:val="009C6CD6"/>
    <w:rsid w:val="009C6D2D"/>
    <w:rsid w:val="009C6D3F"/>
    <w:rsid w:val="009C6E98"/>
    <w:rsid w:val="009C6FEE"/>
    <w:rsid w:val="009C70C8"/>
    <w:rsid w:val="009C727F"/>
    <w:rsid w:val="009C736B"/>
    <w:rsid w:val="009C7441"/>
    <w:rsid w:val="009C74DA"/>
    <w:rsid w:val="009C74EF"/>
    <w:rsid w:val="009C756E"/>
    <w:rsid w:val="009C758D"/>
    <w:rsid w:val="009C7960"/>
    <w:rsid w:val="009C7ADE"/>
    <w:rsid w:val="009C7AE1"/>
    <w:rsid w:val="009C7BA6"/>
    <w:rsid w:val="009C7BB4"/>
    <w:rsid w:val="009C7BF1"/>
    <w:rsid w:val="009C7C3A"/>
    <w:rsid w:val="009C7D1C"/>
    <w:rsid w:val="009D008B"/>
    <w:rsid w:val="009D00C1"/>
    <w:rsid w:val="009D028D"/>
    <w:rsid w:val="009D04CE"/>
    <w:rsid w:val="009D067E"/>
    <w:rsid w:val="009D068E"/>
    <w:rsid w:val="009D06A2"/>
    <w:rsid w:val="009D094C"/>
    <w:rsid w:val="009D0A46"/>
    <w:rsid w:val="009D0B4E"/>
    <w:rsid w:val="009D0BBA"/>
    <w:rsid w:val="009D0C82"/>
    <w:rsid w:val="009D0D29"/>
    <w:rsid w:val="009D0D35"/>
    <w:rsid w:val="009D0FCE"/>
    <w:rsid w:val="009D1115"/>
    <w:rsid w:val="009D13A5"/>
    <w:rsid w:val="009D13E2"/>
    <w:rsid w:val="009D14A3"/>
    <w:rsid w:val="009D14C1"/>
    <w:rsid w:val="009D14F4"/>
    <w:rsid w:val="009D1509"/>
    <w:rsid w:val="009D16D5"/>
    <w:rsid w:val="009D178F"/>
    <w:rsid w:val="009D194D"/>
    <w:rsid w:val="009D1C24"/>
    <w:rsid w:val="009D1CA3"/>
    <w:rsid w:val="009D1CBF"/>
    <w:rsid w:val="009D1CD7"/>
    <w:rsid w:val="009D1CF1"/>
    <w:rsid w:val="009D1D1F"/>
    <w:rsid w:val="009D1F48"/>
    <w:rsid w:val="009D1F89"/>
    <w:rsid w:val="009D20E0"/>
    <w:rsid w:val="009D22DB"/>
    <w:rsid w:val="009D2420"/>
    <w:rsid w:val="009D24E5"/>
    <w:rsid w:val="009D251C"/>
    <w:rsid w:val="009D25D3"/>
    <w:rsid w:val="009D2602"/>
    <w:rsid w:val="009D26AE"/>
    <w:rsid w:val="009D26F5"/>
    <w:rsid w:val="009D2732"/>
    <w:rsid w:val="009D2745"/>
    <w:rsid w:val="009D28BA"/>
    <w:rsid w:val="009D29CE"/>
    <w:rsid w:val="009D29E7"/>
    <w:rsid w:val="009D2A88"/>
    <w:rsid w:val="009D2A9D"/>
    <w:rsid w:val="009D2B81"/>
    <w:rsid w:val="009D2C4F"/>
    <w:rsid w:val="009D2C8F"/>
    <w:rsid w:val="009D2E23"/>
    <w:rsid w:val="009D31A8"/>
    <w:rsid w:val="009D3417"/>
    <w:rsid w:val="009D34AD"/>
    <w:rsid w:val="009D360C"/>
    <w:rsid w:val="009D36DC"/>
    <w:rsid w:val="009D3796"/>
    <w:rsid w:val="009D38A0"/>
    <w:rsid w:val="009D39F8"/>
    <w:rsid w:val="009D3A37"/>
    <w:rsid w:val="009D3A83"/>
    <w:rsid w:val="009D3AA0"/>
    <w:rsid w:val="009D3BB8"/>
    <w:rsid w:val="009D3C1C"/>
    <w:rsid w:val="009D3D49"/>
    <w:rsid w:val="009D3DB1"/>
    <w:rsid w:val="009D3DF1"/>
    <w:rsid w:val="009D3EFA"/>
    <w:rsid w:val="009D3F14"/>
    <w:rsid w:val="009D3FE0"/>
    <w:rsid w:val="009D4078"/>
    <w:rsid w:val="009D40B4"/>
    <w:rsid w:val="009D417F"/>
    <w:rsid w:val="009D41B0"/>
    <w:rsid w:val="009D41CD"/>
    <w:rsid w:val="009D4287"/>
    <w:rsid w:val="009D43BE"/>
    <w:rsid w:val="009D44B7"/>
    <w:rsid w:val="009D468D"/>
    <w:rsid w:val="009D4773"/>
    <w:rsid w:val="009D477D"/>
    <w:rsid w:val="009D4B3E"/>
    <w:rsid w:val="009D4B8E"/>
    <w:rsid w:val="009D5369"/>
    <w:rsid w:val="009D5406"/>
    <w:rsid w:val="009D54F0"/>
    <w:rsid w:val="009D55D5"/>
    <w:rsid w:val="009D5712"/>
    <w:rsid w:val="009D5725"/>
    <w:rsid w:val="009D5A08"/>
    <w:rsid w:val="009D5B33"/>
    <w:rsid w:val="009D5B9D"/>
    <w:rsid w:val="009D5BA0"/>
    <w:rsid w:val="009D5C31"/>
    <w:rsid w:val="009D5D3E"/>
    <w:rsid w:val="009D5D74"/>
    <w:rsid w:val="009D5E59"/>
    <w:rsid w:val="009D614D"/>
    <w:rsid w:val="009D615E"/>
    <w:rsid w:val="009D6265"/>
    <w:rsid w:val="009D6313"/>
    <w:rsid w:val="009D6443"/>
    <w:rsid w:val="009D6552"/>
    <w:rsid w:val="009D6761"/>
    <w:rsid w:val="009D67C2"/>
    <w:rsid w:val="009D6859"/>
    <w:rsid w:val="009D689C"/>
    <w:rsid w:val="009D69A8"/>
    <w:rsid w:val="009D6A50"/>
    <w:rsid w:val="009D6A56"/>
    <w:rsid w:val="009D6AB9"/>
    <w:rsid w:val="009D6ACD"/>
    <w:rsid w:val="009D6BDB"/>
    <w:rsid w:val="009D6C97"/>
    <w:rsid w:val="009D6CA2"/>
    <w:rsid w:val="009D6E0F"/>
    <w:rsid w:val="009D6E3C"/>
    <w:rsid w:val="009D6F41"/>
    <w:rsid w:val="009D6F48"/>
    <w:rsid w:val="009D705B"/>
    <w:rsid w:val="009D7248"/>
    <w:rsid w:val="009D727B"/>
    <w:rsid w:val="009D72AE"/>
    <w:rsid w:val="009D734C"/>
    <w:rsid w:val="009D7404"/>
    <w:rsid w:val="009D7460"/>
    <w:rsid w:val="009D7729"/>
    <w:rsid w:val="009D775A"/>
    <w:rsid w:val="009D77B2"/>
    <w:rsid w:val="009D77D7"/>
    <w:rsid w:val="009D79F3"/>
    <w:rsid w:val="009D7AEE"/>
    <w:rsid w:val="009D7BD0"/>
    <w:rsid w:val="009D7CFC"/>
    <w:rsid w:val="009D7D04"/>
    <w:rsid w:val="009D7DA9"/>
    <w:rsid w:val="009D7F51"/>
    <w:rsid w:val="009E0047"/>
    <w:rsid w:val="009E0069"/>
    <w:rsid w:val="009E02C1"/>
    <w:rsid w:val="009E032C"/>
    <w:rsid w:val="009E03B2"/>
    <w:rsid w:val="009E03C5"/>
    <w:rsid w:val="009E0553"/>
    <w:rsid w:val="009E07F7"/>
    <w:rsid w:val="009E085E"/>
    <w:rsid w:val="009E0B4A"/>
    <w:rsid w:val="009E0C87"/>
    <w:rsid w:val="009E0DB8"/>
    <w:rsid w:val="009E1041"/>
    <w:rsid w:val="009E10D6"/>
    <w:rsid w:val="009E1162"/>
    <w:rsid w:val="009E1163"/>
    <w:rsid w:val="009E1337"/>
    <w:rsid w:val="009E13EE"/>
    <w:rsid w:val="009E1530"/>
    <w:rsid w:val="009E1616"/>
    <w:rsid w:val="009E1748"/>
    <w:rsid w:val="009E19FA"/>
    <w:rsid w:val="009E1A34"/>
    <w:rsid w:val="009E1A37"/>
    <w:rsid w:val="009E1DBB"/>
    <w:rsid w:val="009E1E6A"/>
    <w:rsid w:val="009E1FBE"/>
    <w:rsid w:val="009E1FF8"/>
    <w:rsid w:val="009E21AC"/>
    <w:rsid w:val="009E21ED"/>
    <w:rsid w:val="009E2249"/>
    <w:rsid w:val="009E2277"/>
    <w:rsid w:val="009E2361"/>
    <w:rsid w:val="009E2369"/>
    <w:rsid w:val="009E23C4"/>
    <w:rsid w:val="009E2521"/>
    <w:rsid w:val="009E2547"/>
    <w:rsid w:val="009E25A2"/>
    <w:rsid w:val="009E25A5"/>
    <w:rsid w:val="009E2647"/>
    <w:rsid w:val="009E2718"/>
    <w:rsid w:val="009E2910"/>
    <w:rsid w:val="009E2AAA"/>
    <w:rsid w:val="009E2ABB"/>
    <w:rsid w:val="009E2B28"/>
    <w:rsid w:val="009E2BAC"/>
    <w:rsid w:val="009E2C5E"/>
    <w:rsid w:val="009E2D8E"/>
    <w:rsid w:val="009E300D"/>
    <w:rsid w:val="009E374B"/>
    <w:rsid w:val="009E37A9"/>
    <w:rsid w:val="009E37AE"/>
    <w:rsid w:val="009E384E"/>
    <w:rsid w:val="009E38F8"/>
    <w:rsid w:val="009E3BEB"/>
    <w:rsid w:val="009E3D3B"/>
    <w:rsid w:val="009E409C"/>
    <w:rsid w:val="009E419B"/>
    <w:rsid w:val="009E4463"/>
    <w:rsid w:val="009E454A"/>
    <w:rsid w:val="009E4756"/>
    <w:rsid w:val="009E47C5"/>
    <w:rsid w:val="009E486B"/>
    <w:rsid w:val="009E4A64"/>
    <w:rsid w:val="009E4AB3"/>
    <w:rsid w:val="009E4C2A"/>
    <w:rsid w:val="009E4C5C"/>
    <w:rsid w:val="009E4DB7"/>
    <w:rsid w:val="009E52C0"/>
    <w:rsid w:val="009E5310"/>
    <w:rsid w:val="009E5440"/>
    <w:rsid w:val="009E5517"/>
    <w:rsid w:val="009E5654"/>
    <w:rsid w:val="009E574A"/>
    <w:rsid w:val="009E585F"/>
    <w:rsid w:val="009E587A"/>
    <w:rsid w:val="009E58B2"/>
    <w:rsid w:val="009E58CF"/>
    <w:rsid w:val="009E5908"/>
    <w:rsid w:val="009E5A87"/>
    <w:rsid w:val="009E6068"/>
    <w:rsid w:val="009E623A"/>
    <w:rsid w:val="009E62A6"/>
    <w:rsid w:val="009E62F6"/>
    <w:rsid w:val="009E6337"/>
    <w:rsid w:val="009E63BC"/>
    <w:rsid w:val="009E6443"/>
    <w:rsid w:val="009E65CB"/>
    <w:rsid w:val="009E669A"/>
    <w:rsid w:val="009E66EC"/>
    <w:rsid w:val="009E68D0"/>
    <w:rsid w:val="009E6CF9"/>
    <w:rsid w:val="009E6D3C"/>
    <w:rsid w:val="009E6E55"/>
    <w:rsid w:val="009E6E69"/>
    <w:rsid w:val="009E6F88"/>
    <w:rsid w:val="009E7290"/>
    <w:rsid w:val="009E745C"/>
    <w:rsid w:val="009E76CD"/>
    <w:rsid w:val="009E779C"/>
    <w:rsid w:val="009E7A14"/>
    <w:rsid w:val="009E7A31"/>
    <w:rsid w:val="009E7D2C"/>
    <w:rsid w:val="009E7D9D"/>
    <w:rsid w:val="009E7DFD"/>
    <w:rsid w:val="009F002E"/>
    <w:rsid w:val="009F0211"/>
    <w:rsid w:val="009F056B"/>
    <w:rsid w:val="009F06CE"/>
    <w:rsid w:val="009F06EE"/>
    <w:rsid w:val="009F0720"/>
    <w:rsid w:val="009F07CA"/>
    <w:rsid w:val="009F087C"/>
    <w:rsid w:val="009F0944"/>
    <w:rsid w:val="009F0A6A"/>
    <w:rsid w:val="009F0B1F"/>
    <w:rsid w:val="009F0B6C"/>
    <w:rsid w:val="009F0BD8"/>
    <w:rsid w:val="009F0CCA"/>
    <w:rsid w:val="009F0D0F"/>
    <w:rsid w:val="009F0FC3"/>
    <w:rsid w:val="009F10CD"/>
    <w:rsid w:val="009F1156"/>
    <w:rsid w:val="009F11B9"/>
    <w:rsid w:val="009F125B"/>
    <w:rsid w:val="009F1315"/>
    <w:rsid w:val="009F14E1"/>
    <w:rsid w:val="009F1520"/>
    <w:rsid w:val="009F16E1"/>
    <w:rsid w:val="009F173D"/>
    <w:rsid w:val="009F17DA"/>
    <w:rsid w:val="009F190F"/>
    <w:rsid w:val="009F1917"/>
    <w:rsid w:val="009F1996"/>
    <w:rsid w:val="009F1A59"/>
    <w:rsid w:val="009F1B1A"/>
    <w:rsid w:val="009F1C00"/>
    <w:rsid w:val="009F1D19"/>
    <w:rsid w:val="009F1DC6"/>
    <w:rsid w:val="009F1E2A"/>
    <w:rsid w:val="009F1F67"/>
    <w:rsid w:val="009F1FBE"/>
    <w:rsid w:val="009F20B7"/>
    <w:rsid w:val="009F20F2"/>
    <w:rsid w:val="009F2247"/>
    <w:rsid w:val="009F22C8"/>
    <w:rsid w:val="009F235F"/>
    <w:rsid w:val="009F2423"/>
    <w:rsid w:val="009F2490"/>
    <w:rsid w:val="009F2532"/>
    <w:rsid w:val="009F2547"/>
    <w:rsid w:val="009F258C"/>
    <w:rsid w:val="009F2A4F"/>
    <w:rsid w:val="009F2BA0"/>
    <w:rsid w:val="009F2BAD"/>
    <w:rsid w:val="009F2C0C"/>
    <w:rsid w:val="009F2CB3"/>
    <w:rsid w:val="009F2CF5"/>
    <w:rsid w:val="009F2CFC"/>
    <w:rsid w:val="009F2D04"/>
    <w:rsid w:val="009F2DC5"/>
    <w:rsid w:val="009F2E33"/>
    <w:rsid w:val="009F2E73"/>
    <w:rsid w:val="009F2F24"/>
    <w:rsid w:val="009F2F6D"/>
    <w:rsid w:val="009F3057"/>
    <w:rsid w:val="009F308A"/>
    <w:rsid w:val="009F311C"/>
    <w:rsid w:val="009F31AA"/>
    <w:rsid w:val="009F31C6"/>
    <w:rsid w:val="009F34A9"/>
    <w:rsid w:val="009F3572"/>
    <w:rsid w:val="009F357A"/>
    <w:rsid w:val="009F368F"/>
    <w:rsid w:val="009F37CE"/>
    <w:rsid w:val="009F3952"/>
    <w:rsid w:val="009F3953"/>
    <w:rsid w:val="009F3996"/>
    <w:rsid w:val="009F3A83"/>
    <w:rsid w:val="009F3CFB"/>
    <w:rsid w:val="009F3F96"/>
    <w:rsid w:val="009F405E"/>
    <w:rsid w:val="009F4095"/>
    <w:rsid w:val="009F41F3"/>
    <w:rsid w:val="009F4325"/>
    <w:rsid w:val="009F4348"/>
    <w:rsid w:val="009F45C4"/>
    <w:rsid w:val="009F45D9"/>
    <w:rsid w:val="009F4690"/>
    <w:rsid w:val="009F4706"/>
    <w:rsid w:val="009F4759"/>
    <w:rsid w:val="009F47A7"/>
    <w:rsid w:val="009F47BC"/>
    <w:rsid w:val="009F4845"/>
    <w:rsid w:val="009F4A93"/>
    <w:rsid w:val="009F4B43"/>
    <w:rsid w:val="009F4D11"/>
    <w:rsid w:val="009F4DA5"/>
    <w:rsid w:val="009F4DD8"/>
    <w:rsid w:val="009F4F07"/>
    <w:rsid w:val="009F4F5D"/>
    <w:rsid w:val="009F4FAA"/>
    <w:rsid w:val="009F5139"/>
    <w:rsid w:val="009F536B"/>
    <w:rsid w:val="009F539B"/>
    <w:rsid w:val="009F544C"/>
    <w:rsid w:val="009F546D"/>
    <w:rsid w:val="009F54C5"/>
    <w:rsid w:val="009F55AA"/>
    <w:rsid w:val="009F5C38"/>
    <w:rsid w:val="009F5C68"/>
    <w:rsid w:val="009F5D82"/>
    <w:rsid w:val="009F5DB7"/>
    <w:rsid w:val="009F5E2F"/>
    <w:rsid w:val="009F609E"/>
    <w:rsid w:val="009F611C"/>
    <w:rsid w:val="009F6148"/>
    <w:rsid w:val="009F61D0"/>
    <w:rsid w:val="009F63AE"/>
    <w:rsid w:val="009F645B"/>
    <w:rsid w:val="009F6554"/>
    <w:rsid w:val="009F658D"/>
    <w:rsid w:val="009F662B"/>
    <w:rsid w:val="009F6746"/>
    <w:rsid w:val="009F694D"/>
    <w:rsid w:val="009F69F2"/>
    <w:rsid w:val="009F6A58"/>
    <w:rsid w:val="009F6A61"/>
    <w:rsid w:val="009F6A74"/>
    <w:rsid w:val="009F6E3E"/>
    <w:rsid w:val="009F7048"/>
    <w:rsid w:val="009F75AB"/>
    <w:rsid w:val="009F75B6"/>
    <w:rsid w:val="009F773C"/>
    <w:rsid w:val="009F7886"/>
    <w:rsid w:val="009F78CE"/>
    <w:rsid w:val="009F7911"/>
    <w:rsid w:val="009F79FE"/>
    <w:rsid w:val="009F7C35"/>
    <w:rsid w:val="009F7EBD"/>
    <w:rsid w:val="009F7F12"/>
    <w:rsid w:val="00A00025"/>
    <w:rsid w:val="00A000EB"/>
    <w:rsid w:val="00A0011A"/>
    <w:rsid w:val="00A0014C"/>
    <w:rsid w:val="00A001E5"/>
    <w:rsid w:val="00A0052B"/>
    <w:rsid w:val="00A0055B"/>
    <w:rsid w:val="00A0080F"/>
    <w:rsid w:val="00A008AD"/>
    <w:rsid w:val="00A00A0A"/>
    <w:rsid w:val="00A00A2F"/>
    <w:rsid w:val="00A00A69"/>
    <w:rsid w:val="00A00C16"/>
    <w:rsid w:val="00A00C1B"/>
    <w:rsid w:val="00A00D0C"/>
    <w:rsid w:val="00A00D30"/>
    <w:rsid w:val="00A00D8D"/>
    <w:rsid w:val="00A00D8E"/>
    <w:rsid w:val="00A00E6F"/>
    <w:rsid w:val="00A00E81"/>
    <w:rsid w:val="00A00FBD"/>
    <w:rsid w:val="00A00FD3"/>
    <w:rsid w:val="00A0107C"/>
    <w:rsid w:val="00A012BD"/>
    <w:rsid w:val="00A013C0"/>
    <w:rsid w:val="00A014AC"/>
    <w:rsid w:val="00A015E7"/>
    <w:rsid w:val="00A0162C"/>
    <w:rsid w:val="00A017A3"/>
    <w:rsid w:val="00A0187E"/>
    <w:rsid w:val="00A019CD"/>
    <w:rsid w:val="00A01B94"/>
    <w:rsid w:val="00A01CB5"/>
    <w:rsid w:val="00A01DA5"/>
    <w:rsid w:val="00A01E36"/>
    <w:rsid w:val="00A01F14"/>
    <w:rsid w:val="00A02156"/>
    <w:rsid w:val="00A02263"/>
    <w:rsid w:val="00A022F1"/>
    <w:rsid w:val="00A023E4"/>
    <w:rsid w:val="00A023E8"/>
    <w:rsid w:val="00A0256F"/>
    <w:rsid w:val="00A02577"/>
    <w:rsid w:val="00A0281E"/>
    <w:rsid w:val="00A0288B"/>
    <w:rsid w:val="00A02990"/>
    <w:rsid w:val="00A02A7A"/>
    <w:rsid w:val="00A02B30"/>
    <w:rsid w:val="00A02C32"/>
    <w:rsid w:val="00A02C6D"/>
    <w:rsid w:val="00A02D0B"/>
    <w:rsid w:val="00A02E95"/>
    <w:rsid w:val="00A03014"/>
    <w:rsid w:val="00A032C8"/>
    <w:rsid w:val="00A033D4"/>
    <w:rsid w:val="00A036B3"/>
    <w:rsid w:val="00A036D5"/>
    <w:rsid w:val="00A03722"/>
    <w:rsid w:val="00A0378E"/>
    <w:rsid w:val="00A03A1B"/>
    <w:rsid w:val="00A03A49"/>
    <w:rsid w:val="00A03B74"/>
    <w:rsid w:val="00A03CC2"/>
    <w:rsid w:val="00A040F3"/>
    <w:rsid w:val="00A041DD"/>
    <w:rsid w:val="00A04213"/>
    <w:rsid w:val="00A04228"/>
    <w:rsid w:val="00A042A0"/>
    <w:rsid w:val="00A042CF"/>
    <w:rsid w:val="00A043AF"/>
    <w:rsid w:val="00A04478"/>
    <w:rsid w:val="00A04A60"/>
    <w:rsid w:val="00A04A98"/>
    <w:rsid w:val="00A04D14"/>
    <w:rsid w:val="00A04D52"/>
    <w:rsid w:val="00A04D7D"/>
    <w:rsid w:val="00A04D82"/>
    <w:rsid w:val="00A04FF1"/>
    <w:rsid w:val="00A05002"/>
    <w:rsid w:val="00A050C3"/>
    <w:rsid w:val="00A05126"/>
    <w:rsid w:val="00A051E0"/>
    <w:rsid w:val="00A05271"/>
    <w:rsid w:val="00A0538B"/>
    <w:rsid w:val="00A054FF"/>
    <w:rsid w:val="00A0551F"/>
    <w:rsid w:val="00A05677"/>
    <w:rsid w:val="00A05870"/>
    <w:rsid w:val="00A05953"/>
    <w:rsid w:val="00A05C17"/>
    <w:rsid w:val="00A05C8E"/>
    <w:rsid w:val="00A05F7F"/>
    <w:rsid w:val="00A05FBB"/>
    <w:rsid w:val="00A060B2"/>
    <w:rsid w:val="00A0613D"/>
    <w:rsid w:val="00A06225"/>
    <w:rsid w:val="00A0636F"/>
    <w:rsid w:val="00A06391"/>
    <w:rsid w:val="00A064BB"/>
    <w:rsid w:val="00A064E7"/>
    <w:rsid w:val="00A06759"/>
    <w:rsid w:val="00A068D7"/>
    <w:rsid w:val="00A06943"/>
    <w:rsid w:val="00A06A29"/>
    <w:rsid w:val="00A06A95"/>
    <w:rsid w:val="00A06B24"/>
    <w:rsid w:val="00A06C9F"/>
    <w:rsid w:val="00A06D5B"/>
    <w:rsid w:val="00A06DF8"/>
    <w:rsid w:val="00A06F54"/>
    <w:rsid w:val="00A06F8D"/>
    <w:rsid w:val="00A07022"/>
    <w:rsid w:val="00A07178"/>
    <w:rsid w:val="00A07226"/>
    <w:rsid w:val="00A0749B"/>
    <w:rsid w:val="00A074A9"/>
    <w:rsid w:val="00A075A5"/>
    <w:rsid w:val="00A07BB0"/>
    <w:rsid w:val="00A07C7C"/>
    <w:rsid w:val="00A07CFB"/>
    <w:rsid w:val="00A07DE3"/>
    <w:rsid w:val="00A07E62"/>
    <w:rsid w:val="00A07F75"/>
    <w:rsid w:val="00A10021"/>
    <w:rsid w:val="00A10129"/>
    <w:rsid w:val="00A10132"/>
    <w:rsid w:val="00A1019F"/>
    <w:rsid w:val="00A103B3"/>
    <w:rsid w:val="00A10510"/>
    <w:rsid w:val="00A10582"/>
    <w:rsid w:val="00A1068B"/>
    <w:rsid w:val="00A10C70"/>
    <w:rsid w:val="00A10CF6"/>
    <w:rsid w:val="00A10DDA"/>
    <w:rsid w:val="00A10EB6"/>
    <w:rsid w:val="00A10F65"/>
    <w:rsid w:val="00A10FEA"/>
    <w:rsid w:val="00A1114B"/>
    <w:rsid w:val="00A111A5"/>
    <w:rsid w:val="00A1143F"/>
    <w:rsid w:val="00A114A5"/>
    <w:rsid w:val="00A1163B"/>
    <w:rsid w:val="00A11664"/>
    <w:rsid w:val="00A116F4"/>
    <w:rsid w:val="00A1182B"/>
    <w:rsid w:val="00A11957"/>
    <w:rsid w:val="00A11A9A"/>
    <w:rsid w:val="00A11ADC"/>
    <w:rsid w:val="00A11C8C"/>
    <w:rsid w:val="00A11CA8"/>
    <w:rsid w:val="00A11CCB"/>
    <w:rsid w:val="00A11D63"/>
    <w:rsid w:val="00A11DF4"/>
    <w:rsid w:val="00A11DFF"/>
    <w:rsid w:val="00A12217"/>
    <w:rsid w:val="00A122C1"/>
    <w:rsid w:val="00A122FA"/>
    <w:rsid w:val="00A12314"/>
    <w:rsid w:val="00A123D4"/>
    <w:rsid w:val="00A12425"/>
    <w:rsid w:val="00A1245F"/>
    <w:rsid w:val="00A1246C"/>
    <w:rsid w:val="00A12573"/>
    <w:rsid w:val="00A126BB"/>
    <w:rsid w:val="00A12908"/>
    <w:rsid w:val="00A1295D"/>
    <w:rsid w:val="00A12B1F"/>
    <w:rsid w:val="00A12B4A"/>
    <w:rsid w:val="00A12BFA"/>
    <w:rsid w:val="00A12C5A"/>
    <w:rsid w:val="00A12DB0"/>
    <w:rsid w:val="00A12DB4"/>
    <w:rsid w:val="00A12DCC"/>
    <w:rsid w:val="00A12E5A"/>
    <w:rsid w:val="00A12E61"/>
    <w:rsid w:val="00A12FEC"/>
    <w:rsid w:val="00A13011"/>
    <w:rsid w:val="00A130F8"/>
    <w:rsid w:val="00A13114"/>
    <w:rsid w:val="00A13373"/>
    <w:rsid w:val="00A133E2"/>
    <w:rsid w:val="00A134A4"/>
    <w:rsid w:val="00A1357F"/>
    <w:rsid w:val="00A1363F"/>
    <w:rsid w:val="00A13741"/>
    <w:rsid w:val="00A13823"/>
    <w:rsid w:val="00A138DA"/>
    <w:rsid w:val="00A1399C"/>
    <w:rsid w:val="00A13D35"/>
    <w:rsid w:val="00A13D5D"/>
    <w:rsid w:val="00A13E7F"/>
    <w:rsid w:val="00A13EC6"/>
    <w:rsid w:val="00A13ED4"/>
    <w:rsid w:val="00A1403D"/>
    <w:rsid w:val="00A14093"/>
    <w:rsid w:val="00A14162"/>
    <w:rsid w:val="00A141C5"/>
    <w:rsid w:val="00A142D9"/>
    <w:rsid w:val="00A142FC"/>
    <w:rsid w:val="00A143CB"/>
    <w:rsid w:val="00A14411"/>
    <w:rsid w:val="00A14450"/>
    <w:rsid w:val="00A1447B"/>
    <w:rsid w:val="00A14525"/>
    <w:rsid w:val="00A145FD"/>
    <w:rsid w:val="00A1469D"/>
    <w:rsid w:val="00A1472B"/>
    <w:rsid w:val="00A14737"/>
    <w:rsid w:val="00A14A1F"/>
    <w:rsid w:val="00A14A72"/>
    <w:rsid w:val="00A14CA8"/>
    <w:rsid w:val="00A14DB0"/>
    <w:rsid w:val="00A14E31"/>
    <w:rsid w:val="00A14F84"/>
    <w:rsid w:val="00A14F8C"/>
    <w:rsid w:val="00A14FDC"/>
    <w:rsid w:val="00A14FE8"/>
    <w:rsid w:val="00A15013"/>
    <w:rsid w:val="00A1535A"/>
    <w:rsid w:val="00A15469"/>
    <w:rsid w:val="00A1549E"/>
    <w:rsid w:val="00A15718"/>
    <w:rsid w:val="00A157E6"/>
    <w:rsid w:val="00A1580E"/>
    <w:rsid w:val="00A158E5"/>
    <w:rsid w:val="00A158ED"/>
    <w:rsid w:val="00A1594B"/>
    <w:rsid w:val="00A15D75"/>
    <w:rsid w:val="00A15D7F"/>
    <w:rsid w:val="00A15DE7"/>
    <w:rsid w:val="00A160E7"/>
    <w:rsid w:val="00A1612B"/>
    <w:rsid w:val="00A164F8"/>
    <w:rsid w:val="00A165A4"/>
    <w:rsid w:val="00A165B6"/>
    <w:rsid w:val="00A1672F"/>
    <w:rsid w:val="00A16760"/>
    <w:rsid w:val="00A1678F"/>
    <w:rsid w:val="00A16BD7"/>
    <w:rsid w:val="00A16DE5"/>
    <w:rsid w:val="00A16E09"/>
    <w:rsid w:val="00A16E4A"/>
    <w:rsid w:val="00A16E8C"/>
    <w:rsid w:val="00A16F71"/>
    <w:rsid w:val="00A17295"/>
    <w:rsid w:val="00A173FC"/>
    <w:rsid w:val="00A174CE"/>
    <w:rsid w:val="00A174EA"/>
    <w:rsid w:val="00A178CE"/>
    <w:rsid w:val="00A178EA"/>
    <w:rsid w:val="00A178EF"/>
    <w:rsid w:val="00A179F8"/>
    <w:rsid w:val="00A17AC0"/>
    <w:rsid w:val="00A17C52"/>
    <w:rsid w:val="00A17D29"/>
    <w:rsid w:val="00A17D3D"/>
    <w:rsid w:val="00A17E60"/>
    <w:rsid w:val="00A17E61"/>
    <w:rsid w:val="00A17FA7"/>
    <w:rsid w:val="00A17FC2"/>
    <w:rsid w:val="00A2020B"/>
    <w:rsid w:val="00A202E5"/>
    <w:rsid w:val="00A20318"/>
    <w:rsid w:val="00A203AD"/>
    <w:rsid w:val="00A2040B"/>
    <w:rsid w:val="00A20518"/>
    <w:rsid w:val="00A2059B"/>
    <w:rsid w:val="00A206A0"/>
    <w:rsid w:val="00A20889"/>
    <w:rsid w:val="00A209D2"/>
    <w:rsid w:val="00A20B46"/>
    <w:rsid w:val="00A20DAE"/>
    <w:rsid w:val="00A20EB4"/>
    <w:rsid w:val="00A20EB6"/>
    <w:rsid w:val="00A20F84"/>
    <w:rsid w:val="00A2102B"/>
    <w:rsid w:val="00A210EA"/>
    <w:rsid w:val="00A21353"/>
    <w:rsid w:val="00A213A2"/>
    <w:rsid w:val="00A213FC"/>
    <w:rsid w:val="00A21559"/>
    <w:rsid w:val="00A219AA"/>
    <w:rsid w:val="00A21A38"/>
    <w:rsid w:val="00A21AC1"/>
    <w:rsid w:val="00A21AE2"/>
    <w:rsid w:val="00A21B6B"/>
    <w:rsid w:val="00A21CC6"/>
    <w:rsid w:val="00A21E88"/>
    <w:rsid w:val="00A21FE8"/>
    <w:rsid w:val="00A22062"/>
    <w:rsid w:val="00A220A0"/>
    <w:rsid w:val="00A221CF"/>
    <w:rsid w:val="00A22263"/>
    <w:rsid w:val="00A2238D"/>
    <w:rsid w:val="00A22733"/>
    <w:rsid w:val="00A2287A"/>
    <w:rsid w:val="00A2290C"/>
    <w:rsid w:val="00A22AD7"/>
    <w:rsid w:val="00A22BE9"/>
    <w:rsid w:val="00A22C12"/>
    <w:rsid w:val="00A22D6A"/>
    <w:rsid w:val="00A22F70"/>
    <w:rsid w:val="00A23089"/>
    <w:rsid w:val="00A23090"/>
    <w:rsid w:val="00A23380"/>
    <w:rsid w:val="00A236B1"/>
    <w:rsid w:val="00A23883"/>
    <w:rsid w:val="00A238B1"/>
    <w:rsid w:val="00A23A30"/>
    <w:rsid w:val="00A23BB4"/>
    <w:rsid w:val="00A23BC3"/>
    <w:rsid w:val="00A23BEE"/>
    <w:rsid w:val="00A23CF9"/>
    <w:rsid w:val="00A23ECB"/>
    <w:rsid w:val="00A240FF"/>
    <w:rsid w:val="00A2432A"/>
    <w:rsid w:val="00A243C7"/>
    <w:rsid w:val="00A246E5"/>
    <w:rsid w:val="00A24731"/>
    <w:rsid w:val="00A2475C"/>
    <w:rsid w:val="00A24C52"/>
    <w:rsid w:val="00A24D33"/>
    <w:rsid w:val="00A24D52"/>
    <w:rsid w:val="00A24E63"/>
    <w:rsid w:val="00A24E95"/>
    <w:rsid w:val="00A2511C"/>
    <w:rsid w:val="00A25143"/>
    <w:rsid w:val="00A2519E"/>
    <w:rsid w:val="00A2534F"/>
    <w:rsid w:val="00A2536A"/>
    <w:rsid w:val="00A254B0"/>
    <w:rsid w:val="00A255C7"/>
    <w:rsid w:val="00A256B2"/>
    <w:rsid w:val="00A25878"/>
    <w:rsid w:val="00A25964"/>
    <w:rsid w:val="00A25B27"/>
    <w:rsid w:val="00A25BA6"/>
    <w:rsid w:val="00A25D7A"/>
    <w:rsid w:val="00A25D9C"/>
    <w:rsid w:val="00A25DEB"/>
    <w:rsid w:val="00A25DFE"/>
    <w:rsid w:val="00A25E09"/>
    <w:rsid w:val="00A25E52"/>
    <w:rsid w:val="00A25EA4"/>
    <w:rsid w:val="00A25F2C"/>
    <w:rsid w:val="00A25FFC"/>
    <w:rsid w:val="00A2619C"/>
    <w:rsid w:val="00A2621F"/>
    <w:rsid w:val="00A262CB"/>
    <w:rsid w:val="00A2635E"/>
    <w:rsid w:val="00A263CC"/>
    <w:rsid w:val="00A26825"/>
    <w:rsid w:val="00A268C8"/>
    <w:rsid w:val="00A269F1"/>
    <w:rsid w:val="00A26AED"/>
    <w:rsid w:val="00A26C42"/>
    <w:rsid w:val="00A26E03"/>
    <w:rsid w:val="00A26EB4"/>
    <w:rsid w:val="00A26EE4"/>
    <w:rsid w:val="00A26FEE"/>
    <w:rsid w:val="00A2705D"/>
    <w:rsid w:val="00A27207"/>
    <w:rsid w:val="00A27256"/>
    <w:rsid w:val="00A272E4"/>
    <w:rsid w:val="00A272E8"/>
    <w:rsid w:val="00A27385"/>
    <w:rsid w:val="00A27392"/>
    <w:rsid w:val="00A273A4"/>
    <w:rsid w:val="00A275DA"/>
    <w:rsid w:val="00A275ED"/>
    <w:rsid w:val="00A275FC"/>
    <w:rsid w:val="00A2764D"/>
    <w:rsid w:val="00A2767C"/>
    <w:rsid w:val="00A27821"/>
    <w:rsid w:val="00A2784F"/>
    <w:rsid w:val="00A27860"/>
    <w:rsid w:val="00A279A0"/>
    <w:rsid w:val="00A27EAD"/>
    <w:rsid w:val="00A27F76"/>
    <w:rsid w:val="00A27FAB"/>
    <w:rsid w:val="00A302E9"/>
    <w:rsid w:val="00A30396"/>
    <w:rsid w:val="00A3052A"/>
    <w:rsid w:val="00A3058F"/>
    <w:rsid w:val="00A30722"/>
    <w:rsid w:val="00A3097C"/>
    <w:rsid w:val="00A30B14"/>
    <w:rsid w:val="00A30C4D"/>
    <w:rsid w:val="00A30F9A"/>
    <w:rsid w:val="00A31045"/>
    <w:rsid w:val="00A31165"/>
    <w:rsid w:val="00A31208"/>
    <w:rsid w:val="00A312CB"/>
    <w:rsid w:val="00A312F4"/>
    <w:rsid w:val="00A313F1"/>
    <w:rsid w:val="00A31438"/>
    <w:rsid w:val="00A317F2"/>
    <w:rsid w:val="00A318AD"/>
    <w:rsid w:val="00A3190D"/>
    <w:rsid w:val="00A31947"/>
    <w:rsid w:val="00A31BB3"/>
    <w:rsid w:val="00A31E42"/>
    <w:rsid w:val="00A31E73"/>
    <w:rsid w:val="00A31EFB"/>
    <w:rsid w:val="00A31F8B"/>
    <w:rsid w:val="00A32164"/>
    <w:rsid w:val="00A3221E"/>
    <w:rsid w:val="00A322E4"/>
    <w:rsid w:val="00A32383"/>
    <w:rsid w:val="00A324FE"/>
    <w:rsid w:val="00A325E3"/>
    <w:rsid w:val="00A325F7"/>
    <w:rsid w:val="00A32621"/>
    <w:rsid w:val="00A32645"/>
    <w:rsid w:val="00A3275E"/>
    <w:rsid w:val="00A32768"/>
    <w:rsid w:val="00A32817"/>
    <w:rsid w:val="00A329CB"/>
    <w:rsid w:val="00A32A73"/>
    <w:rsid w:val="00A32BB4"/>
    <w:rsid w:val="00A32DAD"/>
    <w:rsid w:val="00A3321A"/>
    <w:rsid w:val="00A3322F"/>
    <w:rsid w:val="00A33254"/>
    <w:rsid w:val="00A332B4"/>
    <w:rsid w:val="00A33560"/>
    <w:rsid w:val="00A337D4"/>
    <w:rsid w:val="00A33831"/>
    <w:rsid w:val="00A338F6"/>
    <w:rsid w:val="00A3395B"/>
    <w:rsid w:val="00A33A55"/>
    <w:rsid w:val="00A33A7B"/>
    <w:rsid w:val="00A33BB5"/>
    <w:rsid w:val="00A33D6C"/>
    <w:rsid w:val="00A33F0A"/>
    <w:rsid w:val="00A342DA"/>
    <w:rsid w:val="00A342F0"/>
    <w:rsid w:val="00A34519"/>
    <w:rsid w:val="00A3454D"/>
    <w:rsid w:val="00A34604"/>
    <w:rsid w:val="00A348EB"/>
    <w:rsid w:val="00A349E9"/>
    <w:rsid w:val="00A34F52"/>
    <w:rsid w:val="00A353A5"/>
    <w:rsid w:val="00A356E1"/>
    <w:rsid w:val="00A357E7"/>
    <w:rsid w:val="00A357FB"/>
    <w:rsid w:val="00A35995"/>
    <w:rsid w:val="00A35B08"/>
    <w:rsid w:val="00A35BFC"/>
    <w:rsid w:val="00A35C02"/>
    <w:rsid w:val="00A35DCC"/>
    <w:rsid w:val="00A360C9"/>
    <w:rsid w:val="00A36431"/>
    <w:rsid w:val="00A364B7"/>
    <w:rsid w:val="00A36810"/>
    <w:rsid w:val="00A36920"/>
    <w:rsid w:val="00A36A6B"/>
    <w:rsid w:val="00A36B18"/>
    <w:rsid w:val="00A36C52"/>
    <w:rsid w:val="00A36CF3"/>
    <w:rsid w:val="00A36E74"/>
    <w:rsid w:val="00A36E8E"/>
    <w:rsid w:val="00A36EB8"/>
    <w:rsid w:val="00A36EC3"/>
    <w:rsid w:val="00A36F26"/>
    <w:rsid w:val="00A36FF3"/>
    <w:rsid w:val="00A3703C"/>
    <w:rsid w:val="00A37044"/>
    <w:rsid w:val="00A37080"/>
    <w:rsid w:val="00A3711F"/>
    <w:rsid w:val="00A3712A"/>
    <w:rsid w:val="00A3717B"/>
    <w:rsid w:val="00A37351"/>
    <w:rsid w:val="00A373E5"/>
    <w:rsid w:val="00A374D5"/>
    <w:rsid w:val="00A375E0"/>
    <w:rsid w:val="00A37809"/>
    <w:rsid w:val="00A37869"/>
    <w:rsid w:val="00A3789C"/>
    <w:rsid w:val="00A37AAA"/>
    <w:rsid w:val="00A37B02"/>
    <w:rsid w:val="00A37B1D"/>
    <w:rsid w:val="00A37B84"/>
    <w:rsid w:val="00A37BDF"/>
    <w:rsid w:val="00A37D14"/>
    <w:rsid w:val="00A37EF6"/>
    <w:rsid w:val="00A37F87"/>
    <w:rsid w:val="00A37F88"/>
    <w:rsid w:val="00A4000A"/>
    <w:rsid w:val="00A401C8"/>
    <w:rsid w:val="00A401F4"/>
    <w:rsid w:val="00A402BF"/>
    <w:rsid w:val="00A405E7"/>
    <w:rsid w:val="00A40753"/>
    <w:rsid w:val="00A4096B"/>
    <w:rsid w:val="00A409B6"/>
    <w:rsid w:val="00A40A9D"/>
    <w:rsid w:val="00A40B81"/>
    <w:rsid w:val="00A40C5E"/>
    <w:rsid w:val="00A40C91"/>
    <w:rsid w:val="00A40EEE"/>
    <w:rsid w:val="00A40F73"/>
    <w:rsid w:val="00A41117"/>
    <w:rsid w:val="00A41215"/>
    <w:rsid w:val="00A412A5"/>
    <w:rsid w:val="00A4133F"/>
    <w:rsid w:val="00A41379"/>
    <w:rsid w:val="00A4148B"/>
    <w:rsid w:val="00A414D2"/>
    <w:rsid w:val="00A414D5"/>
    <w:rsid w:val="00A4164C"/>
    <w:rsid w:val="00A4166E"/>
    <w:rsid w:val="00A4189F"/>
    <w:rsid w:val="00A418F2"/>
    <w:rsid w:val="00A41901"/>
    <w:rsid w:val="00A41B19"/>
    <w:rsid w:val="00A41C8B"/>
    <w:rsid w:val="00A41C91"/>
    <w:rsid w:val="00A41CF8"/>
    <w:rsid w:val="00A41E9F"/>
    <w:rsid w:val="00A4205C"/>
    <w:rsid w:val="00A4210B"/>
    <w:rsid w:val="00A4213A"/>
    <w:rsid w:val="00A421C1"/>
    <w:rsid w:val="00A421C7"/>
    <w:rsid w:val="00A421D5"/>
    <w:rsid w:val="00A42402"/>
    <w:rsid w:val="00A42516"/>
    <w:rsid w:val="00A42787"/>
    <w:rsid w:val="00A4294B"/>
    <w:rsid w:val="00A4297B"/>
    <w:rsid w:val="00A429A1"/>
    <w:rsid w:val="00A42B4F"/>
    <w:rsid w:val="00A42C16"/>
    <w:rsid w:val="00A42CB9"/>
    <w:rsid w:val="00A42DF8"/>
    <w:rsid w:val="00A42EEC"/>
    <w:rsid w:val="00A42F9E"/>
    <w:rsid w:val="00A42FDD"/>
    <w:rsid w:val="00A43167"/>
    <w:rsid w:val="00A43213"/>
    <w:rsid w:val="00A4325B"/>
    <w:rsid w:val="00A432E8"/>
    <w:rsid w:val="00A432F8"/>
    <w:rsid w:val="00A4332E"/>
    <w:rsid w:val="00A43513"/>
    <w:rsid w:val="00A43653"/>
    <w:rsid w:val="00A436EF"/>
    <w:rsid w:val="00A43707"/>
    <w:rsid w:val="00A43773"/>
    <w:rsid w:val="00A43828"/>
    <w:rsid w:val="00A43A12"/>
    <w:rsid w:val="00A43AB5"/>
    <w:rsid w:val="00A43B38"/>
    <w:rsid w:val="00A43BF1"/>
    <w:rsid w:val="00A43CBD"/>
    <w:rsid w:val="00A43E14"/>
    <w:rsid w:val="00A43E72"/>
    <w:rsid w:val="00A43E89"/>
    <w:rsid w:val="00A440A9"/>
    <w:rsid w:val="00A441AA"/>
    <w:rsid w:val="00A442B1"/>
    <w:rsid w:val="00A4452A"/>
    <w:rsid w:val="00A4482C"/>
    <w:rsid w:val="00A44833"/>
    <w:rsid w:val="00A44848"/>
    <w:rsid w:val="00A449B2"/>
    <w:rsid w:val="00A44B67"/>
    <w:rsid w:val="00A44BCC"/>
    <w:rsid w:val="00A4534F"/>
    <w:rsid w:val="00A4545D"/>
    <w:rsid w:val="00A455A9"/>
    <w:rsid w:val="00A4579A"/>
    <w:rsid w:val="00A4581B"/>
    <w:rsid w:val="00A45830"/>
    <w:rsid w:val="00A458BE"/>
    <w:rsid w:val="00A4596D"/>
    <w:rsid w:val="00A459E6"/>
    <w:rsid w:val="00A45A0E"/>
    <w:rsid w:val="00A45BE4"/>
    <w:rsid w:val="00A45E85"/>
    <w:rsid w:val="00A45EBA"/>
    <w:rsid w:val="00A45EEB"/>
    <w:rsid w:val="00A45F7F"/>
    <w:rsid w:val="00A45FA6"/>
    <w:rsid w:val="00A45FBC"/>
    <w:rsid w:val="00A46058"/>
    <w:rsid w:val="00A460C0"/>
    <w:rsid w:val="00A4618E"/>
    <w:rsid w:val="00A464FC"/>
    <w:rsid w:val="00A4659B"/>
    <w:rsid w:val="00A465D6"/>
    <w:rsid w:val="00A466A9"/>
    <w:rsid w:val="00A466D6"/>
    <w:rsid w:val="00A466D9"/>
    <w:rsid w:val="00A4686A"/>
    <w:rsid w:val="00A46A34"/>
    <w:rsid w:val="00A46A84"/>
    <w:rsid w:val="00A46AE0"/>
    <w:rsid w:val="00A46BBB"/>
    <w:rsid w:val="00A46EC0"/>
    <w:rsid w:val="00A46F06"/>
    <w:rsid w:val="00A46FBB"/>
    <w:rsid w:val="00A470E8"/>
    <w:rsid w:val="00A474F1"/>
    <w:rsid w:val="00A475CC"/>
    <w:rsid w:val="00A4771C"/>
    <w:rsid w:val="00A47887"/>
    <w:rsid w:val="00A479CC"/>
    <w:rsid w:val="00A47C18"/>
    <w:rsid w:val="00A47CAB"/>
    <w:rsid w:val="00A47D25"/>
    <w:rsid w:val="00A47E0D"/>
    <w:rsid w:val="00A47EE5"/>
    <w:rsid w:val="00A50188"/>
    <w:rsid w:val="00A5028B"/>
    <w:rsid w:val="00A502A6"/>
    <w:rsid w:val="00A50363"/>
    <w:rsid w:val="00A5046C"/>
    <w:rsid w:val="00A504DA"/>
    <w:rsid w:val="00A505CC"/>
    <w:rsid w:val="00A505D2"/>
    <w:rsid w:val="00A50753"/>
    <w:rsid w:val="00A50886"/>
    <w:rsid w:val="00A508B2"/>
    <w:rsid w:val="00A5090A"/>
    <w:rsid w:val="00A5095F"/>
    <w:rsid w:val="00A50AF1"/>
    <w:rsid w:val="00A50C16"/>
    <w:rsid w:val="00A50C9B"/>
    <w:rsid w:val="00A50D4C"/>
    <w:rsid w:val="00A50ECC"/>
    <w:rsid w:val="00A50F36"/>
    <w:rsid w:val="00A50FAE"/>
    <w:rsid w:val="00A51129"/>
    <w:rsid w:val="00A511C4"/>
    <w:rsid w:val="00A51368"/>
    <w:rsid w:val="00A51375"/>
    <w:rsid w:val="00A515DE"/>
    <w:rsid w:val="00A5180B"/>
    <w:rsid w:val="00A51A38"/>
    <w:rsid w:val="00A51ACB"/>
    <w:rsid w:val="00A51AE7"/>
    <w:rsid w:val="00A51B90"/>
    <w:rsid w:val="00A51C16"/>
    <w:rsid w:val="00A51CBA"/>
    <w:rsid w:val="00A51D1A"/>
    <w:rsid w:val="00A51D87"/>
    <w:rsid w:val="00A51E19"/>
    <w:rsid w:val="00A51E26"/>
    <w:rsid w:val="00A51EC6"/>
    <w:rsid w:val="00A51F5D"/>
    <w:rsid w:val="00A52011"/>
    <w:rsid w:val="00A52109"/>
    <w:rsid w:val="00A521CC"/>
    <w:rsid w:val="00A52249"/>
    <w:rsid w:val="00A522EF"/>
    <w:rsid w:val="00A52352"/>
    <w:rsid w:val="00A52473"/>
    <w:rsid w:val="00A52558"/>
    <w:rsid w:val="00A5257B"/>
    <w:rsid w:val="00A52585"/>
    <w:rsid w:val="00A525F2"/>
    <w:rsid w:val="00A526B6"/>
    <w:rsid w:val="00A52834"/>
    <w:rsid w:val="00A5295A"/>
    <w:rsid w:val="00A52999"/>
    <w:rsid w:val="00A529BA"/>
    <w:rsid w:val="00A52A4D"/>
    <w:rsid w:val="00A52C1A"/>
    <w:rsid w:val="00A52C48"/>
    <w:rsid w:val="00A52CA4"/>
    <w:rsid w:val="00A52DC4"/>
    <w:rsid w:val="00A52DFD"/>
    <w:rsid w:val="00A52F06"/>
    <w:rsid w:val="00A52F8D"/>
    <w:rsid w:val="00A5308E"/>
    <w:rsid w:val="00A5309C"/>
    <w:rsid w:val="00A53136"/>
    <w:rsid w:val="00A531D4"/>
    <w:rsid w:val="00A53203"/>
    <w:rsid w:val="00A53335"/>
    <w:rsid w:val="00A53617"/>
    <w:rsid w:val="00A53689"/>
    <w:rsid w:val="00A53842"/>
    <w:rsid w:val="00A538CA"/>
    <w:rsid w:val="00A539C1"/>
    <w:rsid w:val="00A53A81"/>
    <w:rsid w:val="00A53A8D"/>
    <w:rsid w:val="00A53D85"/>
    <w:rsid w:val="00A540AC"/>
    <w:rsid w:val="00A540F6"/>
    <w:rsid w:val="00A54322"/>
    <w:rsid w:val="00A543E2"/>
    <w:rsid w:val="00A54407"/>
    <w:rsid w:val="00A54444"/>
    <w:rsid w:val="00A547EF"/>
    <w:rsid w:val="00A54816"/>
    <w:rsid w:val="00A54862"/>
    <w:rsid w:val="00A548A2"/>
    <w:rsid w:val="00A54AC3"/>
    <w:rsid w:val="00A54B84"/>
    <w:rsid w:val="00A54CE0"/>
    <w:rsid w:val="00A54CF7"/>
    <w:rsid w:val="00A54E26"/>
    <w:rsid w:val="00A54EA9"/>
    <w:rsid w:val="00A54F8A"/>
    <w:rsid w:val="00A55118"/>
    <w:rsid w:val="00A5523F"/>
    <w:rsid w:val="00A55259"/>
    <w:rsid w:val="00A55325"/>
    <w:rsid w:val="00A553B4"/>
    <w:rsid w:val="00A5541B"/>
    <w:rsid w:val="00A55470"/>
    <w:rsid w:val="00A5583C"/>
    <w:rsid w:val="00A559FD"/>
    <w:rsid w:val="00A55A75"/>
    <w:rsid w:val="00A55B21"/>
    <w:rsid w:val="00A55B54"/>
    <w:rsid w:val="00A55C3F"/>
    <w:rsid w:val="00A55C81"/>
    <w:rsid w:val="00A55CBE"/>
    <w:rsid w:val="00A55DFF"/>
    <w:rsid w:val="00A56157"/>
    <w:rsid w:val="00A561ED"/>
    <w:rsid w:val="00A56243"/>
    <w:rsid w:val="00A56302"/>
    <w:rsid w:val="00A56509"/>
    <w:rsid w:val="00A56681"/>
    <w:rsid w:val="00A567E6"/>
    <w:rsid w:val="00A5692B"/>
    <w:rsid w:val="00A5699B"/>
    <w:rsid w:val="00A56B72"/>
    <w:rsid w:val="00A56B74"/>
    <w:rsid w:val="00A56E00"/>
    <w:rsid w:val="00A56E8F"/>
    <w:rsid w:val="00A56E96"/>
    <w:rsid w:val="00A56F57"/>
    <w:rsid w:val="00A56F72"/>
    <w:rsid w:val="00A56FC6"/>
    <w:rsid w:val="00A56FDB"/>
    <w:rsid w:val="00A56FEB"/>
    <w:rsid w:val="00A570E6"/>
    <w:rsid w:val="00A572D8"/>
    <w:rsid w:val="00A57331"/>
    <w:rsid w:val="00A573C8"/>
    <w:rsid w:val="00A573FD"/>
    <w:rsid w:val="00A57469"/>
    <w:rsid w:val="00A57475"/>
    <w:rsid w:val="00A578AA"/>
    <w:rsid w:val="00A578E7"/>
    <w:rsid w:val="00A57A38"/>
    <w:rsid w:val="00A57C5E"/>
    <w:rsid w:val="00A57CF6"/>
    <w:rsid w:val="00A57DFC"/>
    <w:rsid w:val="00A57E0F"/>
    <w:rsid w:val="00A57E27"/>
    <w:rsid w:val="00A57E3C"/>
    <w:rsid w:val="00A57FA1"/>
    <w:rsid w:val="00A57FF7"/>
    <w:rsid w:val="00A60185"/>
    <w:rsid w:val="00A60221"/>
    <w:rsid w:val="00A60270"/>
    <w:rsid w:val="00A602BB"/>
    <w:rsid w:val="00A6034A"/>
    <w:rsid w:val="00A6035F"/>
    <w:rsid w:val="00A608BD"/>
    <w:rsid w:val="00A608C3"/>
    <w:rsid w:val="00A60A2B"/>
    <w:rsid w:val="00A60A4C"/>
    <w:rsid w:val="00A60A93"/>
    <w:rsid w:val="00A60ABB"/>
    <w:rsid w:val="00A60BA6"/>
    <w:rsid w:val="00A60BDC"/>
    <w:rsid w:val="00A60BF0"/>
    <w:rsid w:val="00A60CF1"/>
    <w:rsid w:val="00A60E04"/>
    <w:rsid w:val="00A60E25"/>
    <w:rsid w:val="00A60EE1"/>
    <w:rsid w:val="00A60F2A"/>
    <w:rsid w:val="00A611AF"/>
    <w:rsid w:val="00A61338"/>
    <w:rsid w:val="00A6135E"/>
    <w:rsid w:val="00A61369"/>
    <w:rsid w:val="00A61405"/>
    <w:rsid w:val="00A61453"/>
    <w:rsid w:val="00A6152D"/>
    <w:rsid w:val="00A6154B"/>
    <w:rsid w:val="00A61607"/>
    <w:rsid w:val="00A6162E"/>
    <w:rsid w:val="00A616BD"/>
    <w:rsid w:val="00A61707"/>
    <w:rsid w:val="00A617E8"/>
    <w:rsid w:val="00A61A72"/>
    <w:rsid w:val="00A61B02"/>
    <w:rsid w:val="00A61B07"/>
    <w:rsid w:val="00A61CE1"/>
    <w:rsid w:val="00A61CEF"/>
    <w:rsid w:val="00A61D58"/>
    <w:rsid w:val="00A61E08"/>
    <w:rsid w:val="00A61ED5"/>
    <w:rsid w:val="00A61F3B"/>
    <w:rsid w:val="00A61FF1"/>
    <w:rsid w:val="00A6212B"/>
    <w:rsid w:val="00A626C5"/>
    <w:rsid w:val="00A626D6"/>
    <w:rsid w:val="00A62952"/>
    <w:rsid w:val="00A62B07"/>
    <w:rsid w:val="00A62C0E"/>
    <w:rsid w:val="00A62D41"/>
    <w:rsid w:val="00A62DB1"/>
    <w:rsid w:val="00A62E11"/>
    <w:rsid w:val="00A631A9"/>
    <w:rsid w:val="00A63357"/>
    <w:rsid w:val="00A633BA"/>
    <w:rsid w:val="00A63499"/>
    <w:rsid w:val="00A634B0"/>
    <w:rsid w:val="00A634B4"/>
    <w:rsid w:val="00A63A62"/>
    <w:rsid w:val="00A63B41"/>
    <w:rsid w:val="00A63C65"/>
    <w:rsid w:val="00A63CFC"/>
    <w:rsid w:val="00A63DE6"/>
    <w:rsid w:val="00A6406F"/>
    <w:rsid w:val="00A64136"/>
    <w:rsid w:val="00A64249"/>
    <w:rsid w:val="00A64668"/>
    <w:rsid w:val="00A6487D"/>
    <w:rsid w:val="00A6488A"/>
    <w:rsid w:val="00A6490D"/>
    <w:rsid w:val="00A6492A"/>
    <w:rsid w:val="00A64AB3"/>
    <w:rsid w:val="00A64AD5"/>
    <w:rsid w:val="00A64B62"/>
    <w:rsid w:val="00A64C2B"/>
    <w:rsid w:val="00A64D37"/>
    <w:rsid w:val="00A64D85"/>
    <w:rsid w:val="00A64DD1"/>
    <w:rsid w:val="00A64E45"/>
    <w:rsid w:val="00A64F02"/>
    <w:rsid w:val="00A64FD3"/>
    <w:rsid w:val="00A65099"/>
    <w:rsid w:val="00A651D6"/>
    <w:rsid w:val="00A652C8"/>
    <w:rsid w:val="00A6530A"/>
    <w:rsid w:val="00A6533B"/>
    <w:rsid w:val="00A65514"/>
    <w:rsid w:val="00A65535"/>
    <w:rsid w:val="00A65585"/>
    <w:rsid w:val="00A65640"/>
    <w:rsid w:val="00A65728"/>
    <w:rsid w:val="00A6596F"/>
    <w:rsid w:val="00A659EF"/>
    <w:rsid w:val="00A65A50"/>
    <w:rsid w:val="00A65AD3"/>
    <w:rsid w:val="00A65B34"/>
    <w:rsid w:val="00A65BB7"/>
    <w:rsid w:val="00A65BF4"/>
    <w:rsid w:val="00A65CA1"/>
    <w:rsid w:val="00A66042"/>
    <w:rsid w:val="00A660AB"/>
    <w:rsid w:val="00A66244"/>
    <w:rsid w:val="00A66257"/>
    <w:rsid w:val="00A663A2"/>
    <w:rsid w:val="00A6642C"/>
    <w:rsid w:val="00A66442"/>
    <w:rsid w:val="00A666FE"/>
    <w:rsid w:val="00A667AF"/>
    <w:rsid w:val="00A667B1"/>
    <w:rsid w:val="00A668FC"/>
    <w:rsid w:val="00A66976"/>
    <w:rsid w:val="00A66A42"/>
    <w:rsid w:val="00A66C17"/>
    <w:rsid w:val="00A66C4F"/>
    <w:rsid w:val="00A66C58"/>
    <w:rsid w:val="00A66E77"/>
    <w:rsid w:val="00A6713C"/>
    <w:rsid w:val="00A67224"/>
    <w:rsid w:val="00A6723B"/>
    <w:rsid w:val="00A6739B"/>
    <w:rsid w:val="00A6779C"/>
    <w:rsid w:val="00A6785E"/>
    <w:rsid w:val="00A67AB5"/>
    <w:rsid w:val="00A67DB9"/>
    <w:rsid w:val="00A67DF5"/>
    <w:rsid w:val="00A67EAD"/>
    <w:rsid w:val="00A700D2"/>
    <w:rsid w:val="00A7016E"/>
    <w:rsid w:val="00A702F6"/>
    <w:rsid w:val="00A702FB"/>
    <w:rsid w:val="00A70469"/>
    <w:rsid w:val="00A70708"/>
    <w:rsid w:val="00A707AD"/>
    <w:rsid w:val="00A707F5"/>
    <w:rsid w:val="00A7081E"/>
    <w:rsid w:val="00A709C9"/>
    <w:rsid w:val="00A70A9B"/>
    <w:rsid w:val="00A70CC3"/>
    <w:rsid w:val="00A70E07"/>
    <w:rsid w:val="00A713A5"/>
    <w:rsid w:val="00A713CE"/>
    <w:rsid w:val="00A71469"/>
    <w:rsid w:val="00A71643"/>
    <w:rsid w:val="00A716BB"/>
    <w:rsid w:val="00A716CD"/>
    <w:rsid w:val="00A717C8"/>
    <w:rsid w:val="00A7180E"/>
    <w:rsid w:val="00A71A48"/>
    <w:rsid w:val="00A71AF3"/>
    <w:rsid w:val="00A71CDF"/>
    <w:rsid w:val="00A71D31"/>
    <w:rsid w:val="00A71FAE"/>
    <w:rsid w:val="00A7206D"/>
    <w:rsid w:val="00A7217E"/>
    <w:rsid w:val="00A723FB"/>
    <w:rsid w:val="00A72410"/>
    <w:rsid w:val="00A72477"/>
    <w:rsid w:val="00A724A0"/>
    <w:rsid w:val="00A72620"/>
    <w:rsid w:val="00A72763"/>
    <w:rsid w:val="00A728C6"/>
    <w:rsid w:val="00A729D8"/>
    <w:rsid w:val="00A729FE"/>
    <w:rsid w:val="00A72AFB"/>
    <w:rsid w:val="00A72BCB"/>
    <w:rsid w:val="00A72C03"/>
    <w:rsid w:val="00A72C2E"/>
    <w:rsid w:val="00A72C5C"/>
    <w:rsid w:val="00A72E3C"/>
    <w:rsid w:val="00A72E6B"/>
    <w:rsid w:val="00A72F7A"/>
    <w:rsid w:val="00A72FC2"/>
    <w:rsid w:val="00A72FD4"/>
    <w:rsid w:val="00A73053"/>
    <w:rsid w:val="00A731C0"/>
    <w:rsid w:val="00A732CA"/>
    <w:rsid w:val="00A7330F"/>
    <w:rsid w:val="00A7337C"/>
    <w:rsid w:val="00A734CD"/>
    <w:rsid w:val="00A7350B"/>
    <w:rsid w:val="00A7357F"/>
    <w:rsid w:val="00A735B9"/>
    <w:rsid w:val="00A73678"/>
    <w:rsid w:val="00A736F7"/>
    <w:rsid w:val="00A739D4"/>
    <w:rsid w:val="00A73BB0"/>
    <w:rsid w:val="00A73BB9"/>
    <w:rsid w:val="00A73C65"/>
    <w:rsid w:val="00A73D95"/>
    <w:rsid w:val="00A73DE2"/>
    <w:rsid w:val="00A73E00"/>
    <w:rsid w:val="00A73E6E"/>
    <w:rsid w:val="00A7410B"/>
    <w:rsid w:val="00A7420F"/>
    <w:rsid w:val="00A742D2"/>
    <w:rsid w:val="00A74520"/>
    <w:rsid w:val="00A745FD"/>
    <w:rsid w:val="00A74699"/>
    <w:rsid w:val="00A747BA"/>
    <w:rsid w:val="00A7484A"/>
    <w:rsid w:val="00A7493C"/>
    <w:rsid w:val="00A74A88"/>
    <w:rsid w:val="00A74ADD"/>
    <w:rsid w:val="00A74D86"/>
    <w:rsid w:val="00A750C2"/>
    <w:rsid w:val="00A7525E"/>
    <w:rsid w:val="00A752B8"/>
    <w:rsid w:val="00A75345"/>
    <w:rsid w:val="00A7539E"/>
    <w:rsid w:val="00A75683"/>
    <w:rsid w:val="00A756BD"/>
    <w:rsid w:val="00A7571F"/>
    <w:rsid w:val="00A757A3"/>
    <w:rsid w:val="00A7587E"/>
    <w:rsid w:val="00A75963"/>
    <w:rsid w:val="00A75B0A"/>
    <w:rsid w:val="00A75BFE"/>
    <w:rsid w:val="00A75D6E"/>
    <w:rsid w:val="00A75DD7"/>
    <w:rsid w:val="00A75EDB"/>
    <w:rsid w:val="00A75F2E"/>
    <w:rsid w:val="00A760D7"/>
    <w:rsid w:val="00A760E8"/>
    <w:rsid w:val="00A761E0"/>
    <w:rsid w:val="00A762C6"/>
    <w:rsid w:val="00A76359"/>
    <w:rsid w:val="00A763C7"/>
    <w:rsid w:val="00A763E6"/>
    <w:rsid w:val="00A763FC"/>
    <w:rsid w:val="00A7644A"/>
    <w:rsid w:val="00A76592"/>
    <w:rsid w:val="00A76630"/>
    <w:rsid w:val="00A76758"/>
    <w:rsid w:val="00A76A8A"/>
    <w:rsid w:val="00A76BB9"/>
    <w:rsid w:val="00A76BDF"/>
    <w:rsid w:val="00A76C0E"/>
    <w:rsid w:val="00A76C72"/>
    <w:rsid w:val="00A77042"/>
    <w:rsid w:val="00A770B8"/>
    <w:rsid w:val="00A772FF"/>
    <w:rsid w:val="00A773D8"/>
    <w:rsid w:val="00A77604"/>
    <w:rsid w:val="00A77692"/>
    <w:rsid w:val="00A7794E"/>
    <w:rsid w:val="00A77987"/>
    <w:rsid w:val="00A779AF"/>
    <w:rsid w:val="00A779E4"/>
    <w:rsid w:val="00A779FB"/>
    <w:rsid w:val="00A77A4D"/>
    <w:rsid w:val="00A77B39"/>
    <w:rsid w:val="00A77B45"/>
    <w:rsid w:val="00A77D31"/>
    <w:rsid w:val="00A77DDA"/>
    <w:rsid w:val="00A80062"/>
    <w:rsid w:val="00A80264"/>
    <w:rsid w:val="00A805C7"/>
    <w:rsid w:val="00A806F1"/>
    <w:rsid w:val="00A807F1"/>
    <w:rsid w:val="00A80883"/>
    <w:rsid w:val="00A8091E"/>
    <w:rsid w:val="00A80968"/>
    <w:rsid w:val="00A80A96"/>
    <w:rsid w:val="00A80C92"/>
    <w:rsid w:val="00A80EAB"/>
    <w:rsid w:val="00A80F01"/>
    <w:rsid w:val="00A80FC5"/>
    <w:rsid w:val="00A8122C"/>
    <w:rsid w:val="00A81481"/>
    <w:rsid w:val="00A81587"/>
    <w:rsid w:val="00A815A1"/>
    <w:rsid w:val="00A81623"/>
    <w:rsid w:val="00A81703"/>
    <w:rsid w:val="00A8187F"/>
    <w:rsid w:val="00A81A12"/>
    <w:rsid w:val="00A81AEA"/>
    <w:rsid w:val="00A81B88"/>
    <w:rsid w:val="00A81BF7"/>
    <w:rsid w:val="00A81CE7"/>
    <w:rsid w:val="00A81D66"/>
    <w:rsid w:val="00A81E35"/>
    <w:rsid w:val="00A82007"/>
    <w:rsid w:val="00A82188"/>
    <w:rsid w:val="00A8229A"/>
    <w:rsid w:val="00A82381"/>
    <w:rsid w:val="00A8249C"/>
    <w:rsid w:val="00A824C6"/>
    <w:rsid w:val="00A82650"/>
    <w:rsid w:val="00A82747"/>
    <w:rsid w:val="00A82866"/>
    <w:rsid w:val="00A829B6"/>
    <w:rsid w:val="00A82C5C"/>
    <w:rsid w:val="00A82DDF"/>
    <w:rsid w:val="00A82DEC"/>
    <w:rsid w:val="00A82EE9"/>
    <w:rsid w:val="00A82F6C"/>
    <w:rsid w:val="00A83263"/>
    <w:rsid w:val="00A832A5"/>
    <w:rsid w:val="00A8359C"/>
    <w:rsid w:val="00A835CA"/>
    <w:rsid w:val="00A835CD"/>
    <w:rsid w:val="00A837C0"/>
    <w:rsid w:val="00A8386A"/>
    <w:rsid w:val="00A838D9"/>
    <w:rsid w:val="00A83C9A"/>
    <w:rsid w:val="00A83CA7"/>
    <w:rsid w:val="00A83D03"/>
    <w:rsid w:val="00A8404B"/>
    <w:rsid w:val="00A84311"/>
    <w:rsid w:val="00A84403"/>
    <w:rsid w:val="00A84456"/>
    <w:rsid w:val="00A84576"/>
    <w:rsid w:val="00A846BE"/>
    <w:rsid w:val="00A848DB"/>
    <w:rsid w:val="00A848FF"/>
    <w:rsid w:val="00A84923"/>
    <w:rsid w:val="00A849C6"/>
    <w:rsid w:val="00A849F1"/>
    <w:rsid w:val="00A84C46"/>
    <w:rsid w:val="00A84C61"/>
    <w:rsid w:val="00A84CEB"/>
    <w:rsid w:val="00A8505B"/>
    <w:rsid w:val="00A850F5"/>
    <w:rsid w:val="00A85258"/>
    <w:rsid w:val="00A85330"/>
    <w:rsid w:val="00A854C0"/>
    <w:rsid w:val="00A85529"/>
    <w:rsid w:val="00A855AC"/>
    <w:rsid w:val="00A856C7"/>
    <w:rsid w:val="00A856F0"/>
    <w:rsid w:val="00A857E6"/>
    <w:rsid w:val="00A8591E"/>
    <w:rsid w:val="00A85A32"/>
    <w:rsid w:val="00A85A7B"/>
    <w:rsid w:val="00A85BBA"/>
    <w:rsid w:val="00A85CCD"/>
    <w:rsid w:val="00A85F17"/>
    <w:rsid w:val="00A85FB2"/>
    <w:rsid w:val="00A86186"/>
    <w:rsid w:val="00A862B3"/>
    <w:rsid w:val="00A8650D"/>
    <w:rsid w:val="00A867AA"/>
    <w:rsid w:val="00A86992"/>
    <w:rsid w:val="00A869BC"/>
    <w:rsid w:val="00A86A94"/>
    <w:rsid w:val="00A86B67"/>
    <w:rsid w:val="00A86DDF"/>
    <w:rsid w:val="00A87177"/>
    <w:rsid w:val="00A87244"/>
    <w:rsid w:val="00A87299"/>
    <w:rsid w:val="00A8733E"/>
    <w:rsid w:val="00A87389"/>
    <w:rsid w:val="00A87460"/>
    <w:rsid w:val="00A8764F"/>
    <w:rsid w:val="00A8771C"/>
    <w:rsid w:val="00A877C3"/>
    <w:rsid w:val="00A877E9"/>
    <w:rsid w:val="00A877EF"/>
    <w:rsid w:val="00A8780D"/>
    <w:rsid w:val="00A87B12"/>
    <w:rsid w:val="00A87B4C"/>
    <w:rsid w:val="00A87BDE"/>
    <w:rsid w:val="00A87D15"/>
    <w:rsid w:val="00A87FEA"/>
    <w:rsid w:val="00A902B4"/>
    <w:rsid w:val="00A90301"/>
    <w:rsid w:val="00A903F0"/>
    <w:rsid w:val="00A90444"/>
    <w:rsid w:val="00A904A2"/>
    <w:rsid w:val="00A905FC"/>
    <w:rsid w:val="00A90865"/>
    <w:rsid w:val="00A9089D"/>
    <w:rsid w:val="00A90900"/>
    <w:rsid w:val="00A90A81"/>
    <w:rsid w:val="00A90CC1"/>
    <w:rsid w:val="00A9102D"/>
    <w:rsid w:val="00A91155"/>
    <w:rsid w:val="00A91335"/>
    <w:rsid w:val="00A9151C"/>
    <w:rsid w:val="00A917AB"/>
    <w:rsid w:val="00A91892"/>
    <w:rsid w:val="00A91A15"/>
    <w:rsid w:val="00A91C5C"/>
    <w:rsid w:val="00A91D52"/>
    <w:rsid w:val="00A91E04"/>
    <w:rsid w:val="00A91E15"/>
    <w:rsid w:val="00A91E41"/>
    <w:rsid w:val="00A92045"/>
    <w:rsid w:val="00A921F4"/>
    <w:rsid w:val="00A921FE"/>
    <w:rsid w:val="00A92208"/>
    <w:rsid w:val="00A92241"/>
    <w:rsid w:val="00A923EA"/>
    <w:rsid w:val="00A924A9"/>
    <w:rsid w:val="00A92548"/>
    <w:rsid w:val="00A925BC"/>
    <w:rsid w:val="00A925F3"/>
    <w:rsid w:val="00A926F7"/>
    <w:rsid w:val="00A9278D"/>
    <w:rsid w:val="00A92816"/>
    <w:rsid w:val="00A9284E"/>
    <w:rsid w:val="00A92A27"/>
    <w:rsid w:val="00A92A67"/>
    <w:rsid w:val="00A92D42"/>
    <w:rsid w:val="00A92EF2"/>
    <w:rsid w:val="00A92F25"/>
    <w:rsid w:val="00A92F70"/>
    <w:rsid w:val="00A92FC3"/>
    <w:rsid w:val="00A93223"/>
    <w:rsid w:val="00A93616"/>
    <w:rsid w:val="00A9361A"/>
    <w:rsid w:val="00A936B9"/>
    <w:rsid w:val="00A936D7"/>
    <w:rsid w:val="00A93702"/>
    <w:rsid w:val="00A9384A"/>
    <w:rsid w:val="00A938C2"/>
    <w:rsid w:val="00A938D9"/>
    <w:rsid w:val="00A9393F"/>
    <w:rsid w:val="00A9395B"/>
    <w:rsid w:val="00A939AD"/>
    <w:rsid w:val="00A93A2A"/>
    <w:rsid w:val="00A93A59"/>
    <w:rsid w:val="00A93ABD"/>
    <w:rsid w:val="00A93B4C"/>
    <w:rsid w:val="00A93BD6"/>
    <w:rsid w:val="00A93EB9"/>
    <w:rsid w:val="00A93F22"/>
    <w:rsid w:val="00A940F0"/>
    <w:rsid w:val="00A941A0"/>
    <w:rsid w:val="00A941D5"/>
    <w:rsid w:val="00A94381"/>
    <w:rsid w:val="00A943BE"/>
    <w:rsid w:val="00A944B9"/>
    <w:rsid w:val="00A945DF"/>
    <w:rsid w:val="00A94628"/>
    <w:rsid w:val="00A94743"/>
    <w:rsid w:val="00A94923"/>
    <w:rsid w:val="00A94B1C"/>
    <w:rsid w:val="00A94C7C"/>
    <w:rsid w:val="00A94D01"/>
    <w:rsid w:val="00A94DDD"/>
    <w:rsid w:val="00A94E61"/>
    <w:rsid w:val="00A94EFE"/>
    <w:rsid w:val="00A94F8E"/>
    <w:rsid w:val="00A94FBE"/>
    <w:rsid w:val="00A95095"/>
    <w:rsid w:val="00A950F9"/>
    <w:rsid w:val="00A952E2"/>
    <w:rsid w:val="00A9534D"/>
    <w:rsid w:val="00A9537D"/>
    <w:rsid w:val="00A95412"/>
    <w:rsid w:val="00A954FE"/>
    <w:rsid w:val="00A95823"/>
    <w:rsid w:val="00A95875"/>
    <w:rsid w:val="00A9591D"/>
    <w:rsid w:val="00A95E08"/>
    <w:rsid w:val="00A95F12"/>
    <w:rsid w:val="00A95F34"/>
    <w:rsid w:val="00A96217"/>
    <w:rsid w:val="00A962EC"/>
    <w:rsid w:val="00A9651D"/>
    <w:rsid w:val="00A965D1"/>
    <w:rsid w:val="00A966B0"/>
    <w:rsid w:val="00A96724"/>
    <w:rsid w:val="00A96928"/>
    <w:rsid w:val="00A969EF"/>
    <w:rsid w:val="00A96A0D"/>
    <w:rsid w:val="00A96DA3"/>
    <w:rsid w:val="00A96DF4"/>
    <w:rsid w:val="00A96EB4"/>
    <w:rsid w:val="00A9734F"/>
    <w:rsid w:val="00A9736F"/>
    <w:rsid w:val="00A9740C"/>
    <w:rsid w:val="00A9759E"/>
    <w:rsid w:val="00A9767C"/>
    <w:rsid w:val="00A976F9"/>
    <w:rsid w:val="00A9777D"/>
    <w:rsid w:val="00A978F6"/>
    <w:rsid w:val="00A97A47"/>
    <w:rsid w:val="00A97B2A"/>
    <w:rsid w:val="00A97B46"/>
    <w:rsid w:val="00A97BDB"/>
    <w:rsid w:val="00A97CEE"/>
    <w:rsid w:val="00A97CF9"/>
    <w:rsid w:val="00A97F2B"/>
    <w:rsid w:val="00A97F97"/>
    <w:rsid w:val="00AA003B"/>
    <w:rsid w:val="00AA0085"/>
    <w:rsid w:val="00AA0131"/>
    <w:rsid w:val="00AA0142"/>
    <w:rsid w:val="00AA01CE"/>
    <w:rsid w:val="00AA036B"/>
    <w:rsid w:val="00AA0379"/>
    <w:rsid w:val="00AA045C"/>
    <w:rsid w:val="00AA053B"/>
    <w:rsid w:val="00AA0589"/>
    <w:rsid w:val="00AA06BC"/>
    <w:rsid w:val="00AA06D5"/>
    <w:rsid w:val="00AA0764"/>
    <w:rsid w:val="00AA0813"/>
    <w:rsid w:val="00AA082C"/>
    <w:rsid w:val="00AA0AAF"/>
    <w:rsid w:val="00AA0B10"/>
    <w:rsid w:val="00AA0C93"/>
    <w:rsid w:val="00AA0CA6"/>
    <w:rsid w:val="00AA0FE2"/>
    <w:rsid w:val="00AA10BF"/>
    <w:rsid w:val="00AA10D2"/>
    <w:rsid w:val="00AA13EB"/>
    <w:rsid w:val="00AA14AF"/>
    <w:rsid w:val="00AA1621"/>
    <w:rsid w:val="00AA1782"/>
    <w:rsid w:val="00AA17C1"/>
    <w:rsid w:val="00AA17CA"/>
    <w:rsid w:val="00AA197A"/>
    <w:rsid w:val="00AA199C"/>
    <w:rsid w:val="00AA1C07"/>
    <w:rsid w:val="00AA1D5B"/>
    <w:rsid w:val="00AA1FB1"/>
    <w:rsid w:val="00AA21AB"/>
    <w:rsid w:val="00AA21EF"/>
    <w:rsid w:val="00AA224F"/>
    <w:rsid w:val="00AA2335"/>
    <w:rsid w:val="00AA24BF"/>
    <w:rsid w:val="00AA2734"/>
    <w:rsid w:val="00AA27BC"/>
    <w:rsid w:val="00AA2856"/>
    <w:rsid w:val="00AA2A61"/>
    <w:rsid w:val="00AA2A7B"/>
    <w:rsid w:val="00AA2AAF"/>
    <w:rsid w:val="00AA2AC9"/>
    <w:rsid w:val="00AA2BEE"/>
    <w:rsid w:val="00AA2EE3"/>
    <w:rsid w:val="00AA32AE"/>
    <w:rsid w:val="00AA3379"/>
    <w:rsid w:val="00AA3416"/>
    <w:rsid w:val="00AA3429"/>
    <w:rsid w:val="00AA3B8A"/>
    <w:rsid w:val="00AA3C3B"/>
    <w:rsid w:val="00AA3E80"/>
    <w:rsid w:val="00AA3EC9"/>
    <w:rsid w:val="00AA3F09"/>
    <w:rsid w:val="00AA3FF6"/>
    <w:rsid w:val="00AA4033"/>
    <w:rsid w:val="00AA40F3"/>
    <w:rsid w:val="00AA4335"/>
    <w:rsid w:val="00AA4614"/>
    <w:rsid w:val="00AA4701"/>
    <w:rsid w:val="00AA4746"/>
    <w:rsid w:val="00AA47FF"/>
    <w:rsid w:val="00AA48DF"/>
    <w:rsid w:val="00AA495F"/>
    <w:rsid w:val="00AA4B28"/>
    <w:rsid w:val="00AA4B6A"/>
    <w:rsid w:val="00AA4C31"/>
    <w:rsid w:val="00AA4D01"/>
    <w:rsid w:val="00AA4D98"/>
    <w:rsid w:val="00AA4ECE"/>
    <w:rsid w:val="00AA4EFC"/>
    <w:rsid w:val="00AA5041"/>
    <w:rsid w:val="00AA5197"/>
    <w:rsid w:val="00AA5346"/>
    <w:rsid w:val="00AA5366"/>
    <w:rsid w:val="00AA56D7"/>
    <w:rsid w:val="00AA5704"/>
    <w:rsid w:val="00AA57EB"/>
    <w:rsid w:val="00AA5903"/>
    <w:rsid w:val="00AA595F"/>
    <w:rsid w:val="00AA5963"/>
    <w:rsid w:val="00AA59CD"/>
    <w:rsid w:val="00AA5D7F"/>
    <w:rsid w:val="00AA5DF8"/>
    <w:rsid w:val="00AA5E01"/>
    <w:rsid w:val="00AA5E65"/>
    <w:rsid w:val="00AA5FB0"/>
    <w:rsid w:val="00AA6036"/>
    <w:rsid w:val="00AA616B"/>
    <w:rsid w:val="00AA61AD"/>
    <w:rsid w:val="00AA62C0"/>
    <w:rsid w:val="00AA6313"/>
    <w:rsid w:val="00AA65FB"/>
    <w:rsid w:val="00AA665D"/>
    <w:rsid w:val="00AA66A5"/>
    <w:rsid w:val="00AA6761"/>
    <w:rsid w:val="00AA6946"/>
    <w:rsid w:val="00AA699F"/>
    <w:rsid w:val="00AA69AA"/>
    <w:rsid w:val="00AA6ABF"/>
    <w:rsid w:val="00AA6B4C"/>
    <w:rsid w:val="00AA6D9A"/>
    <w:rsid w:val="00AA6F15"/>
    <w:rsid w:val="00AA6FF5"/>
    <w:rsid w:val="00AA704D"/>
    <w:rsid w:val="00AA70D9"/>
    <w:rsid w:val="00AA74E5"/>
    <w:rsid w:val="00AA7621"/>
    <w:rsid w:val="00AA7656"/>
    <w:rsid w:val="00AA7663"/>
    <w:rsid w:val="00AA76B0"/>
    <w:rsid w:val="00AA76B6"/>
    <w:rsid w:val="00AA76E3"/>
    <w:rsid w:val="00AA776D"/>
    <w:rsid w:val="00AA77A7"/>
    <w:rsid w:val="00AA784A"/>
    <w:rsid w:val="00AA784D"/>
    <w:rsid w:val="00AA79D1"/>
    <w:rsid w:val="00AA7C61"/>
    <w:rsid w:val="00AA7E72"/>
    <w:rsid w:val="00AB00FF"/>
    <w:rsid w:val="00AB0282"/>
    <w:rsid w:val="00AB0470"/>
    <w:rsid w:val="00AB04C6"/>
    <w:rsid w:val="00AB096E"/>
    <w:rsid w:val="00AB098A"/>
    <w:rsid w:val="00AB0AB7"/>
    <w:rsid w:val="00AB0AF4"/>
    <w:rsid w:val="00AB0B47"/>
    <w:rsid w:val="00AB0BC4"/>
    <w:rsid w:val="00AB0C14"/>
    <w:rsid w:val="00AB0C9C"/>
    <w:rsid w:val="00AB1127"/>
    <w:rsid w:val="00AB13EC"/>
    <w:rsid w:val="00AB145A"/>
    <w:rsid w:val="00AB153A"/>
    <w:rsid w:val="00AB1825"/>
    <w:rsid w:val="00AB1A6C"/>
    <w:rsid w:val="00AB1C48"/>
    <w:rsid w:val="00AB1EDE"/>
    <w:rsid w:val="00AB1EF0"/>
    <w:rsid w:val="00AB1F2D"/>
    <w:rsid w:val="00AB2109"/>
    <w:rsid w:val="00AB2187"/>
    <w:rsid w:val="00AB21C6"/>
    <w:rsid w:val="00AB21ED"/>
    <w:rsid w:val="00AB2303"/>
    <w:rsid w:val="00AB23A4"/>
    <w:rsid w:val="00AB2419"/>
    <w:rsid w:val="00AB24EE"/>
    <w:rsid w:val="00AB2568"/>
    <w:rsid w:val="00AB258F"/>
    <w:rsid w:val="00AB268F"/>
    <w:rsid w:val="00AB27C8"/>
    <w:rsid w:val="00AB27DE"/>
    <w:rsid w:val="00AB292C"/>
    <w:rsid w:val="00AB2983"/>
    <w:rsid w:val="00AB2A4C"/>
    <w:rsid w:val="00AB2E46"/>
    <w:rsid w:val="00AB2E8B"/>
    <w:rsid w:val="00AB2E9B"/>
    <w:rsid w:val="00AB2F56"/>
    <w:rsid w:val="00AB2FCC"/>
    <w:rsid w:val="00AB306B"/>
    <w:rsid w:val="00AB3191"/>
    <w:rsid w:val="00AB3209"/>
    <w:rsid w:val="00AB34A3"/>
    <w:rsid w:val="00AB384A"/>
    <w:rsid w:val="00AB389E"/>
    <w:rsid w:val="00AB38FA"/>
    <w:rsid w:val="00AB396F"/>
    <w:rsid w:val="00AB3973"/>
    <w:rsid w:val="00AB3ACA"/>
    <w:rsid w:val="00AB3C4E"/>
    <w:rsid w:val="00AB3C5D"/>
    <w:rsid w:val="00AB3D6C"/>
    <w:rsid w:val="00AB3DE9"/>
    <w:rsid w:val="00AB4067"/>
    <w:rsid w:val="00AB4149"/>
    <w:rsid w:val="00AB4183"/>
    <w:rsid w:val="00AB4217"/>
    <w:rsid w:val="00AB4285"/>
    <w:rsid w:val="00AB4551"/>
    <w:rsid w:val="00AB469D"/>
    <w:rsid w:val="00AB4978"/>
    <w:rsid w:val="00AB4A77"/>
    <w:rsid w:val="00AB4B13"/>
    <w:rsid w:val="00AB4BEC"/>
    <w:rsid w:val="00AB4CD5"/>
    <w:rsid w:val="00AB4DDF"/>
    <w:rsid w:val="00AB4E32"/>
    <w:rsid w:val="00AB4EC8"/>
    <w:rsid w:val="00AB5177"/>
    <w:rsid w:val="00AB5290"/>
    <w:rsid w:val="00AB536C"/>
    <w:rsid w:val="00AB555C"/>
    <w:rsid w:val="00AB55F7"/>
    <w:rsid w:val="00AB5676"/>
    <w:rsid w:val="00AB57D4"/>
    <w:rsid w:val="00AB57DD"/>
    <w:rsid w:val="00AB57FD"/>
    <w:rsid w:val="00AB58A2"/>
    <w:rsid w:val="00AB59D8"/>
    <w:rsid w:val="00AB5A0D"/>
    <w:rsid w:val="00AB5A37"/>
    <w:rsid w:val="00AB5B11"/>
    <w:rsid w:val="00AB5B5F"/>
    <w:rsid w:val="00AB5B71"/>
    <w:rsid w:val="00AB5BAA"/>
    <w:rsid w:val="00AB5C1A"/>
    <w:rsid w:val="00AB5C76"/>
    <w:rsid w:val="00AB5CB5"/>
    <w:rsid w:val="00AB5E06"/>
    <w:rsid w:val="00AB5E52"/>
    <w:rsid w:val="00AB5EA8"/>
    <w:rsid w:val="00AB5F39"/>
    <w:rsid w:val="00AB5FA1"/>
    <w:rsid w:val="00AB6094"/>
    <w:rsid w:val="00AB609E"/>
    <w:rsid w:val="00AB6107"/>
    <w:rsid w:val="00AB6161"/>
    <w:rsid w:val="00AB63E0"/>
    <w:rsid w:val="00AB6481"/>
    <w:rsid w:val="00AB6787"/>
    <w:rsid w:val="00AB67D7"/>
    <w:rsid w:val="00AB6AB0"/>
    <w:rsid w:val="00AB6D9D"/>
    <w:rsid w:val="00AB6DC2"/>
    <w:rsid w:val="00AB6E49"/>
    <w:rsid w:val="00AB6EE0"/>
    <w:rsid w:val="00AB6F82"/>
    <w:rsid w:val="00AB7336"/>
    <w:rsid w:val="00AB7574"/>
    <w:rsid w:val="00AB757F"/>
    <w:rsid w:val="00AB7614"/>
    <w:rsid w:val="00AB7773"/>
    <w:rsid w:val="00AB7803"/>
    <w:rsid w:val="00AB7809"/>
    <w:rsid w:val="00AB7A7E"/>
    <w:rsid w:val="00AB7C9F"/>
    <w:rsid w:val="00AB7EE1"/>
    <w:rsid w:val="00AC0013"/>
    <w:rsid w:val="00AC003E"/>
    <w:rsid w:val="00AC00F3"/>
    <w:rsid w:val="00AC013D"/>
    <w:rsid w:val="00AC037F"/>
    <w:rsid w:val="00AC0390"/>
    <w:rsid w:val="00AC045B"/>
    <w:rsid w:val="00AC0485"/>
    <w:rsid w:val="00AC0509"/>
    <w:rsid w:val="00AC0684"/>
    <w:rsid w:val="00AC07AF"/>
    <w:rsid w:val="00AC08EC"/>
    <w:rsid w:val="00AC0B7D"/>
    <w:rsid w:val="00AC0E2D"/>
    <w:rsid w:val="00AC0FE2"/>
    <w:rsid w:val="00AC10FF"/>
    <w:rsid w:val="00AC1140"/>
    <w:rsid w:val="00AC132C"/>
    <w:rsid w:val="00AC13A0"/>
    <w:rsid w:val="00AC16F8"/>
    <w:rsid w:val="00AC1786"/>
    <w:rsid w:val="00AC1812"/>
    <w:rsid w:val="00AC19B2"/>
    <w:rsid w:val="00AC19C3"/>
    <w:rsid w:val="00AC1A2A"/>
    <w:rsid w:val="00AC1A98"/>
    <w:rsid w:val="00AC1AAD"/>
    <w:rsid w:val="00AC1BC7"/>
    <w:rsid w:val="00AC1E4C"/>
    <w:rsid w:val="00AC1F12"/>
    <w:rsid w:val="00AC21C3"/>
    <w:rsid w:val="00AC2250"/>
    <w:rsid w:val="00AC22BE"/>
    <w:rsid w:val="00AC23F1"/>
    <w:rsid w:val="00AC23FF"/>
    <w:rsid w:val="00AC2428"/>
    <w:rsid w:val="00AC247A"/>
    <w:rsid w:val="00AC250D"/>
    <w:rsid w:val="00AC2587"/>
    <w:rsid w:val="00AC26B7"/>
    <w:rsid w:val="00AC26CF"/>
    <w:rsid w:val="00AC27FC"/>
    <w:rsid w:val="00AC2A0B"/>
    <w:rsid w:val="00AC2A9D"/>
    <w:rsid w:val="00AC2ADC"/>
    <w:rsid w:val="00AC2B4D"/>
    <w:rsid w:val="00AC2BF3"/>
    <w:rsid w:val="00AC2CB0"/>
    <w:rsid w:val="00AC2DB1"/>
    <w:rsid w:val="00AC33C6"/>
    <w:rsid w:val="00AC3441"/>
    <w:rsid w:val="00AC34A5"/>
    <w:rsid w:val="00AC3556"/>
    <w:rsid w:val="00AC382E"/>
    <w:rsid w:val="00AC387F"/>
    <w:rsid w:val="00AC39D2"/>
    <w:rsid w:val="00AC3A13"/>
    <w:rsid w:val="00AC3A9E"/>
    <w:rsid w:val="00AC3AF2"/>
    <w:rsid w:val="00AC3B0D"/>
    <w:rsid w:val="00AC3B41"/>
    <w:rsid w:val="00AC3C3C"/>
    <w:rsid w:val="00AC3F10"/>
    <w:rsid w:val="00AC4329"/>
    <w:rsid w:val="00AC44AC"/>
    <w:rsid w:val="00AC4561"/>
    <w:rsid w:val="00AC45EF"/>
    <w:rsid w:val="00AC4693"/>
    <w:rsid w:val="00AC473A"/>
    <w:rsid w:val="00AC4761"/>
    <w:rsid w:val="00AC4867"/>
    <w:rsid w:val="00AC4924"/>
    <w:rsid w:val="00AC4BBD"/>
    <w:rsid w:val="00AC4C05"/>
    <w:rsid w:val="00AC4E56"/>
    <w:rsid w:val="00AC4E5B"/>
    <w:rsid w:val="00AC4F54"/>
    <w:rsid w:val="00AC5024"/>
    <w:rsid w:val="00AC5081"/>
    <w:rsid w:val="00AC5140"/>
    <w:rsid w:val="00AC5322"/>
    <w:rsid w:val="00AC53FC"/>
    <w:rsid w:val="00AC5429"/>
    <w:rsid w:val="00AC554C"/>
    <w:rsid w:val="00AC566F"/>
    <w:rsid w:val="00AC5697"/>
    <w:rsid w:val="00AC5710"/>
    <w:rsid w:val="00AC5743"/>
    <w:rsid w:val="00AC5784"/>
    <w:rsid w:val="00AC5812"/>
    <w:rsid w:val="00AC582E"/>
    <w:rsid w:val="00AC5888"/>
    <w:rsid w:val="00AC596F"/>
    <w:rsid w:val="00AC5AC9"/>
    <w:rsid w:val="00AC5CC5"/>
    <w:rsid w:val="00AC5DEF"/>
    <w:rsid w:val="00AC5E13"/>
    <w:rsid w:val="00AC5E2E"/>
    <w:rsid w:val="00AC60A5"/>
    <w:rsid w:val="00AC640D"/>
    <w:rsid w:val="00AC64C7"/>
    <w:rsid w:val="00AC6562"/>
    <w:rsid w:val="00AC65C5"/>
    <w:rsid w:val="00AC6617"/>
    <w:rsid w:val="00AC66C3"/>
    <w:rsid w:val="00AC6744"/>
    <w:rsid w:val="00AC6797"/>
    <w:rsid w:val="00AC6857"/>
    <w:rsid w:val="00AC6877"/>
    <w:rsid w:val="00AC697C"/>
    <w:rsid w:val="00AC6AEF"/>
    <w:rsid w:val="00AC6D20"/>
    <w:rsid w:val="00AC6D3D"/>
    <w:rsid w:val="00AC6E9C"/>
    <w:rsid w:val="00AC7145"/>
    <w:rsid w:val="00AC723D"/>
    <w:rsid w:val="00AC72CB"/>
    <w:rsid w:val="00AC751E"/>
    <w:rsid w:val="00AC751F"/>
    <w:rsid w:val="00AC752C"/>
    <w:rsid w:val="00AC7531"/>
    <w:rsid w:val="00AC78D8"/>
    <w:rsid w:val="00AC78DF"/>
    <w:rsid w:val="00AC799F"/>
    <w:rsid w:val="00AC7BB5"/>
    <w:rsid w:val="00AC7BF9"/>
    <w:rsid w:val="00AC7C04"/>
    <w:rsid w:val="00AC7E63"/>
    <w:rsid w:val="00AC7EAC"/>
    <w:rsid w:val="00AD0042"/>
    <w:rsid w:val="00AD00EA"/>
    <w:rsid w:val="00AD02D4"/>
    <w:rsid w:val="00AD059C"/>
    <w:rsid w:val="00AD05BB"/>
    <w:rsid w:val="00AD084E"/>
    <w:rsid w:val="00AD08D3"/>
    <w:rsid w:val="00AD0AB7"/>
    <w:rsid w:val="00AD0B8C"/>
    <w:rsid w:val="00AD0C19"/>
    <w:rsid w:val="00AD0C6E"/>
    <w:rsid w:val="00AD0CEB"/>
    <w:rsid w:val="00AD0CED"/>
    <w:rsid w:val="00AD0DB4"/>
    <w:rsid w:val="00AD0FD1"/>
    <w:rsid w:val="00AD1081"/>
    <w:rsid w:val="00AD11F2"/>
    <w:rsid w:val="00AD1406"/>
    <w:rsid w:val="00AD1559"/>
    <w:rsid w:val="00AD1571"/>
    <w:rsid w:val="00AD159F"/>
    <w:rsid w:val="00AD1751"/>
    <w:rsid w:val="00AD17A9"/>
    <w:rsid w:val="00AD1B5C"/>
    <w:rsid w:val="00AD1C9F"/>
    <w:rsid w:val="00AD1E63"/>
    <w:rsid w:val="00AD1EF3"/>
    <w:rsid w:val="00AD1F17"/>
    <w:rsid w:val="00AD20D3"/>
    <w:rsid w:val="00AD2235"/>
    <w:rsid w:val="00AD225B"/>
    <w:rsid w:val="00AD23F7"/>
    <w:rsid w:val="00AD282C"/>
    <w:rsid w:val="00AD2839"/>
    <w:rsid w:val="00AD2A71"/>
    <w:rsid w:val="00AD2AB4"/>
    <w:rsid w:val="00AD2CCC"/>
    <w:rsid w:val="00AD2CF4"/>
    <w:rsid w:val="00AD2FB7"/>
    <w:rsid w:val="00AD3000"/>
    <w:rsid w:val="00AD310B"/>
    <w:rsid w:val="00AD32CC"/>
    <w:rsid w:val="00AD34AE"/>
    <w:rsid w:val="00AD39E6"/>
    <w:rsid w:val="00AD39F1"/>
    <w:rsid w:val="00AD3A06"/>
    <w:rsid w:val="00AD3A1F"/>
    <w:rsid w:val="00AD3A9B"/>
    <w:rsid w:val="00AD3C6A"/>
    <w:rsid w:val="00AD3C95"/>
    <w:rsid w:val="00AD3D26"/>
    <w:rsid w:val="00AD3E92"/>
    <w:rsid w:val="00AD404C"/>
    <w:rsid w:val="00AD414B"/>
    <w:rsid w:val="00AD41E4"/>
    <w:rsid w:val="00AD4356"/>
    <w:rsid w:val="00AD44FC"/>
    <w:rsid w:val="00AD45A6"/>
    <w:rsid w:val="00AD4628"/>
    <w:rsid w:val="00AD474B"/>
    <w:rsid w:val="00AD4945"/>
    <w:rsid w:val="00AD49D6"/>
    <w:rsid w:val="00AD4BFE"/>
    <w:rsid w:val="00AD4CAC"/>
    <w:rsid w:val="00AD4E52"/>
    <w:rsid w:val="00AD4F64"/>
    <w:rsid w:val="00AD4F77"/>
    <w:rsid w:val="00AD51E2"/>
    <w:rsid w:val="00AD522D"/>
    <w:rsid w:val="00AD52D5"/>
    <w:rsid w:val="00AD5411"/>
    <w:rsid w:val="00AD54BB"/>
    <w:rsid w:val="00AD5593"/>
    <w:rsid w:val="00AD56C0"/>
    <w:rsid w:val="00AD5734"/>
    <w:rsid w:val="00AD5846"/>
    <w:rsid w:val="00AD5981"/>
    <w:rsid w:val="00AD59EB"/>
    <w:rsid w:val="00AD5CB2"/>
    <w:rsid w:val="00AD5EF2"/>
    <w:rsid w:val="00AD5F4A"/>
    <w:rsid w:val="00AD60DF"/>
    <w:rsid w:val="00AD610A"/>
    <w:rsid w:val="00AD6192"/>
    <w:rsid w:val="00AD61AE"/>
    <w:rsid w:val="00AD61DF"/>
    <w:rsid w:val="00AD63B9"/>
    <w:rsid w:val="00AD63DA"/>
    <w:rsid w:val="00AD63DD"/>
    <w:rsid w:val="00AD6607"/>
    <w:rsid w:val="00AD6743"/>
    <w:rsid w:val="00AD6867"/>
    <w:rsid w:val="00AD686B"/>
    <w:rsid w:val="00AD6880"/>
    <w:rsid w:val="00AD68C1"/>
    <w:rsid w:val="00AD6916"/>
    <w:rsid w:val="00AD6D2F"/>
    <w:rsid w:val="00AD6EB9"/>
    <w:rsid w:val="00AD6F57"/>
    <w:rsid w:val="00AD7178"/>
    <w:rsid w:val="00AD7260"/>
    <w:rsid w:val="00AD728C"/>
    <w:rsid w:val="00AD72B7"/>
    <w:rsid w:val="00AD7371"/>
    <w:rsid w:val="00AD74B8"/>
    <w:rsid w:val="00AD768C"/>
    <w:rsid w:val="00AD77A6"/>
    <w:rsid w:val="00AD79FA"/>
    <w:rsid w:val="00AD7B0D"/>
    <w:rsid w:val="00AD7B1F"/>
    <w:rsid w:val="00AD7B3F"/>
    <w:rsid w:val="00AD7B5F"/>
    <w:rsid w:val="00AD7C46"/>
    <w:rsid w:val="00AD7C49"/>
    <w:rsid w:val="00AD7C9D"/>
    <w:rsid w:val="00AD7CE4"/>
    <w:rsid w:val="00AD7DBE"/>
    <w:rsid w:val="00AD7E0D"/>
    <w:rsid w:val="00AD7E18"/>
    <w:rsid w:val="00AD7EEB"/>
    <w:rsid w:val="00AD7F0C"/>
    <w:rsid w:val="00AD7F2A"/>
    <w:rsid w:val="00AE02BD"/>
    <w:rsid w:val="00AE035C"/>
    <w:rsid w:val="00AE03DC"/>
    <w:rsid w:val="00AE041E"/>
    <w:rsid w:val="00AE0442"/>
    <w:rsid w:val="00AE045D"/>
    <w:rsid w:val="00AE0643"/>
    <w:rsid w:val="00AE075B"/>
    <w:rsid w:val="00AE0799"/>
    <w:rsid w:val="00AE08DE"/>
    <w:rsid w:val="00AE094A"/>
    <w:rsid w:val="00AE09EB"/>
    <w:rsid w:val="00AE0A34"/>
    <w:rsid w:val="00AE0B07"/>
    <w:rsid w:val="00AE0BD2"/>
    <w:rsid w:val="00AE0C1A"/>
    <w:rsid w:val="00AE0C9B"/>
    <w:rsid w:val="00AE0DD6"/>
    <w:rsid w:val="00AE0E80"/>
    <w:rsid w:val="00AE0EA2"/>
    <w:rsid w:val="00AE0F3B"/>
    <w:rsid w:val="00AE104A"/>
    <w:rsid w:val="00AE1220"/>
    <w:rsid w:val="00AE1386"/>
    <w:rsid w:val="00AE1447"/>
    <w:rsid w:val="00AE1516"/>
    <w:rsid w:val="00AE1543"/>
    <w:rsid w:val="00AE16C6"/>
    <w:rsid w:val="00AE16E3"/>
    <w:rsid w:val="00AE17F1"/>
    <w:rsid w:val="00AE1898"/>
    <w:rsid w:val="00AE1AC4"/>
    <w:rsid w:val="00AE1AD5"/>
    <w:rsid w:val="00AE1B4E"/>
    <w:rsid w:val="00AE1B67"/>
    <w:rsid w:val="00AE1BEF"/>
    <w:rsid w:val="00AE1C94"/>
    <w:rsid w:val="00AE217A"/>
    <w:rsid w:val="00AE21E9"/>
    <w:rsid w:val="00AE22AD"/>
    <w:rsid w:val="00AE2390"/>
    <w:rsid w:val="00AE2415"/>
    <w:rsid w:val="00AE2438"/>
    <w:rsid w:val="00AE247A"/>
    <w:rsid w:val="00AE253F"/>
    <w:rsid w:val="00AE274A"/>
    <w:rsid w:val="00AE27BC"/>
    <w:rsid w:val="00AE284D"/>
    <w:rsid w:val="00AE2B20"/>
    <w:rsid w:val="00AE2DAE"/>
    <w:rsid w:val="00AE2EAE"/>
    <w:rsid w:val="00AE2F60"/>
    <w:rsid w:val="00AE3044"/>
    <w:rsid w:val="00AE3745"/>
    <w:rsid w:val="00AE37B4"/>
    <w:rsid w:val="00AE37CF"/>
    <w:rsid w:val="00AE37FE"/>
    <w:rsid w:val="00AE381A"/>
    <w:rsid w:val="00AE391E"/>
    <w:rsid w:val="00AE3B00"/>
    <w:rsid w:val="00AE3B36"/>
    <w:rsid w:val="00AE3CAB"/>
    <w:rsid w:val="00AE3D83"/>
    <w:rsid w:val="00AE3EEB"/>
    <w:rsid w:val="00AE3F94"/>
    <w:rsid w:val="00AE40C1"/>
    <w:rsid w:val="00AE4122"/>
    <w:rsid w:val="00AE4142"/>
    <w:rsid w:val="00AE41D4"/>
    <w:rsid w:val="00AE4201"/>
    <w:rsid w:val="00AE43BA"/>
    <w:rsid w:val="00AE4474"/>
    <w:rsid w:val="00AE452C"/>
    <w:rsid w:val="00AE4644"/>
    <w:rsid w:val="00AE4957"/>
    <w:rsid w:val="00AE4A1B"/>
    <w:rsid w:val="00AE4BD7"/>
    <w:rsid w:val="00AE4C29"/>
    <w:rsid w:val="00AE4C6D"/>
    <w:rsid w:val="00AE4C93"/>
    <w:rsid w:val="00AE4DF8"/>
    <w:rsid w:val="00AE4EA2"/>
    <w:rsid w:val="00AE4EEF"/>
    <w:rsid w:val="00AE50CF"/>
    <w:rsid w:val="00AE5120"/>
    <w:rsid w:val="00AE5281"/>
    <w:rsid w:val="00AE5429"/>
    <w:rsid w:val="00AE5468"/>
    <w:rsid w:val="00AE5490"/>
    <w:rsid w:val="00AE5523"/>
    <w:rsid w:val="00AE5589"/>
    <w:rsid w:val="00AE5627"/>
    <w:rsid w:val="00AE563B"/>
    <w:rsid w:val="00AE5717"/>
    <w:rsid w:val="00AE5737"/>
    <w:rsid w:val="00AE5786"/>
    <w:rsid w:val="00AE57DB"/>
    <w:rsid w:val="00AE5881"/>
    <w:rsid w:val="00AE5A3A"/>
    <w:rsid w:val="00AE5C80"/>
    <w:rsid w:val="00AE5D35"/>
    <w:rsid w:val="00AE5EC9"/>
    <w:rsid w:val="00AE5EF1"/>
    <w:rsid w:val="00AE5F50"/>
    <w:rsid w:val="00AE5FA5"/>
    <w:rsid w:val="00AE5FF8"/>
    <w:rsid w:val="00AE6038"/>
    <w:rsid w:val="00AE624D"/>
    <w:rsid w:val="00AE625F"/>
    <w:rsid w:val="00AE62B9"/>
    <w:rsid w:val="00AE64B3"/>
    <w:rsid w:val="00AE64CC"/>
    <w:rsid w:val="00AE6648"/>
    <w:rsid w:val="00AE6649"/>
    <w:rsid w:val="00AE66D5"/>
    <w:rsid w:val="00AE672F"/>
    <w:rsid w:val="00AE6730"/>
    <w:rsid w:val="00AE68FF"/>
    <w:rsid w:val="00AE6926"/>
    <w:rsid w:val="00AE69C5"/>
    <w:rsid w:val="00AE6BB0"/>
    <w:rsid w:val="00AE6C03"/>
    <w:rsid w:val="00AE6F93"/>
    <w:rsid w:val="00AE701D"/>
    <w:rsid w:val="00AE731A"/>
    <w:rsid w:val="00AE739A"/>
    <w:rsid w:val="00AE73AB"/>
    <w:rsid w:val="00AE74C9"/>
    <w:rsid w:val="00AE758A"/>
    <w:rsid w:val="00AE758C"/>
    <w:rsid w:val="00AE76E0"/>
    <w:rsid w:val="00AE788E"/>
    <w:rsid w:val="00AE78E2"/>
    <w:rsid w:val="00AE797D"/>
    <w:rsid w:val="00AE7CFE"/>
    <w:rsid w:val="00AE7E04"/>
    <w:rsid w:val="00AE7F1D"/>
    <w:rsid w:val="00AE7FBA"/>
    <w:rsid w:val="00AE7FBB"/>
    <w:rsid w:val="00AF00E6"/>
    <w:rsid w:val="00AF0293"/>
    <w:rsid w:val="00AF02FD"/>
    <w:rsid w:val="00AF0360"/>
    <w:rsid w:val="00AF0394"/>
    <w:rsid w:val="00AF0486"/>
    <w:rsid w:val="00AF0567"/>
    <w:rsid w:val="00AF05A7"/>
    <w:rsid w:val="00AF0695"/>
    <w:rsid w:val="00AF0706"/>
    <w:rsid w:val="00AF0789"/>
    <w:rsid w:val="00AF07D0"/>
    <w:rsid w:val="00AF0839"/>
    <w:rsid w:val="00AF0AF6"/>
    <w:rsid w:val="00AF0DA0"/>
    <w:rsid w:val="00AF0EBD"/>
    <w:rsid w:val="00AF121B"/>
    <w:rsid w:val="00AF13A7"/>
    <w:rsid w:val="00AF13C6"/>
    <w:rsid w:val="00AF14DB"/>
    <w:rsid w:val="00AF153D"/>
    <w:rsid w:val="00AF1851"/>
    <w:rsid w:val="00AF1A22"/>
    <w:rsid w:val="00AF1A7B"/>
    <w:rsid w:val="00AF1BFE"/>
    <w:rsid w:val="00AF1C40"/>
    <w:rsid w:val="00AF1C96"/>
    <w:rsid w:val="00AF1DDE"/>
    <w:rsid w:val="00AF1EBD"/>
    <w:rsid w:val="00AF201A"/>
    <w:rsid w:val="00AF21D2"/>
    <w:rsid w:val="00AF22EB"/>
    <w:rsid w:val="00AF2307"/>
    <w:rsid w:val="00AF231F"/>
    <w:rsid w:val="00AF2450"/>
    <w:rsid w:val="00AF246F"/>
    <w:rsid w:val="00AF2474"/>
    <w:rsid w:val="00AF25B2"/>
    <w:rsid w:val="00AF261E"/>
    <w:rsid w:val="00AF26B8"/>
    <w:rsid w:val="00AF26E5"/>
    <w:rsid w:val="00AF26F5"/>
    <w:rsid w:val="00AF26FE"/>
    <w:rsid w:val="00AF2724"/>
    <w:rsid w:val="00AF27A0"/>
    <w:rsid w:val="00AF2949"/>
    <w:rsid w:val="00AF296F"/>
    <w:rsid w:val="00AF2A8F"/>
    <w:rsid w:val="00AF2B28"/>
    <w:rsid w:val="00AF2BAC"/>
    <w:rsid w:val="00AF2C38"/>
    <w:rsid w:val="00AF2F3C"/>
    <w:rsid w:val="00AF3060"/>
    <w:rsid w:val="00AF330A"/>
    <w:rsid w:val="00AF3351"/>
    <w:rsid w:val="00AF33AE"/>
    <w:rsid w:val="00AF3474"/>
    <w:rsid w:val="00AF3478"/>
    <w:rsid w:val="00AF3535"/>
    <w:rsid w:val="00AF3580"/>
    <w:rsid w:val="00AF3599"/>
    <w:rsid w:val="00AF35D6"/>
    <w:rsid w:val="00AF3768"/>
    <w:rsid w:val="00AF3A2D"/>
    <w:rsid w:val="00AF3B0E"/>
    <w:rsid w:val="00AF3B36"/>
    <w:rsid w:val="00AF3DB7"/>
    <w:rsid w:val="00AF3DD7"/>
    <w:rsid w:val="00AF42B2"/>
    <w:rsid w:val="00AF4408"/>
    <w:rsid w:val="00AF455B"/>
    <w:rsid w:val="00AF466D"/>
    <w:rsid w:val="00AF48A5"/>
    <w:rsid w:val="00AF492C"/>
    <w:rsid w:val="00AF4F72"/>
    <w:rsid w:val="00AF5163"/>
    <w:rsid w:val="00AF532F"/>
    <w:rsid w:val="00AF53E5"/>
    <w:rsid w:val="00AF552C"/>
    <w:rsid w:val="00AF55AD"/>
    <w:rsid w:val="00AF5858"/>
    <w:rsid w:val="00AF5888"/>
    <w:rsid w:val="00AF5995"/>
    <w:rsid w:val="00AF59A8"/>
    <w:rsid w:val="00AF5A35"/>
    <w:rsid w:val="00AF5C55"/>
    <w:rsid w:val="00AF5C6C"/>
    <w:rsid w:val="00AF5D35"/>
    <w:rsid w:val="00AF5DDA"/>
    <w:rsid w:val="00AF5E7C"/>
    <w:rsid w:val="00AF5F66"/>
    <w:rsid w:val="00AF612D"/>
    <w:rsid w:val="00AF6685"/>
    <w:rsid w:val="00AF6715"/>
    <w:rsid w:val="00AF6882"/>
    <w:rsid w:val="00AF6A09"/>
    <w:rsid w:val="00AF6AF5"/>
    <w:rsid w:val="00AF6B35"/>
    <w:rsid w:val="00AF6C1C"/>
    <w:rsid w:val="00AF6CE3"/>
    <w:rsid w:val="00AF6E11"/>
    <w:rsid w:val="00AF6FE0"/>
    <w:rsid w:val="00AF7000"/>
    <w:rsid w:val="00AF70E1"/>
    <w:rsid w:val="00AF721E"/>
    <w:rsid w:val="00AF723E"/>
    <w:rsid w:val="00AF725A"/>
    <w:rsid w:val="00AF72FC"/>
    <w:rsid w:val="00AF73F2"/>
    <w:rsid w:val="00AF7469"/>
    <w:rsid w:val="00AF758A"/>
    <w:rsid w:val="00AF75CC"/>
    <w:rsid w:val="00AF788A"/>
    <w:rsid w:val="00AF7A17"/>
    <w:rsid w:val="00AF7ADC"/>
    <w:rsid w:val="00AF7B8E"/>
    <w:rsid w:val="00AF7B99"/>
    <w:rsid w:val="00AF7C02"/>
    <w:rsid w:val="00AF7D6A"/>
    <w:rsid w:val="00AF7E52"/>
    <w:rsid w:val="00AF7EAD"/>
    <w:rsid w:val="00B00200"/>
    <w:rsid w:val="00B0046D"/>
    <w:rsid w:val="00B00475"/>
    <w:rsid w:val="00B0059C"/>
    <w:rsid w:val="00B00685"/>
    <w:rsid w:val="00B00798"/>
    <w:rsid w:val="00B007B3"/>
    <w:rsid w:val="00B0084B"/>
    <w:rsid w:val="00B009F3"/>
    <w:rsid w:val="00B00A68"/>
    <w:rsid w:val="00B00A9E"/>
    <w:rsid w:val="00B00AD5"/>
    <w:rsid w:val="00B00E37"/>
    <w:rsid w:val="00B00ECE"/>
    <w:rsid w:val="00B00EE3"/>
    <w:rsid w:val="00B00F3F"/>
    <w:rsid w:val="00B00FD2"/>
    <w:rsid w:val="00B01265"/>
    <w:rsid w:val="00B01277"/>
    <w:rsid w:val="00B01279"/>
    <w:rsid w:val="00B0169C"/>
    <w:rsid w:val="00B017E8"/>
    <w:rsid w:val="00B01819"/>
    <w:rsid w:val="00B0183E"/>
    <w:rsid w:val="00B01A18"/>
    <w:rsid w:val="00B01A3E"/>
    <w:rsid w:val="00B01C62"/>
    <w:rsid w:val="00B01C65"/>
    <w:rsid w:val="00B01CF4"/>
    <w:rsid w:val="00B01DD7"/>
    <w:rsid w:val="00B01F09"/>
    <w:rsid w:val="00B02214"/>
    <w:rsid w:val="00B02268"/>
    <w:rsid w:val="00B0233E"/>
    <w:rsid w:val="00B02555"/>
    <w:rsid w:val="00B02649"/>
    <w:rsid w:val="00B0276D"/>
    <w:rsid w:val="00B0278B"/>
    <w:rsid w:val="00B029E7"/>
    <w:rsid w:val="00B02D6B"/>
    <w:rsid w:val="00B02E95"/>
    <w:rsid w:val="00B0304D"/>
    <w:rsid w:val="00B030AD"/>
    <w:rsid w:val="00B030B0"/>
    <w:rsid w:val="00B0340E"/>
    <w:rsid w:val="00B0373A"/>
    <w:rsid w:val="00B038DA"/>
    <w:rsid w:val="00B03B7C"/>
    <w:rsid w:val="00B03BC1"/>
    <w:rsid w:val="00B03D51"/>
    <w:rsid w:val="00B03DAE"/>
    <w:rsid w:val="00B03E58"/>
    <w:rsid w:val="00B03E9E"/>
    <w:rsid w:val="00B03EA1"/>
    <w:rsid w:val="00B03F73"/>
    <w:rsid w:val="00B0416B"/>
    <w:rsid w:val="00B0422C"/>
    <w:rsid w:val="00B046C9"/>
    <w:rsid w:val="00B046EC"/>
    <w:rsid w:val="00B0471E"/>
    <w:rsid w:val="00B048D5"/>
    <w:rsid w:val="00B04D78"/>
    <w:rsid w:val="00B04E49"/>
    <w:rsid w:val="00B04EBF"/>
    <w:rsid w:val="00B04F81"/>
    <w:rsid w:val="00B05144"/>
    <w:rsid w:val="00B052A4"/>
    <w:rsid w:val="00B052D5"/>
    <w:rsid w:val="00B055B4"/>
    <w:rsid w:val="00B0570F"/>
    <w:rsid w:val="00B05767"/>
    <w:rsid w:val="00B0578D"/>
    <w:rsid w:val="00B059E0"/>
    <w:rsid w:val="00B05C20"/>
    <w:rsid w:val="00B05D4A"/>
    <w:rsid w:val="00B05D90"/>
    <w:rsid w:val="00B05DC8"/>
    <w:rsid w:val="00B0659A"/>
    <w:rsid w:val="00B065B2"/>
    <w:rsid w:val="00B065BC"/>
    <w:rsid w:val="00B06674"/>
    <w:rsid w:val="00B06676"/>
    <w:rsid w:val="00B06794"/>
    <w:rsid w:val="00B06879"/>
    <w:rsid w:val="00B06908"/>
    <w:rsid w:val="00B069DA"/>
    <w:rsid w:val="00B06A3F"/>
    <w:rsid w:val="00B06C4B"/>
    <w:rsid w:val="00B06C64"/>
    <w:rsid w:val="00B06D00"/>
    <w:rsid w:val="00B06DA9"/>
    <w:rsid w:val="00B06E3E"/>
    <w:rsid w:val="00B06E77"/>
    <w:rsid w:val="00B06EAE"/>
    <w:rsid w:val="00B06F3B"/>
    <w:rsid w:val="00B06FD7"/>
    <w:rsid w:val="00B0707A"/>
    <w:rsid w:val="00B07096"/>
    <w:rsid w:val="00B07155"/>
    <w:rsid w:val="00B071F0"/>
    <w:rsid w:val="00B072D8"/>
    <w:rsid w:val="00B07314"/>
    <w:rsid w:val="00B073A4"/>
    <w:rsid w:val="00B0741F"/>
    <w:rsid w:val="00B0759C"/>
    <w:rsid w:val="00B07774"/>
    <w:rsid w:val="00B07783"/>
    <w:rsid w:val="00B07874"/>
    <w:rsid w:val="00B07ADE"/>
    <w:rsid w:val="00B07C01"/>
    <w:rsid w:val="00B07C06"/>
    <w:rsid w:val="00B07D0A"/>
    <w:rsid w:val="00B10140"/>
    <w:rsid w:val="00B1014A"/>
    <w:rsid w:val="00B10279"/>
    <w:rsid w:val="00B102C9"/>
    <w:rsid w:val="00B1030A"/>
    <w:rsid w:val="00B10312"/>
    <w:rsid w:val="00B103D6"/>
    <w:rsid w:val="00B1051B"/>
    <w:rsid w:val="00B1055A"/>
    <w:rsid w:val="00B1057C"/>
    <w:rsid w:val="00B10622"/>
    <w:rsid w:val="00B106D7"/>
    <w:rsid w:val="00B10772"/>
    <w:rsid w:val="00B10871"/>
    <w:rsid w:val="00B1089D"/>
    <w:rsid w:val="00B10AD0"/>
    <w:rsid w:val="00B10B1B"/>
    <w:rsid w:val="00B10BAB"/>
    <w:rsid w:val="00B10C91"/>
    <w:rsid w:val="00B10D28"/>
    <w:rsid w:val="00B10D51"/>
    <w:rsid w:val="00B10D8A"/>
    <w:rsid w:val="00B10EA0"/>
    <w:rsid w:val="00B10F02"/>
    <w:rsid w:val="00B110D3"/>
    <w:rsid w:val="00B11119"/>
    <w:rsid w:val="00B11137"/>
    <w:rsid w:val="00B11150"/>
    <w:rsid w:val="00B111AD"/>
    <w:rsid w:val="00B111B8"/>
    <w:rsid w:val="00B11307"/>
    <w:rsid w:val="00B1135E"/>
    <w:rsid w:val="00B11440"/>
    <w:rsid w:val="00B11465"/>
    <w:rsid w:val="00B1155E"/>
    <w:rsid w:val="00B116BB"/>
    <w:rsid w:val="00B117AD"/>
    <w:rsid w:val="00B11988"/>
    <w:rsid w:val="00B119DE"/>
    <w:rsid w:val="00B11B40"/>
    <w:rsid w:val="00B11CAA"/>
    <w:rsid w:val="00B11E7A"/>
    <w:rsid w:val="00B121CD"/>
    <w:rsid w:val="00B121EA"/>
    <w:rsid w:val="00B121F9"/>
    <w:rsid w:val="00B12229"/>
    <w:rsid w:val="00B1224C"/>
    <w:rsid w:val="00B12260"/>
    <w:rsid w:val="00B1239E"/>
    <w:rsid w:val="00B1245F"/>
    <w:rsid w:val="00B126B3"/>
    <w:rsid w:val="00B12916"/>
    <w:rsid w:val="00B129BB"/>
    <w:rsid w:val="00B12ACD"/>
    <w:rsid w:val="00B12B9B"/>
    <w:rsid w:val="00B12C0A"/>
    <w:rsid w:val="00B12D60"/>
    <w:rsid w:val="00B12E38"/>
    <w:rsid w:val="00B1305E"/>
    <w:rsid w:val="00B1307F"/>
    <w:rsid w:val="00B13148"/>
    <w:rsid w:val="00B13168"/>
    <w:rsid w:val="00B131DD"/>
    <w:rsid w:val="00B13209"/>
    <w:rsid w:val="00B132AE"/>
    <w:rsid w:val="00B13346"/>
    <w:rsid w:val="00B13545"/>
    <w:rsid w:val="00B137F4"/>
    <w:rsid w:val="00B138B5"/>
    <w:rsid w:val="00B138EE"/>
    <w:rsid w:val="00B13BDF"/>
    <w:rsid w:val="00B13E3E"/>
    <w:rsid w:val="00B13E80"/>
    <w:rsid w:val="00B13EBE"/>
    <w:rsid w:val="00B14042"/>
    <w:rsid w:val="00B14065"/>
    <w:rsid w:val="00B141CD"/>
    <w:rsid w:val="00B144F7"/>
    <w:rsid w:val="00B144FF"/>
    <w:rsid w:val="00B145CA"/>
    <w:rsid w:val="00B146E7"/>
    <w:rsid w:val="00B14778"/>
    <w:rsid w:val="00B1489F"/>
    <w:rsid w:val="00B14F41"/>
    <w:rsid w:val="00B14F6D"/>
    <w:rsid w:val="00B15147"/>
    <w:rsid w:val="00B151A7"/>
    <w:rsid w:val="00B1530C"/>
    <w:rsid w:val="00B15377"/>
    <w:rsid w:val="00B15501"/>
    <w:rsid w:val="00B155BB"/>
    <w:rsid w:val="00B1561A"/>
    <w:rsid w:val="00B15727"/>
    <w:rsid w:val="00B15781"/>
    <w:rsid w:val="00B15965"/>
    <w:rsid w:val="00B159F3"/>
    <w:rsid w:val="00B15A37"/>
    <w:rsid w:val="00B15B5A"/>
    <w:rsid w:val="00B15C63"/>
    <w:rsid w:val="00B15DE4"/>
    <w:rsid w:val="00B15E3F"/>
    <w:rsid w:val="00B15E70"/>
    <w:rsid w:val="00B160F8"/>
    <w:rsid w:val="00B1625C"/>
    <w:rsid w:val="00B1629E"/>
    <w:rsid w:val="00B1633D"/>
    <w:rsid w:val="00B16414"/>
    <w:rsid w:val="00B1659E"/>
    <w:rsid w:val="00B1669E"/>
    <w:rsid w:val="00B16724"/>
    <w:rsid w:val="00B16738"/>
    <w:rsid w:val="00B167AE"/>
    <w:rsid w:val="00B16AC0"/>
    <w:rsid w:val="00B16B15"/>
    <w:rsid w:val="00B16D24"/>
    <w:rsid w:val="00B16D5C"/>
    <w:rsid w:val="00B16D8B"/>
    <w:rsid w:val="00B16DF7"/>
    <w:rsid w:val="00B16F08"/>
    <w:rsid w:val="00B16F32"/>
    <w:rsid w:val="00B17101"/>
    <w:rsid w:val="00B17104"/>
    <w:rsid w:val="00B17192"/>
    <w:rsid w:val="00B171B4"/>
    <w:rsid w:val="00B17333"/>
    <w:rsid w:val="00B17365"/>
    <w:rsid w:val="00B173E5"/>
    <w:rsid w:val="00B174A4"/>
    <w:rsid w:val="00B1752F"/>
    <w:rsid w:val="00B1753F"/>
    <w:rsid w:val="00B175E5"/>
    <w:rsid w:val="00B177F3"/>
    <w:rsid w:val="00B17A9A"/>
    <w:rsid w:val="00B17B19"/>
    <w:rsid w:val="00B17D02"/>
    <w:rsid w:val="00B17DDD"/>
    <w:rsid w:val="00B17E7C"/>
    <w:rsid w:val="00B2002D"/>
    <w:rsid w:val="00B20050"/>
    <w:rsid w:val="00B200E0"/>
    <w:rsid w:val="00B20278"/>
    <w:rsid w:val="00B202E4"/>
    <w:rsid w:val="00B20431"/>
    <w:rsid w:val="00B2043E"/>
    <w:rsid w:val="00B20458"/>
    <w:rsid w:val="00B20514"/>
    <w:rsid w:val="00B2051F"/>
    <w:rsid w:val="00B20583"/>
    <w:rsid w:val="00B205DF"/>
    <w:rsid w:val="00B20634"/>
    <w:rsid w:val="00B2063E"/>
    <w:rsid w:val="00B20868"/>
    <w:rsid w:val="00B209A3"/>
    <w:rsid w:val="00B20AB8"/>
    <w:rsid w:val="00B20C18"/>
    <w:rsid w:val="00B20DAE"/>
    <w:rsid w:val="00B20E1C"/>
    <w:rsid w:val="00B20E3A"/>
    <w:rsid w:val="00B20F07"/>
    <w:rsid w:val="00B210A5"/>
    <w:rsid w:val="00B212AD"/>
    <w:rsid w:val="00B21414"/>
    <w:rsid w:val="00B21495"/>
    <w:rsid w:val="00B215C2"/>
    <w:rsid w:val="00B2166E"/>
    <w:rsid w:val="00B2177E"/>
    <w:rsid w:val="00B217A3"/>
    <w:rsid w:val="00B217F4"/>
    <w:rsid w:val="00B21A7F"/>
    <w:rsid w:val="00B21D45"/>
    <w:rsid w:val="00B21D82"/>
    <w:rsid w:val="00B22060"/>
    <w:rsid w:val="00B222A4"/>
    <w:rsid w:val="00B222BC"/>
    <w:rsid w:val="00B222CF"/>
    <w:rsid w:val="00B222F2"/>
    <w:rsid w:val="00B2230C"/>
    <w:rsid w:val="00B223A0"/>
    <w:rsid w:val="00B226C0"/>
    <w:rsid w:val="00B226F0"/>
    <w:rsid w:val="00B22705"/>
    <w:rsid w:val="00B22777"/>
    <w:rsid w:val="00B22802"/>
    <w:rsid w:val="00B2280A"/>
    <w:rsid w:val="00B228D6"/>
    <w:rsid w:val="00B22EC4"/>
    <w:rsid w:val="00B23001"/>
    <w:rsid w:val="00B231D6"/>
    <w:rsid w:val="00B2338C"/>
    <w:rsid w:val="00B2342C"/>
    <w:rsid w:val="00B23476"/>
    <w:rsid w:val="00B234A9"/>
    <w:rsid w:val="00B234C5"/>
    <w:rsid w:val="00B234D6"/>
    <w:rsid w:val="00B2363C"/>
    <w:rsid w:val="00B236D9"/>
    <w:rsid w:val="00B2388E"/>
    <w:rsid w:val="00B23942"/>
    <w:rsid w:val="00B239C9"/>
    <w:rsid w:val="00B23B46"/>
    <w:rsid w:val="00B23CEE"/>
    <w:rsid w:val="00B23D17"/>
    <w:rsid w:val="00B23D26"/>
    <w:rsid w:val="00B23E9F"/>
    <w:rsid w:val="00B2403F"/>
    <w:rsid w:val="00B240A2"/>
    <w:rsid w:val="00B2418F"/>
    <w:rsid w:val="00B24495"/>
    <w:rsid w:val="00B245C6"/>
    <w:rsid w:val="00B24627"/>
    <w:rsid w:val="00B24639"/>
    <w:rsid w:val="00B246DF"/>
    <w:rsid w:val="00B24719"/>
    <w:rsid w:val="00B24721"/>
    <w:rsid w:val="00B24793"/>
    <w:rsid w:val="00B247B7"/>
    <w:rsid w:val="00B248BB"/>
    <w:rsid w:val="00B248D7"/>
    <w:rsid w:val="00B249DA"/>
    <w:rsid w:val="00B24A0A"/>
    <w:rsid w:val="00B24A5C"/>
    <w:rsid w:val="00B24A7E"/>
    <w:rsid w:val="00B24B83"/>
    <w:rsid w:val="00B24D1C"/>
    <w:rsid w:val="00B24DF5"/>
    <w:rsid w:val="00B24E8F"/>
    <w:rsid w:val="00B24F4B"/>
    <w:rsid w:val="00B24F81"/>
    <w:rsid w:val="00B24F84"/>
    <w:rsid w:val="00B25194"/>
    <w:rsid w:val="00B252FA"/>
    <w:rsid w:val="00B2554E"/>
    <w:rsid w:val="00B256DB"/>
    <w:rsid w:val="00B2572C"/>
    <w:rsid w:val="00B2591F"/>
    <w:rsid w:val="00B25A61"/>
    <w:rsid w:val="00B25AA4"/>
    <w:rsid w:val="00B25B97"/>
    <w:rsid w:val="00B25C81"/>
    <w:rsid w:val="00B25C96"/>
    <w:rsid w:val="00B25CC3"/>
    <w:rsid w:val="00B25D7A"/>
    <w:rsid w:val="00B25D83"/>
    <w:rsid w:val="00B25E07"/>
    <w:rsid w:val="00B25EAC"/>
    <w:rsid w:val="00B25EB8"/>
    <w:rsid w:val="00B25EDC"/>
    <w:rsid w:val="00B25F21"/>
    <w:rsid w:val="00B25F35"/>
    <w:rsid w:val="00B25F6C"/>
    <w:rsid w:val="00B26043"/>
    <w:rsid w:val="00B2605B"/>
    <w:rsid w:val="00B260C2"/>
    <w:rsid w:val="00B26158"/>
    <w:rsid w:val="00B26294"/>
    <w:rsid w:val="00B262F6"/>
    <w:rsid w:val="00B26435"/>
    <w:rsid w:val="00B26468"/>
    <w:rsid w:val="00B2647E"/>
    <w:rsid w:val="00B264A9"/>
    <w:rsid w:val="00B26526"/>
    <w:rsid w:val="00B26586"/>
    <w:rsid w:val="00B265F2"/>
    <w:rsid w:val="00B266AF"/>
    <w:rsid w:val="00B266C9"/>
    <w:rsid w:val="00B26819"/>
    <w:rsid w:val="00B26982"/>
    <w:rsid w:val="00B269B1"/>
    <w:rsid w:val="00B269DE"/>
    <w:rsid w:val="00B26A14"/>
    <w:rsid w:val="00B26AF6"/>
    <w:rsid w:val="00B26B25"/>
    <w:rsid w:val="00B26B9E"/>
    <w:rsid w:val="00B26BBD"/>
    <w:rsid w:val="00B26E5C"/>
    <w:rsid w:val="00B26FDE"/>
    <w:rsid w:val="00B2701A"/>
    <w:rsid w:val="00B27049"/>
    <w:rsid w:val="00B27067"/>
    <w:rsid w:val="00B27147"/>
    <w:rsid w:val="00B272B7"/>
    <w:rsid w:val="00B272B8"/>
    <w:rsid w:val="00B27343"/>
    <w:rsid w:val="00B273BA"/>
    <w:rsid w:val="00B27515"/>
    <w:rsid w:val="00B2760B"/>
    <w:rsid w:val="00B276F2"/>
    <w:rsid w:val="00B27784"/>
    <w:rsid w:val="00B2789E"/>
    <w:rsid w:val="00B278A9"/>
    <w:rsid w:val="00B27C38"/>
    <w:rsid w:val="00B27DF4"/>
    <w:rsid w:val="00B27EB6"/>
    <w:rsid w:val="00B3005E"/>
    <w:rsid w:val="00B3029E"/>
    <w:rsid w:val="00B3040B"/>
    <w:rsid w:val="00B304D9"/>
    <w:rsid w:val="00B30531"/>
    <w:rsid w:val="00B30539"/>
    <w:rsid w:val="00B30765"/>
    <w:rsid w:val="00B307C9"/>
    <w:rsid w:val="00B30838"/>
    <w:rsid w:val="00B3090A"/>
    <w:rsid w:val="00B3090C"/>
    <w:rsid w:val="00B30BFE"/>
    <w:rsid w:val="00B30C11"/>
    <w:rsid w:val="00B30CD8"/>
    <w:rsid w:val="00B30DB9"/>
    <w:rsid w:val="00B30E9D"/>
    <w:rsid w:val="00B310F0"/>
    <w:rsid w:val="00B3113F"/>
    <w:rsid w:val="00B3155F"/>
    <w:rsid w:val="00B31566"/>
    <w:rsid w:val="00B315EA"/>
    <w:rsid w:val="00B316B8"/>
    <w:rsid w:val="00B31846"/>
    <w:rsid w:val="00B318DF"/>
    <w:rsid w:val="00B31C03"/>
    <w:rsid w:val="00B31CD0"/>
    <w:rsid w:val="00B31CDA"/>
    <w:rsid w:val="00B31D41"/>
    <w:rsid w:val="00B31D54"/>
    <w:rsid w:val="00B31D7C"/>
    <w:rsid w:val="00B31F18"/>
    <w:rsid w:val="00B31F7E"/>
    <w:rsid w:val="00B32010"/>
    <w:rsid w:val="00B32029"/>
    <w:rsid w:val="00B32315"/>
    <w:rsid w:val="00B326E1"/>
    <w:rsid w:val="00B32760"/>
    <w:rsid w:val="00B327DA"/>
    <w:rsid w:val="00B32923"/>
    <w:rsid w:val="00B32A65"/>
    <w:rsid w:val="00B32B34"/>
    <w:rsid w:val="00B32CEA"/>
    <w:rsid w:val="00B32E56"/>
    <w:rsid w:val="00B32EFF"/>
    <w:rsid w:val="00B3310D"/>
    <w:rsid w:val="00B3319E"/>
    <w:rsid w:val="00B3321B"/>
    <w:rsid w:val="00B332E2"/>
    <w:rsid w:val="00B33414"/>
    <w:rsid w:val="00B33613"/>
    <w:rsid w:val="00B3392A"/>
    <w:rsid w:val="00B33A2F"/>
    <w:rsid w:val="00B33A3D"/>
    <w:rsid w:val="00B33AB4"/>
    <w:rsid w:val="00B33B91"/>
    <w:rsid w:val="00B33C2D"/>
    <w:rsid w:val="00B33D27"/>
    <w:rsid w:val="00B33E2D"/>
    <w:rsid w:val="00B33E72"/>
    <w:rsid w:val="00B33ECE"/>
    <w:rsid w:val="00B33ED1"/>
    <w:rsid w:val="00B34108"/>
    <w:rsid w:val="00B342E2"/>
    <w:rsid w:val="00B34350"/>
    <w:rsid w:val="00B34389"/>
    <w:rsid w:val="00B3438C"/>
    <w:rsid w:val="00B343F0"/>
    <w:rsid w:val="00B343FB"/>
    <w:rsid w:val="00B34494"/>
    <w:rsid w:val="00B344A3"/>
    <w:rsid w:val="00B344B3"/>
    <w:rsid w:val="00B346A6"/>
    <w:rsid w:val="00B34BBA"/>
    <w:rsid w:val="00B34CD9"/>
    <w:rsid w:val="00B34CED"/>
    <w:rsid w:val="00B34D9E"/>
    <w:rsid w:val="00B34FE6"/>
    <w:rsid w:val="00B3507C"/>
    <w:rsid w:val="00B35095"/>
    <w:rsid w:val="00B350FB"/>
    <w:rsid w:val="00B35136"/>
    <w:rsid w:val="00B351B2"/>
    <w:rsid w:val="00B3541C"/>
    <w:rsid w:val="00B3547F"/>
    <w:rsid w:val="00B3554E"/>
    <w:rsid w:val="00B35665"/>
    <w:rsid w:val="00B35704"/>
    <w:rsid w:val="00B3584C"/>
    <w:rsid w:val="00B358C7"/>
    <w:rsid w:val="00B358D6"/>
    <w:rsid w:val="00B35A8A"/>
    <w:rsid w:val="00B35C35"/>
    <w:rsid w:val="00B35DEC"/>
    <w:rsid w:val="00B35FAF"/>
    <w:rsid w:val="00B3613E"/>
    <w:rsid w:val="00B36180"/>
    <w:rsid w:val="00B361EB"/>
    <w:rsid w:val="00B3620C"/>
    <w:rsid w:val="00B3627F"/>
    <w:rsid w:val="00B364EE"/>
    <w:rsid w:val="00B366BE"/>
    <w:rsid w:val="00B36708"/>
    <w:rsid w:val="00B367E3"/>
    <w:rsid w:val="00B369AB"/>
    <w:rsid w:val="00B36A87"/>
    <w:rsid w:val="00B36B4D"/>
    <w:rsid w:val="00B36BCE"/>
    <w:rsid w:val="00B36C54"/>
    <w:rsid w:val="00B36C92"/>
    <w:rsid w:val="00B36D31"/>
    <w:rsid w:val="00B3700D"/>
    <w:rsid w:val="00B3718E"/>
    <w:rsid w:val="00B3724B"/>
    <w:rsid w:val="00B37457"/>
    <w:rsid w:val="00B374B3"/>
    <w:rsid w:val="00B37503"/>
    <w:rsid w:val="00B3752E"/>
    <w:rsid w:val="00B375EB"/>
    <w:rsid w:val="00B377E1"/>
    <w:rsid w:val="00B3780C"/>
    <w:rsid w:val="00B378F6"/>
    <w:rsid w:val="00B37A13"/>
    <w:rsid w:val="00B37A56"/>
    <w:rsid w:val="00B37BB7"/>
    <w:rsid w:val="00B37C12"/>
    <w:rsid w:val="00B37C4E"/>
    <w:rsid w:val="00B37C70"/>
    <w:rsid w:val="00B37C8C"/>
    <w:rsid w:val="00B37D1E"/>
    <w:rsid w:val="00B37E32"/>
    <w:rsid w:val="00B37F77"/>
    <w:rsid w:val="00B40029"/>
    <w:rsid w:val="00B4004F"/>
    <w:rsid w:val="00B4010D"/>
    <w:rsid w:val="00B4015B"/>
    <w:rsid w:val="00B40170"/>
    <w:rsid w:val="00B401E8"/>
    <w:rsid w:val="00B40296"/>
    <w:rsid w:val="00B4029D"/>
    <w:rsid w:val="00B40314"/>
    <w:rsid w:val="00B405BD"/>
    <w:rsid w:val="00B406BB"/>
    <w:rsid w:val="00B40736"/>
    <w:rsid w:val="00B40A65"/>
    <w:rsid w:val="00B40B74"/>
    <w:rsid w:val="00B40C4C"/>
    <w:rsid w:val="00B40D7E"/>
    <w:rsid w:val="00B4116A"/>
    <w:rsid w:val="00B41313"/>
    <w:rsid w:val="00B414C5"/>
    <w:rsid w:val="00B414F9"/>
    <w:rsid w:val="00B4161E"/>
    <w:rsid w:val="00B41697"/>
    <w:rsid w:val="00B41700"/>
    <w:rsid w:val="00B41840"/>
    <w:rsid w:val="00B418C5"/>
    <w:rsid w:val="00B41ACC"/>
    <w:rsid w:val="00B41BA5"/>
    <w:rsid w:val="00B41D74"/>
    <w:rsid w:val="00B41DE9"/>
    <w:rsid w:val="00B41E93"/>
    <w:rsid w:val="00B41F55"/>
    <w:rsid w:val="00B420AC"/>
    <w:rsid w:val="00B4237D"/>
    <w:rsid w:val="00B42385"/>
    <w:rsid w:val="00B423D8"/>
    <w:rsid w:val="00B4244D"/>
    <w:rsid w:val="00B424DE"/>
    <w:rsid w:val="00B42688"/>
    <w:rsid w:val="00B426C2"/>
    <w:rsid w:val="00B427BB"/>
    <w:rsid w:val="00B429DD"/>
    <w:rsid w:val="00B42BFE"/>
    <w:rsid w:val="00B42C19"/>
    <w:rsid w:val="00B42C2C"/>
    <w:rsid w:val="00B42C62"/>
    <w:rsid w:val="00B42D2C"/>
    <w:rsid w:val="00B42D3D"/>
    <w:rsid w:val="00B42E76"/>
    <w:rsid w:val="00B42F8A"/>
    <w:rsid w:val="00B431A8"/>
    <w:rsid w:val="00B431CD"/>
    <w:rsid w:val="00B432AA"/>
    <w:rsid w:val="00B432BA"/>
    <w:rsid w:val="00B432BE"/>
    <w:rsid w:val="00B432C1"/>
    <w:rsid w:val="00B432F3"/>
    <w:rsid w:val="00B43333"/>
    <w:rsid w:val="00B4346E"/>
    <w:rsid w:val="00B4358D"/>
    <w:rsid w:val="00B436C5"/>
    <w:rsid w:val="00B43726"/>
    <w:rsid w:val="00B4372C"/>
    <w:rsid w:val="00B4380B"/>
    <w:rsid w:val="00B43846"/>
    <w:rsid w:val="00B4391A"/>
    <w:rsid w:val="00B43B43"/>
    <w:rsid w:val="00B43C20"/>
    <w:rsid w:val="00B43C9D"/>
    <w:rsid w:val="00B43E90"/>
    <w:rsid w:val="00B43FBB"/>
    <w:rsid w:val="00B44041"/>
    <w:rsid w:val="00B44081"/>
    <w:rsid w:val="00B44276"/>
    <w:rsid w:val="00B443BA"/>
    <w:rsid w:val="00B44411"/>
    <w:rsid w:val="00B44623"/>
    <w:rsid w:val="00B446D9"/>
    <w:rsid w:val="00B44A0E"/>
    <w:rsid w:val="00B44DBA"/>
    <w:rsid w:val="00B44DCE"/>
    <w:rsid w:val="00B44E28"/>
    <w:rsid w:val="00B44E8E"/>
    <w:rsid w:val="00B45028"/>
    <w:rsid w:val="00B454E1"/>
    <w:rsid w:val="00B456EB"/>
    <w:rsid w:val="00B45775"/>
    <w:rsid w:val="00B4598F"/>
    <w:rsid w:val="00B459B3"/>
    <w:rsid w:val="00B45AA8"/>
    <w:rsid w:val="00B45C89"/>
    <w:rsid w:val="00B45CF7"/>
    <w:rsid w:val="00B45CFB"/>
    <w:rsid w:val="00B45D85"/>
    <w:rsid w:val="00B45E26"/>
    <w:rsid w:val="00B45E6F"/>
    <w:rsid w:val="00B46121"/>
    <w:rsid w:val="00B46202"/>
    <w:rsid w:val="00B46209"/>
    <w:rsid w:val="00B4634B"/>
    <w:rsid w:val="00B46447"/>
    <w:rsid w:val="00B464DF"/>
    <w:rsid w:val="00B46580"/>
    <w:rsid w:val="00B46583"/>
    <w:rsid w:val="00B46642"/>
    <w:rsid w:val="00B46936"/>
    <w:rsid w:val="00B46953"/>
    <w:rsid w:val="00B46C83"/>
    <w:rsid w:val="00B46D00"/>
    <w:rsid w:val="00B46E4E"/>
    <w:rsid w:val="00B46E89"/>
    <w:rsid w:val="00B46E9C"/>
    <w:rsid w:val="00B46F0E"/>
    <w:rsid w:val="00B46FBF"/>
    <w:rsid w:val="00B47072"/>
    <w:rsid w:val="00B4713F"/>
    <w:rsid w:val="00B47180"/>
    <w:rsid w:val="00B471CA"/>
    <w:rsid w:val="00B4734D"/>
    <w:rsid w:val="00B473D2"/>
    <w:rsid w:val="00B47448"/>
    <w:rsid w:val="00B47544"/>
    <w:rsid w:val="00B475AB"/>
    <w:rsid w:val="00B475D7"/>
    <w:rsid w:val="00B47665"/>
    <w:rsid w:val="00B47928"/>
    <w:rsid w:val="00B47A07"/>
    <w:rsid w:val="00B47C3E"/>
    <w:rsid w:val="00B47FD7"/>
    <w:rsid w:val="00B501B6"/>
    <w:rsid w:val="00B50244"/>
    <w:rsid w:val="00B50277"/>
    <w:rsid w:val="00B502F7"/>
    <w:rsid w:val="00B50357"/>
    <w:rsid w:val="00B50445"/>
    <w:rsid w:val="00B504A5"/>
    <w:rsid w:val="00B506B4"/>
    <w:rsid w:val="00B507CA"/>
    <w:rsid w:val="00B507D4"/>
    <w:rsid w:val="00B50834"/>
    <w:rsid w:val="00B508BA"/>
    <w:rsid w:val="00B50A54"/>
    <w:rsid w:val="00B50B26"/>
    <w:rsid w:val="00B50C12"/>
    <w:rsid w:val="00B50C69"/>
    <w:rsid w:val="00B50CA0"/>
    <w:rsid w:val="00B50DB5"/>
    <w:rsid w:val="00B50EA0"/>
    <w:rsid w:val="00B50EED"/>
    <w:rsid w:val="00B510A3"/>
    <w:rsid w:val="00B510DD"/>
    <w:rsid w:val="00B5123C"/>
    <w:rsid w:val="00B51346"/>
    <w:rsid w:val="00B514AB"/>
    <w:rsid w:val="00B5153F"/>
    <w:rsid w:val="00B51541"/>
    <w:rsid w:val="00B516C1"/>
    <w:rsid w:val="00B51709"/>
    <w:rsid w:val="00B5175D"/>
    <w:rsid w:val="00B519DD"/>
    <w:rsid w:val="00B51A53"/>
    <w:rsid w:val="00B51B41"/>
    <w:rsid w:val="00B51B4E"/>
    <w:rsid w:val="00B51B8A"/>
    <w:rsid w:val="00B51BB3"/>
    <w:rsid w:val="00B51BBF"/>
    <w:rsid w:val="00B51BD7"/>
    <w:rsid w:val="00B51C96"/>
    <w:rsid w:val="00B51EAA"/>
    <w:rsid w:val="00B51EE4"/>
    <w:rsid w:val="00B51F45"/>
    <w:rsid w:val="00B522E5"/>
    <w:rsid w:val="00B52345"/>
    <w:rsid w:val="00B524FC"/>
    <w:rsid w:val="00B525A1"/>
    <w:rsid w:val="00B525E1"/>
    <w:rsid w:val="00B525E5"/>
    <w:rsid w:val="00B525F5"/>
    <w:rsid w:val="00B526B2"/>
    <w:rsid w:val="00B5270E"/>
    <w:rsid w:val="00B52798"/>
    <w:rsid w:val="00B52980"/>
    <w:rsid w:val="00B52983"/>
    <w:rsid w:val="00B52A6B"/>
    <w:rsid w:val="00B52A75"/>
    <w:rsid w:val="00B52A84"/>
    <w:rsid w:val="00B52BA5"/>
    <w:rsid w:val="00B52BC5"/>
    <w:rsid w:val="00B52BEC"/>
    <w:rsid w:val="00B52C86"/>
    <w:rsid w:val="00B52DF3"/>
    <w:rsid w:val="00B52E15"/>
    <w:rsid w:val="00B52E26"/>
    <w:rsid w:val="00B52E9F"/>
    <w:rsid w:val="00B53207"/>
    <w:rsid w:val="00B53312"/>
    <w:rsid w:val="00B5343D"/>
    <w:rsid w:val="00B53450"/>
    <w:rsid w:val="00B534E9"/>
    <w:rsid w:val="00B53652"/>
    <w:rsid w:val="00B53658"/>
    <w:rsid w:val="00B537BE"/>
    <w:rsid w:val="00B53956"/>
    <w:rsid w:val="00B539A2"/>
    <w:rsid w:val="00B53A4D"/>
    <w:rsid w:val="00B53A9C"/>
    <w:rsid w:val="00B53B45"/>
    <w:rsid w:val="00B53E04"/>
    <w:rsid w:val="00B53E09"/>
    <w:rsid w:val="00B53E22"/>
    <w:rsid w:val="00B54149"/>
    <w:rsid w:val="00B5422B"/>
    <w:rsid w:val="00B54281"/>
    <w:rsid w:val="00B54398"/>
    <w:rsid w:val="00B5440A"/>
    <w:rsid w:val="00B54451"/>
    <w:rsid w:val="00B54592"/>
    <w:rsid w:val="00B5475C"/>
    <w:rsid w:val="00B54941"/>
    <w:rsid w:val="00B549C4"/>
    <w:rsid w:val="00B54B3D"/>
    <w:rsid w:val="00B54F10"/>
    <w:rsid w:val="00B55020"/>
    <w:rsid w:val="00B5512B"/>
    <w:rsid w:val="00B556AC"/>
    <w:rsid w:val="00B55811"/>
    <w:rsid w:val="00B55884"/>
    <w:rsid w:val="00B558DB"/>
    <w:rsid w:val="00B55A52"/>
    <w:rsid w:val="00B55C07"/>
    <w:rsid w:val="00B55CF2"/>
    <w:rsid w:val="00B55D89"/>
    <w:rsid w:val="00B55DC9"/>
    <w:rsid w:val="00B55DCD"/>
    <w:rsid w:val="00B55ED5"/>
    <w:rsid w:val="00B55FFC"/>
    <w:rsid w:val="00B56040"/>
    <w:rsid w:val="00B5605D"/>
    <w:rsid w:val="00B560BE"/>
    <w:rsid w:val="00B5613D"/>
    <w:rsid w:val="00B564F6"/>
    <w:rsid w:val="00B5666F"/>
    <w:rsid w:val="00B567A5"/>
    <w:rsid w:val="00B56A20"/>
    <w:rsid w:val="00B56A8B"/>
    <w:rsid w:val="00B56AB1"/>
    <w:rsid w:val="00B56BC9"/>
    <w:rsid w:val="00B56E0C"/>
    <w:rsid w:val="00B56F14"/>
    <w:rsid w:val="00B56F3D"/>
    <w:rsid w:val="00B56F4B"/>
    <w:rsid w:val="00B56F5B"/>
    <w:rsid w:val="00B57141"/>
    <w:rsid w:val="00B57160"/>
    <w:rsid w:val="00B57212"/>
    <w:rsid w:val="00B5739E"/>
    <w:rsid w:val="00B57499"/>
    <w:rsid w:val="00B57507"/>
    <w:rsid w:val="00B57509"/>
    <w:rsid w:val="00B575D6"/>
    <w:rsid w:val="00B57680"/>
    <w:rsid w:val="00B576BB"/>
    <w:rsid w:val="00B576DE"/>
    <w:rsid w:val="00B5772D"/>
    <w:rsid w:val="00B577B0"/>
    <w:rsid w:val="00B5790A"/>
    <w:rsid w:val="00B57A40"/>
    <w:rsid w:val="00B57C25"/>
    <w:rsid w:val="00B57D82"/>
    <w:rsid w:val="00B60010"/>
    <w:rsid w:val="00B6012C"/>
    <w:rsid w:val="00B6017C"/>
    <w:rsid w:val="00B602C5"/>
    <w:rsid w:val="00B6065F"/>
    <w:rsid w:val="00B606E8"/>
    <w:rsid w:val="00B607D4"/>
    <w:rsid w:val="00B607F4"/>
    <w:rsid w:val="00B6081F"/>
    <w:rsid w:val="00B6082E"/>
    <w:rsid w:val="00B60AA8"/>
    <w:rsid w:val="00B60B27"/>
    <w:rsid w:val="00B60D8B"/>
    <w:rsid w:val="00B60E51"/>
    <w:rsid w:val="00B60E80"/>
    <w:rsid w:val="00B61032"/>
    <w:rsid w:val="00B61154"/>
    <w:rsid w:val="00B61159"/>
    <w:rsid w:val="00B61307"/>
    <w:rsid w:val="00B61375"/>
    <w:rsid w:val="00B61507"/>
    <w:rsid w:val="00B6151E"/>
    <w:rsid w:val="00B61661"/>
    <w:rsid w:val="00B61812"/>
    <w:rsid w:val="00B6199A"/>
    <w:rsid w:val="00B619B8"/>
    <w:rsid w:val="00B61C3C"/>
    <w:rsid w:val="00B61C74"/>
    <w:rsid w:val="00B61DEE"/>
    <w:rsid w:val="00B61E3B"/>
    <w:rsid w:val="00B61FED"/>
    <w:rsid w:val="00B620A3"/>
    <w:rsid w:val="00B620A7"/>
    <w:rsid w:val="00B62160"/>
    <w:rsid w:val="00B62179"/>
    <w:rsid w:val="00B621E7"/>
    <w:rsid w:val="00B621F2"/>
    <w:rsid w:val="00B622B5"/>
    <w:rsid w:val="00B622E2"/>
    <w:rsid w:val="00B622F8"/>
    <w:rsid w:val="00B6242E"/>
    <w:rsid w:val="00B62541"/>
    <w:rsid w:val="00B6261F"/>
    <w:rsid w:val="00B6269D"/>
    <w:rsid w:val="00B626DD"/>
    <w:rsid w:val="00B627F7"/>
    <w:rsid w:val="00B62C97"/>
    <w:rsid w:val="00B62E7D"/>
    <w:rsid w:val="00B62EA4"/>
    <w:rsid w:val="00B62F79"/>
    <w:rsid w:val="00B62FF3"/>
    <w:rsid w:val="00B6307E"/>
    <w:rsid w:val="00B63084"/>
    <w:rsid w:val="00B632D1"/>
    <w:rsid w:val="00B6332D"/>
    <w:rsid w:val="00B634D1"/>
    <w:rsid w:val="00B636AB"/>
    <w:rsid w:val="00B6376D"/>
    <w:rsid w:val="00B637BE"/>
    <w:rsid w:val="00B63968"/>
    <w:rsid w:val="00B63991"/>
    <w:rsid w:val="00B63C48"/>
    <w:rsid w:val="00B63DA8"/>
    <w:rsid w:val="00B63DC8"/>
    <w:rsid w:val="00B63E69"/>
    <w:rsid w:val="00B63F53"/>
    <w:rsid w:val="00B64040"/>
    <w:rsid w:val="00B640A4"/>
    <w:rsid w:val="00B64105"/>
    <w:rsid w:val="00B6414F"/>
    <w:rsid w:val="00B6422C"/>
    <w:rsid w:val="00B64242"/>
    <w:rsid w:val="00B642F2"/>
    <w:rsid w:val="00B642F9"/>
    <w:rsid w:val="00B6442F"/>
    <w:rsid w:val="00B64441"/>
    <w:rsid w:val="00B64447"/>
    <w:rsid w:val="00B6454C"/>
    <w:rsid w:val="00B64698"/>
    <w:rsid w:val="00B64833"/>
    <w:rsid w:val="00B6496B"/>
    <w:rsid w:val="00B64C96"/>
    <w:rsid w:val="00B64EDC"/>
    <w:rsid w:val="00B65138"/>
    <w:rsid w:val="00B652F7"/>
    <w:rsid w:val="00B6547D"/>
    <w:rsid w:val="00B65734"/>
    <w:rsid w:val="00B65745"/>
    <w:rsid w:val="00B65A1A"/>
    <w:rsid w:val="00B65B43"/>
    <w:rsid w:val="00B65D37"/>
    <w:rsid w:val="00B65D43"/>
    <w:rsid w:val="00B65D54"/>
    <w:rsid w:val="00B6603B"/>
    <w:rsid w:val="00B66064"/>
    <w:rsid w:val="00B66141"/>
    <w:rsid w:val="00B66290"/>
    <w:rsid w:val="00B662C5"/>
    <w:rsid w:val="00B66326"/>
    <w:rsid w:val="00B6634C"/>
    <w:rsid w:val="00B663F9"/>
    <w:rsid w:val="00B666CF"/>
    <w:rsid w:val="00B66960"/>
    <w:rsid w:val="00B669A6"/>
    <w:rsid w:val="00B669E2"/>
    <w:rsid w:val="00B66A5F"/>
    <w:rsid w:val="00B66B24"/>
    <w:rsid w:val="00B66B4A"/>
    <w:rsid w:val="00B66B67"/>
    <w:rsid w:val="00B66CF9"/>
    <w:rsid w:val="00B66D13"/>
    <w:rsid w:val="00B66F94"/>
    <w:rsid w:val="00B67106"/>
    <w:rsid w:val="00B6717D"/>
    <w:rsid w:val="00B671EA"/>
    <w:rsid w:val="00B671EE"/>
    <w:rsid w:val="00B67279"/>
    <w:rsid w:val="00B67436"/>
    <w:rsid w:val="00B674C7"/>
    <w:rsid w:val="00B6751F"/>
    <w:rsid w:val="00B6758C"/>
    <w:rsid w:val="00B67697"/>
    <w:rsid w:val="00B67723"/>
    <w:rsid w:val="00B678E1"/>
    <w:rsid w:val="00B67A21"/>
    <w:rsid w:val="00B67A5F"/>
    <w:rsid w:val="00B67A74"/>
    <w:rsid w:val="00B67AF3"/>
    <w:rsid w:val="00B67F77"/>
    <w:rsid w:val="00B67F91"/>
    <w:rsid w:val="00B7001E"/>
    <w:rsid w:val="00B700BF"/>
    <w:rsid w:val="00B70188"/>
    <w:rsid w:val="00B7020F"/>
    <w:rsid w:val="00B70221"/>
    <w:rsid w:val="00B703A3"/>
    <w:rsid w:val="00B70585"/>
    <w:rsid w:val="00B70697"/>
    <w:rsid w:val="00B70698"/>
    <w:rsid w:val="00B7082C"/>
    <w:rsid w:val="00B70899"/>
    <w:rsid w:val="00B70BC4"/>
    <w:rsid w:val="00B70C92"/>
    <w:rsid w:val="00B70E46"/>
    <w:rsid w:val="00B70EE8"/>
    <w:rsid w:val="00B70EF7"/>
    <w:rsid w:val="00B70F51"/>
    <w:rsid w:val="00B71057"/>
    <w:rsid w:val="00B7107D"/>
    <w:rsid w:val="00B7110E"/>
    <w:rsid w:val="00B71146"/>
    <w:rsid w:val="00B713E7"/>
    <w:rsid w:val="00B71536"/>
    <w:rsid w:val="00B715CB"/>
    <w:rsid w:val="00B71638"/>
    <w:rsid w:val="00B716F4"/>
    <w:rsid w:val="00B718EF"/>
    <w:rsid w:val="00B719CA"/>
    <w:rsid w:val="00B71BA8"/>
    <w:rsid w:val="00B71C43"/>
    <w:rsid w:val="00B71CD6"/>
    <w:rsid w:val="00B71CFC"/>
    <w:rsid w:val="00B71DB3"/>
    <w:rsid w:val="00B71E4A"/>
    <w:rsid w:val="00B71EE4"/>
    <w:rsid w:val="00B71F9C"/>
    <w:rsid w:val="00B72029"/>
    <w:rsid w:val="00B72053"/>
    <w:rsid w:val="00B720B0"/>
    <w:rsid w:val="00B7223B"/>
    <w:rsid w:val="00B7223C"/>
    <w:rsid w:val="00B72597"/>
    <w:rsid w:val="00B725C8"/>
    <w:rsid w:val="00B726D2"/>
    <w:rsid w:val="00B7286D"/>
    <w:rsid w:val="00B728D7"/>
    <w:rsid w:val="00B72B47"/>
    <w:rsid w:val="00B72C2B"/>
    <w:rsid w:val="00B72E57"/>
    <w:rsid w:val="00B7307D"/>
    <w:rsid w:val="00B734D6"/>
    <w:rsid w:val="00B73706"/>
    <w:rsid w:val="00B7378D"/>
    <w:rsid w:val="00B737F2"/>
    <w:rsid w:val="00B73943"/>
    <w:rsid w:val="00B739D3"/>
    <w:rsid w:val="00B73AA3"/>
    <w:rsid w:val="00B73C17"/>
    <w:rsid w:val="00B73CCB"/>
    <w:rsid w:val="00B73DE7"/>
    <w:rsid w:val="00B73E04"/>
    <w:rsid w:val="00B73E08"/>
    <w:rsid w:val="00B7420D"/>
    <w:rsid w:val="00B74276"/>
    <w:rsid w:val="00B74346"/>
    <w:rsid w:val="00B74660"/>
    <w:rsid w:val="00B74769"/>
    <w:rsid w:val="00B74869"/>
    <w:rsid w:val="00B7493A"/>
    <w:rsid w:val="00B74A49"/>
    <w:rsid w:val="00B74E67"/>
    <w:rsid w:val="00B74ED6"/>
    <w:rsid w:val="00B74F96"/>
    <w:rsid w:val="00B74FEB"/>
    <w:rsid w:val="00B75053"/>
    <w:rsid w:val="00B7506F"/>
    <w:rsid w:val="00B750FE"/>
    <w:rsid w:val="00B75194"/>
    <w:rsid w:val="00B751E7"/>
    <w:rsid w:val="00B75227"/>
    <w:rsid w:val="00B7544F"/>
    <w:rsid w:val="00B754D1"/>
    <w:rsid w:val="00B75524"/>
    <w:rsid w:val="00B75646"/>
    <w:rsid w:val="00B7566D"/>
    <w:rsid w:val="00B756DE"/>
    <w:rsid w:val="00B7576E"/>
    <w:rsid w:val="00B75983"/>
    <w:rsid w:val="00B75A1E"/>
    <w:rsid w:val="00B75B04"/>
    <w:rsid w:val="00B75B0A"/>
    <w:rsid w:val="00B75BB4"/>
    <w:rsid w:val="00B75CAF"/>
    <w:rsid w:val="00B75CBE"/>
    <w:rsid w:val="00B75DF7"/>
    <w:rsid w:val="00B75F7A"/>
    <w:rsid w:val="00B75FD9"/>
    <w:rsid w:val="00B76203"/>
    <w:rsid w:val="00B7622A"/>
    <w:rsid w:val="00B762B9"/>
    <w:rsid w:val="00B76567"/>
    <w:rsid w:val="00B76569"/>
    <w:rsid w:val="00B76590"/>
    <w:rsid w:val="00B7661B"/>
    <w:rsid w:val="00B767BD"/>
    <w:rsid w:val="00B768D1"/>
    <w:rsid w:val="00B769B1"/>
    <w:rsid w:val="00B76A1D"/>
    <w:rsid w:val="00B76A99"/>
    <w:rsid w:val="00B76C1C"/>
    <w:rsid w:val="00B76D09"/>
    <w:rsid w:val="00B76D49"/>
    <w:rsid w:val="00B76D62"/>
    <w:rsid w:val="00B76F90"/>
    <w:rsid w:val="00B76FD2"/>
    <w:rsid w:val="00B77075"/>
    <w:rsid w:val="00B770AF"/>
    <w:rsid w:val="00B770B4"/>
    <w:rsid w:val="00B770E7"/>
    <w:rsid w:val="00B77275"/>
    <w:rsid w:val="00B772C2"/>
    <w:rsid w:val="00B77326"/>
    <w:rsid w:val="00B773CF"/>
    <w:rsid w:val="00B773D8"/>
    <w:rsid w:val="00B77581"/>
    <w:rsid w:val="00B775E9"/>
    <w:rsid w:val="00B776A0"/>
    <w:rsid w:val="00B776D1"/>
    <w:rsid w:val="00B7794C"/>
    <w:rsid w:val="00B77965"/>
    <w:rsid w:val="00B77A16"/>
    <w:rsid w:val="00B77CD4"/>
    <w:rsid w:val="00B77D57"/>
    <w:rsid w:val="00B77E8A"/>
    <w:rsid w:val="00B77F4E"/>
    <w:rsid w:val="00B77FE3"/>
    <w:rsid w:val="00B8005A"/>
    <w:rsid w:val="00B801B8"/>
    <w:rsid w:val="00B801BB"/>
    <w:rsid w:val="00B80263"/>
    <w:rsid w:val="00B80268"/>
    <w:rsid w:val="00B802CB"/>
    <w:rsid w:val="00B80322"/>
    <w:rsid w:val="00B803D9"/>
    <w:rsid w:val="00B80497"/>
    <w:rsid w:val="00B8062C"/>
    <w:rsid w:val="00B80694"/>
    <w:rsid w:val="00B80697"/>
    <w:rsid w:val="00B806B2"/>
    <w:rsid w:val="00B806DE"/>
    <w:rsid w:val="00B806ED"/>
    <w:rsid w:val="00B80870"/>
    <w:rsid w:val="00B808BD"/>
    <w:rsid w:val="00B808E0"/>
    <w:rsid w:val="00B80971"/>
    <w:rsid w:val="00B80974"/>
    <w:rsid w:val="00B80DD7"/>
    <w:rsid w:val="00B80E3E"/>
    <w:rsid w:val="00B80E7A"/>
    <w:rsid w:val="00B80EEC"/>
    <w:rsid w:val="00B80F35"/>
    <w:rsid w:val="00B811E1"/>
    <w:rsid w:val="00B81304"/>
    <w:rsid w:val="00B81436"/>
    <w:rsid w:val="00B81494"/>
    <w:rsid w:val="00B8168A"/>
    <w:rsid w:val="00B81768"/>
    <w:rsid w:val="00B817DF"/>
    <w:rsid w:val="00B8189D"/>
    <w:rsid w:val="00B818BC"/>
    <w:rsid w:val="00B81933"/>
    <w:rsid w:val="00B819AF"/>
    <w:rsid w:val="00B81AAF"/>
    <w:rsid w:val="00B81B61"/>
    <w:rsid w:val="00B81BDC"/>
    <w:rsid w:val="00B81C6B"/>
    <w:rsid w:val="00B81D10"/>
    <w:rsid w:val="00B81E5D"/>
    <w:rsid w:val="00B81E90"/>
    <w:rsid w:val="00B81ECD"/>
    <w:rsid w:val="00B81F3D"/>
    <w:rsid w:val="00B81FCB"/>
    <w:rsid w:val="00B81FF3"/>
    <w:rsid w:val="00B82151"/>
    <w:rsid w:val="00B82195"/>
    <w:rsid w:val="00B82374"/>
    <w:rsid w:val="00B823AE"/>
    <w:rsid w:val="00B82481"/>
    <w:rsid w:val="00B82947"/>
    <w:rsid w:val="00B82AAB"/>
    <w:rsid w:val="00B82C17"/>
    <w:rsid w:val="00B82D98"/>
    <w:rsid w:val="00B82DF6"/>
    <w:rsid w:val="00B82E89"/>
    <w:rsid w:val="00B82F07"/>
    <w:rsid w:val="00B82FDC"/>
    <w:rsid w:val="00B8303C"/>
    <w:rsid w:val="00B8304F"/>
    <w:rsid w:val="00B8305B"/>
    <w:rsid w:val="00B8308D"/>
    <w:rsid w:val="00B8308E"/>
    <w:rsid w:val="00B832A8"/>
    <w:rsid w:val="00B8332F"/>
    <w:rsid w:val="00B834B1"/>
    <w:rsid w:val="00B8352E"/>
    <w:rsid w:val="00B835C7"/>
    <w:rsid w:val="00B8369E"/>
    <w:rsid w:val="00B83A19"/>
    <w:rsid w:val="00B83ABB"/>
    <w:rsid w:val="00B83B1C"/>
    <w:rsid w:val="00B83B6E"/>
    <w:rsid w:val="00B83C53"/>
    <w:rsid w:val="00B83D8F"/>
    <w:rsid w:val="00B83E47"/>
    <w:rsid w:val="00B83FA6"/>
    <w:rsid w:val="00B8400F"/>
    <w:rsid w:val="00B840D7"/>
    <w:rsid w:val="00B841AA"/>
    <w:rsid w:val="00B844BE"/>
    <w:rsid w:val="00B844FA"/>
    <w:rsid w:val="00B84503"/>
    <w:rsid w:val="00B84588"/>
    <w:rsid w:val="00B84690"/>
    <w:rsid w:val="00B84747"/>
    <w:rsid w:val="00B848A6"/>
    <w:rsid w:val="00B84A3E"/>
    <w:rsid w:val="00B84C20"/>
    <w:rsid w:val="00B84D8A"/>
    <w:rsid w:val="00B84D9C"/>
    <w:rsid w:val="00B84FFD"/>
    <w:rsid w:val="00B851F2"/>
    <w:rsid w:val="00B85202"/>
    <w:rsid w:val="00B85249"/>
    <w:rsid w:val="00B8526A"/>
    <w:rsid w:val="00B853E8"/>
    <w:rsid w:val="00B85758"/>
    <w:rsid w:val="00B85759"/>
    <w:rsid w:val="00B8591F"/>
    <w:rsid w:val="00B85941"/>
    <w:rsid w:val="00B85CB0"/>
    <w:rsid w:val="00B85D37"/>
    <w:rsid w:val="00B85D56"/>
    <w:rsid w:val="00B85D5F"/>
    <w:rsid w:val="00B85EF0"/>
    <w:rsid w:val="00B85F0D"/>
    <w:rsid w:val="00B85F34"/>
    <w:rsid w:val="00B861A3"/>
    <w:rsid w:val="00B862DF"/>
    <w:rsid w:val="00B8631A"/>
    <w:rsid w:val="00B863B9"/>
    <w:rsid w:val="00B8642C"/>
    <w:rsid w:val="00B8662C"/>
    <w:rsid w:val="00B86688"/>
    <w:rsid w:val="00B866A0"/>
    <w:rsid w:val="00B8686A"/>
    <w:rsid w:val="00B86A15"/>
    <w:rsid w:val="00B86BCA"/>
    <w:rsid w:val="00B86C15"/>
    <w:rsid w:val="00B86CA8"/>
    <w:rsid w:val="00B870F2"/>
    <w:rsid w:val="00B871F8"/>
    <w:rsid w:val="00B87548"/>
    <w:rsid w:val="00B876FD"/>
    <w:rsid w:val="00B8771A"/>
    <w:rsid w:val="00B879C0"/>
    <w:rsid w:val="00B87A3F"/>
    <w:rsid w:val="00B87E81"/>
    <w:rsid w:val="00B87F7A"/>
    <w:rsid w:val="00B9000B"/>
    <w:rsid w:val="00B9006A"/>
    <w:rsid w:val="00B901F5"/>
    <w:rsid w:val="00B9024B"/>
    <w:rsid w:val="00B902C4"/>
    <w:rsid w:val="00B90411"/>
    <w:rsid w:val="00B9062A"/>
    <w:rsid w:val="00B906E0"/>
    <w:rsid w:val="00B90733"/>
    <w:rsid w:val="00B909A3"/>
    <w:rsid w:val="00B909CE"/>
    <w:rsid w:val="00B90A8D"/>
    <w:rsid w:val="00B90B8D"/>
    <w:rsid w:val="00B90CCA"/>
    <w:rsid w:val="00B9123D"/>
    <w:rsid w:val="00B91507"/>
    <w:rsid w:val="00B916D0"/>
    <w:rsid w:val="00B9180D"/>
    <w:rsid w:val="00B91876"/>
    <w:rsid w:val="00B91D3E"/>
    <w:rsid w:val="00B91E23"/>
    <w:rsid w:val="00B921B2"/>
    <w:rsid w:val="00B9227A"/>
    <w:rsid w:val="00B9227F"/>
    <w:rsid w:val="00B923F6"/>
    <w:rsid w:val="00B92480"/>
    <w:rsid w:val="00B924B2"/>
    <w:rsid w:val="00B924D2"/>
    <w:rsid w:val="00B926A3"/>
    <w:rsid w:val="00B927EB"/>
    <w:rsid w:val="00B92860"/>
    <w:rsid w:val="00B929D5"/>
    <w:rsid w:val="00B92A21"/>
    <w:rsid w:val="00B92A5D"/>
    <w:rsid w:val="00B92CB4"/>
    <w:rsid w:val="00B92E9F"/>
    <w:rsid w:val="00B92FC0"/>
    <w:rsid w:val="00B93045"/>
    <w:rsid w:val="00B9305C"/>
    <w:rsid w:val="00B93077"/>
    <w:rsid w:val="00B93091"/>
    <w:rsid w:val="00B9317D"/>
    <w:rsid w:val="00B935F3"/>
    <w:rsid w:val="00B93651"/>
    <w:rsid w:val="00B93726"/>
    <w:rsid w:val="00B93BBE"/>
    <w:rsid w:val="00B93DF6"/>
    <w:rsid w:val="00B93E50"/>
    <w:rsid w:val="00B93FA5"/>
    <w:rsid w:val="00B9402C"/>
    <w:rsid w:val="00B941BB"/>
    <w:rsid w:val="00B94467"/>
    <w:rsid w:val="00B94475"/>
    <w:rsid w:val="00B94566"/>
    <w:rsid w:val="00B945BF"/>
    <w:rsid w:val="00B946B7"/>
    <w:rsid w:val="00B94737"/>
    <w:rsid w:val="00B94759"/>
    <w:rsid w:val="00B947C9"/>
    <w:rsid w:val="00B94804"/>
    <w:rsid w:val="00B94934"/>
    <w:rsid w:val="00B94995"/>
    <w:rsid w:val="00B94A3F"/>
    <w:rsid w:val="00B94A7C"/>
    <w:rsid w:val="00B94ECC"/>
    <w:rsid w:val="00B94EE9"/>
    <w:rsid w:val="00B94FA6"/>
    <w:rsid w:val="00B95306"/>
    <w:rsid w:val="00B954F2"/>
    <w:rsid w:val="00B9554C"/>
    <w:rsid w:val="00B955CB"/>
    <w:rsid w:val="00B95659"/>
    <w:rsid w:val="00B95821"/>
    <w:rsid w:val="00B95AED"/>
    <w:rsid w:val="00B95B98"/>
    <w:rsid w:val="00B95D0B"/>
    <w:rsid w:val="00B95D5D"/>
    <w:rsid w:val="00B95D7F"/>
    <w:rsid w:val="00B95E67"/>
    <w:rsid w:val="00B95E89"/>
    <w:rsid w:val="00B95E8F"/>
    <w:rsid w:val="00B95EAD"/>
    <w:rsid w:val="00B96176"/>
    <w:rsid w:val="00B961FE"/>
    <w:rsid w:val="00B962B3"/>
    <w:rsid w:val="00B963E7"/>
    <w:rsid w:val="00B963F3"/>
    <w:rsid w:val="00B96444"/>
    <w:rsid w:val="00B964CA"/>
    <w:rsid w:val="00B96594"/>
    <w:rsid w:val="00B96597"/>
    <w:rsid w:val="00B966BD"/>
    <w:rsid w:val="00B966E8"/>
    <w:rsid w:val="00B96C69"/>
    <w:rsid w:val="00B96D17"/>
    <w:rsid w:val="00B970C2"/>
    <w:rsid w:val="00B971DC"/>
    <w:rsid w:val="00B97323"/>
    <w:rsid w:val="00B9759D"/>
    <w:rsid w:val="00B976CA"/>
    <w:rsid w:val="00B97800"/>
    <w:rsid w:val="00B9783B"/>
    <w:rsid w:val="00B979F7"/>
    <w:rsid w:val="00B97AA7"/>
    <w:rsid w:val="00B97B1C"/>
    <w:rsid w:val="00B97C12"/>
    <w:rsid w:val="00B97C29"/>
    <w:rsid w:val="00B97CB4"/>
    <w:rsid w:val="00B97CBF"/>
    <w:rsid w:val="00B97E7A"/>
    <w:rsid w:val="00B97F4B"/>
    <w:rsid w:val="00B97FDD"/>
    <w:rsid w:val="00BA0015"/>
    <w:rsid w:val="00BA0227"/>
    <w:rsid w:val="00BA0259"/>
    <w:rsid w:val="00BA0370"/>
    <w:rsid w:val="00BA0644"/>
    <w:rsid w:val="00BA0827"/>
    <w:rsid w:val="00BA0862"/>
    <w:rsid w:val="00BA08AE"/>
    <w:rsid w:val="00BA099F"/>
    <w:rsid w:val="00BA09F1"/>
    <w:rsid w:val="00BA0B43"/>
    <w:rsid w:val="00BA0C4F"/>
    <w:rsid w:val="00BA0CC8"/>
    <w:rsid w:val="00BA0D6A"/>
    <w:rsid w:val="00BA0EFC"/>
    <w:rsid w:val="00BA1552"/>
    <w:rsid w:val="00BA1567"/>
    <w:rsid w:val="00BA15DD"/>
    <w:rsid w:val="00BA1660"/>
    <w:rsid w:val="00BA1665"/>
    <w:rsid w:val="00BA1844"/>
    <w:rsid w:val="00BA18AC"/>
    <w:rsid w:val="00BA1970"/>
    <w:rsid w:val="00BA1A4E"/>
    <w:rsid w:val="00BA1B4C"/>
    <w:rsid w:val="00BA1BCD"/>
    <w:rsid w:val="00BA1DDB"/>
    <w:rsid w:val="00BA1E50"/>
    <w:rsid w:val="00BA1E51"/>
    <w:rsid w:val="00BA1E6F"/>
    <w:rsid w:val="00BA1E73"/>
    <w:rsid w:val="00BA1EF0"/>
    <w:rsid w:val="00BA21C3"/>
    <w:rsid w:val="00BA21EB"/>
    <w:rsid w:val="00BA22BC"/>
    <w:rsid w:val="00BA24CE"/>
    <w:rsid w:val="00BA25A7"/>
    <w:rsid w:val="00BA284D"/>
    <w:rsid w:val="00BA2904"/>
    <w:rsid w:val="00BA29C1"/>
    <w:rsid w:val="00BA29EF"/>
    <w:rsid w:val="00BA2A2E"/>
    <w:rsid w:val="00BA2A81"/>
    <w:rsid w:val="00BA2A83"/>
    <w:rsid w:val="00BA2B05"/>
    <w:rsid w:val="00BA2B1B"/>
    <w:rsid w:val="00BA2CA6"/>
    <w:rsid w:val="00BA2CCC"/>
    <w:rsid w:val="00BA304F"/>
    <w:rsid w:val="00BA326F"/>
    <w:rsid w:val="00BA3276"/>
    <w:rsid w:val="00BA3384"/>
    <w:rsid w:val="00BA33A6"/>
    <w:rsid w:val="00BA3459"/>
    <w:rsid w:val="00BA3583"/>
    <w:rsid w:val="00BA369F"/>
    <w:rsid w:val="00BA3717"/>
    <w:rsid w:val="00BA379C"/>
    <w:rsid w:val="00BA3824"/>
    <w:rsid w:val="00BA38FB"/>
    <w:rsid w:val="00BA3910"/>
    <w:rsid w:val="00BA394A"/>
    <w:rsid w:val="00BA3A45"/>
    <w:rsid w:val="00BA3C43"/>
    <w:rsid w:val="00BA3C68"/>
    <w:rsid w:val="00BA3D12"/>
    <w:rsid w:val="00BA3E0B"/>
    <w:rsid w:val="00BA3EF8"/>
    <w:rsid w:val="00BA44EB"/>
    <w:rsid w:val="00BA4731"/>
    <w:rsid w:val="00BA48AA"/>
    <w:rsid w:val="00BA49CD"/>
    <w:rsid w:val="00BA4A95"/>
    <w:rsid w:val="00BA4AC4"/>
    <w:rsid w:val="00BA4DF3"/>
    <w:rsid w:val="00BA4E89"/>
    <w:rsid w:val="00BA5482"/>
    <w:rsid w:val="00BA54E9"/>
    <w:rsid w:val="00BA5570"/>
    <w:rsid w:val="00BA559D"/>
    <w:rsid w:val="00BA588E"/>
    <w:rsid w:val="00BA58B5"/>
    <w:rsid w:val="00BA5AB2"/>
    <w:rsid w:val="00BA5AE0"/>
    <w:rsid w:val="00BA5AF7"/>
    <w:rsid w:val="00BA5B18"/>
    <w:rsid w:val="00BA5B5F"/>
    <w:rsid w:val="00BA5E6C"/>
    <w:rsid w:val="00BA5FC2"/>
    <w:rsid w:val="00BA604C"/>
    <w:rsid w:val="00BA60CB"/>
    <w:rsid w:val="00BA6172"/>
    <w:rsid w:val="00BA64A7"/>
    <w:rsid w:val="00BA64F1"/>
    <w:rsid w:val="00BA66A8"/>
    <w:rsid w:val="00BA66BC"/>
    <w:rsid w:val="00BA67AF"/>
    <w:rsid w:val="00BA6874"/>
    <w:rsid w:val="00BA68FA"/>
    <w:rsid w:val="00BA695C"/>
    <w:rsid w:val="00BA6A27"/>
    <w:rsid w:val="00BA6C13"/>
    <w:rsid w:val="00BA6D45"/>
    <w:rsid w:val="00BA6EA7"/>
    <w:rsid w:val="00BA6F2A"/>
    <w:rsid w:val="00BA709E"/>
    <w:rsid w:val="00BA710E"/>
    <w:rsid w:val="00BA7154"/>
    <w:rsid w:val="00BA71BF"/>
    <w:rsid w:val="00BA73A4"/>
    <w:rsid w:val="00BA74FD"/>
    <w:rsid w:val="00BA7503"/>
    <w:rsid w:val="00BA75A4"/>
    <w:rsid w:val="00BA763D"/>
    <w:rsid w:val="00BA7683"/>
    <w:rsid w:val="00BA76AF"/>
    <w:rsid w:val="00BA76DB"/>
    <w:rsid w:val="00BA771C"/>
    <w:rsid w:val="00BA776B"/>
    <w:rsid w:val="00BA7911"/>
    <w:rsid w:val="00BA79B0"/>
    <w:rsid w:val="00BA7A63"/>
    <w:rsid w:val="00BA7AD3"/>
    <w:rsid w:val="00BA7C44"/>
    <w:rsid w:val="00BA7C64"/>
    <w:rsid w:val="00BA7DA8"/>
    <w:rsid w:val="00BB0208"/>
    <w:rsid w:val="00BB02B6"/>
    <w:rsid w:val="00BB042C"/>
    <w:rsid w:val="00BB043F"/>
    <w:rsid w:val="00BB046D"/>
    <w:rsid w:val="00BB04A6"/>
    <w:rsid w:val="00BB056C"/>
    <w:rsid w:val="00BB09AA"/>
    <w:rsid w:val="00BB0A18"/>
    <w:rsid w:val="00BB0A39"/>
    <w:rsid w:val="00BB0B0B"/>
    <w:rsid w:val="00BB0B8E"/>
    <w:rsid w:val="00BB0C10"/>
    <w:rsid w:val="00BB0C9F"/>
    <w:rsid w:val="00BB0DC8"/>
    <w:rsid w:val="00BB0E1E"/>
    <w:rsid w:val="00BB0E5B"/>
    <w:rsid w:val="00BB0EFC"/>
    <w:rsid w:val="00BB1029"/>
    <w:rsid w:val="00BB123E"/>
    <w:rsid w:val="00BB126E"/>
    <w:rsid w:val="00BB1270"/>
    <w:rsid w:val="00BB1354"/>
    <w:rsid w:val="00BB1475"/>
    <w:rsid w:val="00BB17A3"/>
    <w:rsid w:val="00BB1828"/>
    <w:rsid w:val="00BB18EA"/>
    <w:rsid w:val="00BB1AFD"/>
    <w:rsid w:val="00BB1B79"/>
    <w:rsid w:val="00BB1B90"/>
    <w:rsid w:val="00BB1D4C"/>
    <w:rsid w:val="00BB1ECA"/>
    <w:rsid w:val="00BB1FEC"/>
    <w:rsid w:val="00BB2045"/>
    <w:rsid w:val="00BB2076"/>
    <w:rsid w:val="00BB20C4"/>
    <w:rsid w:val="00BB2366"/>
    <w:rsid w:val="00BB25A9"/>
    <w:rsid w:val="00BB26D3"/>
    <w:rsid w:val="00BB27CE"/>
    <w:rsid w:val="00BB2850"/>
    <w:rsid w:val="00BB289B"/>
    <w:rsid w:val="00BB28E9"/>
    <w:rsid w:val="00BB29DD"/>
    <w:rsid w:val="00BB2B42"/>
    <w:rsid w:val="00BB2BD5"/>
    <w:rsid w:val="00BB2C5E"/>
    <w:rsid w:val="00BB2C62"/>
    <w:rsid w:val="00BB2CAD"/>
    <w:rsid w:val="00BB2DF8"/>
    <w:rsid w:val="00BB2F54"/>
    <w:rsid w:val="00BB30A8"/>
    <w:rsid w:val="00BB30D2"/>
    <w:rsid w:val="00BB3149"/>
    <w:rsid w:val="00BB316C"/>
    <w:rsid w:val="00BB31CC"/>
    <w:rsid w:val="00BB325F"/>
    <w:rsid w:val="00BB33A0"/>
    <w:rsid w:val="00BB3459"/>
    <w:rsid w:val="00BB34AD"/>
    <w:rsid w:val="00BB36CB"/>
    <w:rsid w:val="00BB37BD"/>
    <w:rsid w:val="00BB37DC"/>
    <w:rsid w:val="00BB3B20"/>
    <w:rsid w:val="00BB3C9E"/>
    <w:rsid w:val="00BB3D1F"/>
    <w:rsid w:val="00BB3D37"/>
    <w:rsid w:val="00BB3F24"/>
    <w:rsid w:val="00BB3F3E"/>
    <w:rsid w:val="00BB3F7C"/>
    <w:rsid w:val="00BB3F80"/>
    <w:rsid w:val="00BB4115"/>
    <w:rsid w:val="00BB4199"/>
    <w:rsid w:val="00BB422C"/>
    <w:rsid w:val="00BB4288"/>
    <w:rsid w:val="00BB42C2"/>
    <w:rsid w:val="00BB42DB"/>
    <w:rsid w:val="00BB4418"/>
    <w:rsid w:val="00BB45F2"/>
    <w:rsid w:val="00BB461A"/>
    <w:rsid w:val="00BB4783"/>
    <w:rsid w:val="00BB48D7"/>
    <w:rsid w:val="00BB4913"/>
    <w:rsid w:val="00BB4B5E"/>
    <w:rsid w:val="00BB4BB8"/>
    <w:rsid w:val="00BB4BDF"/>
    <w:rsid w:val="00BB4BF2"/>
    <w:rsid w:val="00BB4CE4"/>
    <w:rsid w:val="00BB4D7B"/>
    <w:rsid w:val="00BB4D9A"/>
    <w:rsid w:val="00BB4FFB"/>
    <w:rsid w:val="00BB50B8"/>
    <w:rsid w:val="00BB52B8"/>
    <w:rsid w:val="00BB557E"/>
    <w:rsid w:val="00BB56B4"/>
    <w:rsid w:val="00BB56C9"/>
    <w:rsid w:val="00BB56E5"/>
    <w:rsid w:val="00BB57B3"/>
    <w:rsid w:val="00BB582E"/>
    <w:rsid w:val="00BB58BB"/>
    <w:rsid w:val="00BB59ED"/>
    <w:rsid w:val="00BB5A3A"/>
    <w:rsid w:val="00BB5A45"/>
    <w:rsid w:val="00BB5B03"/>
    <w:rsid w:val="00BB5B71"/>
    <w:rsid w:val="00BB5D79"/>
    <w:rsid w:val="00BB5F52"/>
    <w:rsid w:val="00BB6287"/>
    <w:rsid w:val="00BB6494"/>
    <w:rsid w:val="00BB66BA"/>
    <w:rsid w:val="00BB6747"/>
    <w:rsid w:val="00BB676D"/>
    <w:rsid w:val="00BB67AE"/>
    <w:rsid w:val="00BB6884"/>
    <w:rsid w:val="00BB6DD1"/>
    <w:rsid w:val="00BB6F24"/>
    <w:rsid w:val="00BB7019"/>
    <w:rsid w:val="00BB701B"/>
    <w:rsid w:val="00BB70DE"/>
    <w:rsid w:val="00BB7102"/>
    <w:rsid w:val="00BB71F3"/>
    <w:rsid w:val="00BB728D"/>
    <w:rsid w:val="00BB72E2"/>
    <w:rsid w:val="00BB7346"/>
    <w:rsid w:val="00BB76D1"/>
    <w:rsid w:val="00BB7792"/>
    <w:rsid w:val="00BB77D5"/>
    <w:rsid w:val="00BB77EC"/>
    <w:rsid w:val="00BB789C"/>
    <w:rsid w:val="00BB78C5"/>
    <w:rsid w:val="00BB7C69"/>
    <w:rsid w:val="00BB7CF0"/>
    <w:rsid w:val="00BB7D63"/>
    <w:rsid w:val="00BB7EA2"/>
    <w:rsid w:val="00BB7FF2"/>
    <w:rsid w:val="00BC001D"/>
    <w:rsid w:val="00BC0185"/>
    <w:rsid w:val="00BC01F3"/>
    <w:rsid w:val="00BC0245"/>
    <w:rsid w:val="00BC057A"/>
    <w:rsid w:val="00BC07CA"/>
    <w:rsid w:val="00BC08C2"/>
    <w:rsid w:val="00BC0912"/>
    <w:rsid w:val="00BC093F"/>
    <w:rsid w:val="00BC0A76"/>
    <w:rsid w:val="00BC0B78"/>
    <w:rsid w:val="00BC0BB7"/>
    <w:rsid w:val="00BC0CEF"/>
    <w:rsid w:val="00BC0D8A"/>
    <w:rsid w:val="00BC0DAE"/>
    <w:rsid w:val="00BC0EF8"/>
    <w:rsid w:val="00BC11CC"/>
    <w:rsid w:val="00BC1365"/>
    <w:rsid w:val="00BC1469"/>
    <w:rsid w:val="00BC15EB"/>
    <w:rsid w:val="00BC1625"/>
    <w:rsid w:val="00BC1683"/>
    <w:rsid w:val="00BC1842"/>
    <w:rsid w:val="00BC1932"/>
    <w:rsid w:val="00BC1981"/>
    <w:rsid w:val="00BC19C8"/>
    <w:rsid w:val="00BC1BE4"/>
    <w:rsid w:val="00BC1CA5"/>
    <w:rsid w:val="00BC1D80"/>
    <w:rsid w:val="00BC1DDB"/>
    <w:rsid w:val="00BC1E02"/>
    <w:rsid w:val="00BC1E2E"/>
    <w:rsid w:val="00BC212B"/>
    <w:rsid w:val="00BC2295"/>
    <w:rsid w:val="00BC23F9"/>
    <w:rsid w:val="00BC2533"/>
    <w:rsid w:val="00BC2542"/>
    <w:rsid w:val="00BC265F"/>
    <w:rsid w:val="00BC26CE"/>
    <w:rsid w:val="00BC26E5"/>
    <w:rsid w:val="00BC270E"/>
    <w:rsid w:val="00BC2735"/>
    <w:rsid w:val="00BC2771"/>
    <w:rsid w:val="00BC281E"/>
    <w:rsid w:val="00BC28B9"/>
    <w:rsid w:val="00BC296C"/>
    <w:rsid w:val="00BC29DB"/>
    <w:rsid w:val="00BC2B72"/>
    <w:rsid w:val="00BC2C93"/>
    <w:rsid w:val="00BC2E96"/>
    <w:rsid w:val="00BC322F"/>
    <w:rsid w:val="00BC3383"/>
    <w:rsid w:val="00BC33A7"/>
    <w:rsid w:val="00BC33AD"/>
    <w:rsid w:val="00BC33B1"/>
    <w:rsid w:val="00BC33E1"/>
    <w:rsid w:val="00BC362A"/>
    <w:rsid w:val="00BC37A7"/>
    <w:rsid w:val="00BC37E2"/>
    <w:rsid w:val="00BC3B45"/>
    <w:rsid w:val="00BC43D2"/>
    <w:rsid w:val="00BC45E6"/>
    <w:rsid w:val="00BC45EA"/>
    <w:rsid w:val="00BC4730"/>
    <w:rsid w:val="00BC49AE"/>
    <w:rsid w:val="00BC4ABF"/>
    <w:rsid w:val="00BC4B3A"/>
    <w:rsid w:val="00BC4B42"/>
    <w:rsid w:val="00BC4BC9"/>
    <w:rsid w:val="00BC4C53"/>
    <w:rsid w:val="00BC4C8E"/>
    <w:rsid w:val="00BC4CE2"/>
    <w:rsid w:val="00BC4DB3"/>
    <w:rsid w:val="00BC4DB7"/>
    <w:rsid w:val="00BC4EF9"/>
    <w:rsid w:val="00BC504E"/>
    <w:rsid w:val="00BC50A7"/>
    <w:rsid w:val="00BC5140"/>
    <w:rsid w:val="00BC51E1"/>
    <w:rsid w:val="00BC51EC"/>
    <w:rsid w:val="00BC56B2"/>
    <w:rsid w:val="00BC56BB"/>
    <w:rsid w:val="00BC5BD0"/>
    <w:rsid w:val="00BC5D19"/>
    <w:rsid w:val="00BC5D2F"/>
    <w:rsid w:val="00BC5F2B"/>
    <w:rsid w:val="00BC5F59"/>
    <w:rsid w:val="00BC6040"/>
    <w:rsid w:val="00BC60E0"/>
    <w:rsid w:val="00BC610C"/>
    <w:rsid w:val="00BC6266"/>
    <w:rsid w:val="00BC645F"/>
    <w:rsid w:val="00BC646B"/>
    <w:rsid w:val="00BC64DB"/>
    <w:rsid w:val="00BC660E"/>
    <w:rsid w:val="00BC662C"/>
    <w:rsid w:val="00BC66B9"/>
    <w:rsid w:val="00BC674A"/>
    <w:rsid w:val="00BC6820"/>
    <w:rsid w:val="00BC6A05"/>
    <w:rsid w:val="00BC6BAD"/>
    <w:rsid w:val="00BC6C65"/>
    <w:rsid w:val="00BC6CFE"/>
    <w:rsid w:val="00BC6DD2"/>
    <w:rsid w:val="00BC71ED"/>
    <w:rsid w:val="00BC77D7"/>
    <w:rsid w:val="00BC797D"/>
    <w:rsid w:val="00BC798D"/>
    <w:rsid w:val="00BC79AC"/>
    <w:rsid w:val="00BC7ACC"/>
    <w:rsid w:val="00BC7E33"/>
    <w:rsid w:val="00BC7E42"/>
    <w:rsid w:val="00BC7E53"/>
    <w:rsid w:val="00BC7E5D"/>
    <w:rsid w:val="00BC7EA9"/>
    <w:rsid w:val="00BC7F01"/>
    <w:rsid w:val="00BC7F2B"/>
    <w:rsid w:val="00BC7F3A"/>
    <w:rsid w:val="00BC7FDB"/>
    <w:rsid w:val="00BD0030"/>
    <w:rsid w:val="00BD0045"/>
    <w:rsid w:val="00BD005F"/>
    <w:rsid w:val="00BD01B3"/>
    <w:rsid w:val="00BD02EE"/>
    <w:rsid w:val="00BD02FF"/>
    <w:rsid w:val="00BD03AA"/>
    <w:rsid w:val="00BD0622"/>
    <w:rsid w:val="00BD06BB"/>
    <w:rsid w:val="00BD07AA"/>
    <w:rsid w:val="00BD07AF"/>
    <w:rsid w:val="00BD08AF"/>
    <w:rsid w:val="00BD0B11"/>
    <w:rsid w:val="00BD0B5D"/>
    <w:rsid w:val="00BD0B7D"/>
    <w:rsid w:val="00BD0B92"/>
    <w:rsid w:val="00BD0CB8"/>
    <w:rsid w:val="00BD0D6C"/>
    <w:rsid w:val="00BD1035"/>
    <w:rsid w:val="00BD11CB"/>
    <w:rsid w:val="00BD1261"/>
    <w:rsid w:val="00BD127D"/>
    <w:rsid w:val="00BD12B5"/>
    <w:rsid w:val="00BD14D8"/>
    <w:rsid w:val="00BD1574"/>
    <w:rsid w:val="00BD1588"/>
    <w:rsid w:val="00BD15C9"/>
    <w:rsid w:val="00BD1890"/>
    <w:rsid w:val="00BD18E7"/>
    <w:rsid w:val="00BD1962"/>
    <w:rsid w:val="00BD19DA"/>
    <w:rsid w:val="00BD1A1C"/>
    <w:rsid w:val="00BD1A98"/>
    <w:rsid w:val="00BD1AFB"/>
    <w:rsid w:val="00BD1B43"/>
    <w:rsid w:val="00BD1B5F"/>
    <w:rsid w:val="00BD1B82"/>
    <w:rsid w:val="00BD1CF4"/>
    <w:rsid w:val="00BD1D4A"/>
    <w:rsid w:val="00BD1E15"/>
    <w:rsid w:val="00BD1E90"/>
    <w:rsid w:val="00BD1F1B"/>
    <w:rsid w:val="00BD1F24"/>
    <w:rsid w:val="00BD1F9F"/>
    <w:rsid w:val="00BD1FD0"/>
    <w:rsid w:val="00BD2023"/>
    <w:rsid w:val="00BD206A"/>
    <w:rsid w:val="00BD221D"/>
    <w:rsid w:val="00BD2305"/>
    <w:rsid w:val="00BD23C3"/>
    <w:rsid w:val="00BD23EB"/>
    <w:rsid w:val="00BD259E"/>
    <w:rsid w:val="00BD269F"/>
    <w:rsid w:val="00BD26BC"/>
    <w:rsid w:val="00BD284E"/>
    <w:rsid w:val="00BD2980"/>
    <w:rsid w:val="00BD29B0"/>
    <w:rsid w:val="00BD2AF7"/>
    <w:rsid w:val="00BD2AFE"/>
    <w:rsid w:val="00BD2C68"/>
    <w:rsid w:val="00BD2D29"/>
    <w:rsid w:val="00BD2E80"/>
    <w:rsid w:val="00BD2F10"/>
    <w:rsid w:val="00BD2F59"/>
    <w:rsid w:val="00BD2F83"/>
    <w:rsid w:val="00BD321F"/>
    <w:rsid w:val="00BD3241"/>
    <w:rsid w:val="00BD32A8"/>
    <w:rsid w:val="00BD3300"/>
    <w:rsid w:val="00BD3418"/>
    <w:rsid w:val="00BD3495"/>
    <w:rsid w:val="00BD378C"/>
    <w:rsid w:val="00BD3791"/>
    <w:rsid w:val="00BD37DD"/>
    <w:rsid w:val="00BD38CC"/>
    <w:rsid w:val="00BD3912"/>
    <w:rsid w:val="00BD3BF8"/>
    <w:rsid w:val="00BD3D53"/>
    <w:rsid w:val="00BD3DC8"/>
    <w:rsid w:val="00BD3E2A"/>
    <w:rsid w:val="00BD3E74"/>
    <w:rsid w:val="00BD3FE2"/>
    <w:rsid w:val="00BD4054"/>
    <w:rsid w:val="00BD40E3"/>
    <w:rsid w:val="00BD417B"/>
    <w:rsid w:val="00BD4329"/>
    <w:rsid w:val="00BD4351"/>
    <w:rsid w:val="00BD4463"/>
    <w:rsid w:val="00BD44FE"/>
    <w:rsid w:val="00BD4649"/>
    <w:rsid w:val="00BD47D0"/>
    <w:rsid w:val="00BD47EC"/>
    <w:rsid w:val="00BD4974"/>
    <w:rsid w:val="00BD4997"/>
    <w:rsid w:val="00BD4BA8"/>
    <w:rsid w:val="00BD4DCD"/>
    <w:rsid w:val="00BD4DEB"/>
    <w:rsid w:val="00BD4F24"/>
    <w:rsid w:val="00BD528B"/>
    <w:rsid w:val="00BD52B8"/>
    <w:rsid w:val="00BD52D0"/>
    <w:rsid w:val="00BD5398"/>
    <w:rsid w:val="00BD5431"/>
    <w:rsid w:val="00BD5460"/>
    <w:rsid w:val="00BD54E8"/>
    <w:rsid w:val="00BD57CC"/>
    <w:rsid w:val="00BD5817"/>
    <w:rsid w:val="00BD5821"/>
    <w:rsid w:val="00BD5920"/>
    <w:rsid w:val="00BD59BA"/>
    <w:rsid w:val="00BD5C4B"/>
    <w:rsid w:val="00BD5EBA"/>
    <w:rsid w:val="00BD5EF7"/>
    <w:rsid w:val="00BD5F2B"/>
    <w:rsid w:val="00BD5F8D"/>
    <w:rsid w:val="00BD5F8F"/>
    <w:rsid w:val="00BD61AC"/>
    <w:rsid w:val="00BD627E"/>
    <w:rsid w:val="00BD62EE"/>
    <w:rsid w:val="00BD634C"/>
    <w:rsid w:val="00BD63E8"/>
    <w:rsid w:val="00BD6567"/>
    <w:rsid w:val="00BD657B"/>
    <w:rsid w:val="00BD65F7"/>
    <w:rsid w:val="00BD66EF"/>
    <w:rsid w:val="00BD66F2"/>
    <w:rsid w:val="00BD67FF"/>
    <w:rsid w:val="00BD698E"/>
    <w:rsid w:val="00BD6C2F"/>
    <w:rsid w:val="00BD6C9F"/>
    <w:rsid w:val="00BD6D76"/>
    <w:rsid w:val="00BD6F08"/>
    <w:rsid w:val="00BD6F3E"/>
    <w:rsid w:val="00BD71C1"/>
    <w:rsid w:val="00BD7256"/>
    <w:rsid w:val="00BD7309"/>
    <w:rsid w:val="00BD7725"/>
    <w:rsid w:val="00BD778B"/>
    <w:rsid w:val="00BD78F7"/>
    <w:rsid w:val="00BD797C"/>
    <w:rsid w:val="00BD79C5"/>
    <w:rsid w:val="00BD79D3"/>
    <w:rsid w:val="00BD7AB1"/>
    <w:rsid w:val="00BD7CCB"/>
    <w:rsid w:val="00BD7CE3"/>
    <w:rsid w:val="00BD7DD9"/>
    <w:rsid w:val="00BD7E03"/>
    <w:rsid w:val="00BD7E21"/>
    <w:rsid w:val="00BD7E80"/>
    <w:rsid w:val="00BD7F85"/>
    <w:rsid w:val="00BD7FA0"/>
    <w:rsid w:val="00BE0168"/>
    <w:rsid w:val="00BE023C"/>
    <w:rsid w:val="00BE03DA"/>
    <w:rsid w:val="00BE0574"/>
    <w:rsid w:val="00BE05DF"/>
    <w:rsid w:val="00BE0A95"/>
    <w:rsid w:val="00BE0AD3"/>
    <w:rsid w:val="00BE0AF9"/>
    <w:rsid w:val="00BE0BEE"/>
    <w:rsid w:val="00BE0CA4"/>
    <w:rsid w:val="00BE0DB8"/>
    <w:rsid w:val="00BE0DC6"/>
    <w:rsid w:val="00BE0EA3"/>
    <w:rsid w:val="00BE0EB9"/>
    <w:rsid w:val="00BE0F24"/>
    <w:rsid w:val="00BE1001"/>
    <w:rsid w:val="00BE10B6"/>
    <w:rsid w:val="00BE1418"/>
    <w:rsid w:val="00BE1421"/>
    <w:rsid w:val="00BE1598"/>
    <w:rsid w:val="00BE16A3"/>
    <w:rsid w:val="00BE16FA"/>
    <w:rsid w:val="00BE17BC"/>
    <w:rsid w:val="00BE19D2"/>
    <w:rsid w:val="00BE1A97"/>
    <w:rsid w:val="00BE1C5D"/>
    <w:rsid w:val="00BE1CDC"/>
    <w:rsid w:val="00BE1D1A"/>
    <w:rsid w:val="00BE1D21"/>
    <w:rsid w:val="00BE1EF3"/>
    <w:rsid w:val="00BE1FEA"/>
    <w:rsid w:val="00BE21C7"/>
    <w:rsid w:val="00BE2266"/>
    <w:rsid w:val="00BE23A0"/>
    <w:rsid w:val="00BE275F"/>
    <w:rsid w:val="00BE27AD"/>
    <w:rsid w:val="00BE27AE"/>
    <w:rsid w:val="00BE28B7"/>
    <w:rsid w:val="00BE28C5"/>
    <w:rsid w:val="00BE28F7"/>
    <w:rsid w:val="00BE2A34"/>
    <w:rsid w:val="00BE2ADD"/>
    <w:rsid w:val="00BE2BEF"/>
    <w:rsid w:val="00BE2CF5"/>
    <w:rsid w:val="00BE2D23"/>
    <w:rsid w:val="00BE2D8C"/>
    <w:rsid w:val="00BE2EB6"/>
    <w:rsid w:val="00BE30AE"/>
    <w:rsid w:val="00BE3154"/>
    <w:rsid w:val="00BE3458"/>
    <w:rsid w:val="00BE3577"/>
    <w:rsid w:val="00BE35A3"/>
    <w:rsid w:val="00BE35D9"/>
    <w:rsid w:val="00BE3692"/>
    <w:rsid w:val="00BE370F"/>
    <w:rsid w:val="00BE38AA"/>
    <w:rsid w:val="00BE3A1C"/>
    <w:rsid w:val="00BE3A68"/>
    <w:rsid w:val="00BE3A9C"/>
    <w:rsid w:val="00BE3A9D"/>
    <w:rsid w:val="00BE3DF5"/>
    <w:rsid w:val="00BE4107"/>
    <w:rsid w:val="00BE4162"/>
    <w:rsid w:val="00BE4191"/>
    <w:rsid w:val="00BE4745"/>
    <w:rsid w:val="00BE48AF"/>
    <w:rsid w:val="00BE4CAC"/>
    <w:rsid w:val="00BE505C"/>
    <w:rsid w:val="00BE50D6"/>
    <w:rsid w:val="00BE5212"/>
    <w:rsid w:val="00BE522D"/>
    <w:rsid w:val="00BE534B"/>
    <w:rsid w:val="00BE53B2"/>
    <w:rsid w:val="00BE5510"/>
    <w:rsid w:val="00BE5650"/>
    <w:rsid w:val="00BE568F"/>
    <w:rsid w:val="00BE5721"/>
    <w:rsid w:val="00BE57BC"/>
    <w:rsid w:val="00BE5825"/>
    <w:rsid w:val="00BE5846"/>
    <w:rsid w:val="00BE5867"/>
    <w:rsid w:val="00BE5917"/>
    <w:rsid w:val="00BE5A2F"/>
    <w:rsid w:val="00BE5A77"/>
    <w:rsid w:val="00BE5CB5"/>
    <w:rsid w:val="00BE5CCD"/>
    <w:rsid w:val="00BE5DD3"/>
    <w:rsid w:val="00BE5E1C"/>
    <w:rsid w:val="00BE5EB8"/>
    <w:rsid w:val="00BE5EE0"/>
    <w:rsid w:val="00BE60C4"/>
    <w:rsid w:val="00BE6143"/>
    <w:rsid w:val="00BE61DA"/>
    <w:rsid w:val="00BE632F"/>
    <w:rsid w:val="00BE6359"/>
    <w:rsid w:val="00BE6426"/>
    <w:rsid w:val="00BE65EC"/>
    <w:rsid w:val="00BE67F3"/>
    <w:rsid w:val="00BE67F8"/>
    <w:rsid w:val="00BE68E1"/>
    <w:rsid w:val="00BE6983"/>
    <w:rsid w:val="00BE6A61"/>
    <w:rsid w:val="00BE6AC4"/>
    <w:rsid w:val="00BE6B26"/>
    <w:rsid w:val="00BE6B28"/>
    <w:rsid w:val="00BE6C08"/>
    <w:rsid w:val="00BE6D9A"/>
    <w:rsid w:val="00BE7041"/>
    <w:rsid w:val="00BE715B"/>
    <w:rsid w:val="00BE718D"/>
    <w:rsid w:val="00BE720A"/>
    <w:rsid w:val="00BE722C"/>
    <w:rsid w:val="00BE73A6"/>
    <w:rsid w:val="00BE7403"/>
    <w:rsid w:val="00BE74CD"/>
    <w:rsid w:val="00BE74EF"/>
    <w:rsid w:val="00BE750F"/>
    <w:rsid w:val="00BE752C"/>
    <w:rsid w:val="00BE7667"/>
    <w:rsid w:val="00BE7874"/>
    <w:rsid w:val="00BE787F"/>
    <w:rsid w:val="00BE78EA"/>
    <w:rsid w:val="00BE7A0E"/>
    <w:rsid w:val="00BE7C90"/>
    <w:rsid w:val="00BE7CBF"/>
    <w:rsid w:val="00BE7D89"/>
    <w:rsid w:val="00BE7DA9"/>
    <w:rsid w:val="00BE7EB9"/>
    <w:rsid w:val="00BE7F9A"/>
    <w:rsid w:val="00BE7FBF"/>
    <w:rsid w:val="00BF016C"/>
    <w:rsid w:val="00BF027B"/>
    <w:rsid w:val="00BF0518"/>
    <w:rsid w:val="00BF0554"/>
    <w:rsid w:val="00BF0AA7"/>
    <w:rsid w:val="00BF0B8A"/>
    <w:rsid w:val="00BF0C3F"/>
    <w:rsid w:val="00BF0C69"/>
    <w:rsid w:val="00BF0CB7"/>
    <w:rsid w:val="00BF0E8A"/>
    <w:rsid w:val="00BF0EA7"/>
    <w:rsid w:val="00BF0FBD"/>
    <w:rsid w:val="00BF0FE0"/>
    <w:rsid w:val="00BF101E"/>
    <w:rsid w:val="00BF117A"/>
    <w:rsid w:val="00BF122F"/>
    <w:rsid w:val="00BF1520"/>
    <w:rsid w:val="00BF178D"/>
    <w:rsid w:val="00BF18E6"/>
    <w:rsid w:val="00BF1947"/>
    <w:rsid w:val="00BF1A98"/>
    <w:rsid w:val="00BF1C4E"/>
    <w:rsid w:val="00BF1CF7"/>
    <w:rsid w:val="00BF1FB3"/>
    <w:rsid w:val="00BF1FBA"/>
    <w:rsid w:val="00BF2194"/>
    <w:rsid w:val="00BF22C5"/>
    <w:rsid w:val="00BF234E"/>
    <w:rsid w:val="00BF2386"/>
    <w:rsid w:val="00BF247D"/>
    <w:rsid w:val="00BF2520"/>
    <w:rsid w:val="00BF267B"/>
    <w:rsid w:val="00BF27F6"/>
    <w:rsid w:val="00BF282B"/>
    <w:rsid w:val="00BF289B"/>
    <w:rsid w:val="00BF2954"/>
    <w:rsid w:val="00BF2999"/>
    <w:rsid w:val="00BF2B06"/>
    <w:rsid w:val="00BF2B7B"/>
    <w:rsid w:val="00BF2C33"/>
    <w:rsid w:val="00BF2C6D"/>
    <w:rsid w:val="00BF2D74"/>
    <w:rsid w:val="00BF2E69"/>
    <w:rsid w:val="00BF2F40"/>
    <w:rsid w:val="00BF3079"/>
    <w:rsid w:val="00BF30A0"/>
    <w:rsid w:val="00BF3174"/>
    <w:rsid w:val="00BF3373"/>
    <w:rsid w:val="00BF3384"/>
    <w:rsid w:val="00BF342E"/>
    <w:rsid w:val="00BF3618"/>
    <w:rsid w:val="00BF36AA"/>
    <w:rsid w:val="00BF38D0"/>
    <w:rsid w:val="00BF39DF"/>
    <w:rsid w:val="00BF3A33"/>
    <w:rsid w:val="00BF3CE2"/>
    <w:rsid w:val="00BF3E6C"/>
    <w:rsid w:val="00BF4130"/>
    <w:rsid w:val="00BF41AB"/>
    <w:rsid w:val="00BF4357"/>
    <w:rsid w:val="00BF452B"/>
    <w:rsid w:val="00BF4696"/>
    <w:rsid w:val="00BF4740"/>
    <w:rsid w:val="00BF4807"/>
    <w:rsid w:val="00BF496C"/>
    <w:rsid w:val="00BF49F6"/>
    <w:rsid w:val="00BF4A3F"/>
    <w:rsid w:val="00BF4B02"/>
    <w:rsid w:val="00BF4BF3"/>
    <w:rsid w:val="00BF4CBF"/>
    <w:rsid w:val="00BF4CC1"/>
    <w:rsid w:val="00BF4D75"/>
    <w:rsid w:val="00BF4EFF"/>
    <w:rsid w:val="00BF4FA0"/>
    <w:rsid w:val="00BF5201"/>
    <w:rsid w:val="00BF52B0"/>
    <w:rsid w:val="00BF531C"/>
    <w:rsid w:val="00BF534D"/>
    <w:rsid w:val="00BF5391"/>
    <w:rsid w:val="00BF5423"/>
    <w:rsid w:val="00BF567D"/>
    <w:rsid w:val="00BF569C"/>
    <w:rsid w:val="00BF5A10"/>
    <w:rsid w:val="00BF5A9D"/>
    <w:rsid w:val="00BF5AB2"/>
    <w:rsid w:val="00BF5B58"/>
    <w:rsid w:val="00BF5F30"/>
    <w:rsid w:val="00BF602B"/>
    <w:rsid w:val="00BF61A5"/>
    <w:rsid w:val="00BF61D6"/>
    <w:rsid w:val="00BF6362"/>
    <w:rsid w:val="00BF641D"/>
    <w:rsid w:val="00BF6577"/>
    <w:rsid w:val="00BF6579"/>
    <w:rsid w:val="00BF6625"/>
    <w:rsid w:val="00BF664E"/>
    <w:rsid w:val="00BF6669"/>
    <w:rsid w:val="00BF66AB"/>
    <w:rsid w:val="00BF68F1"/>
    <w:rsid w:val="00BF6B75"/>
    <w:rsid w:val="00BF6B90"/>
    <w:rsid w:val="00BF6C24"/>
    <w:rsid w:val="00BF6D64"/>
    <w:rsid w:val="00BF6E95"/>
    <w:rsid w:val="00BF7043"/>
    <w:rsid w:val="00BF7202"/>
    <w:rsid w:val="00BF72BC"/>
    <w:rsid w:val="00BF7368"/>
    <w:rsid w:val="00BF73AE"/>
    <w:rsid w:val="00BF75E6"/>
    <w:rsid w:val="00BF78BD"/>
    <w:rsid w:val="00BF7A1A"/>
    <w:rsid w:val="00BF7DAB"/>
    <w:rsid w:val="00BF7DF1"/>
    <w:rsid w:val="00BF7DFA"/>
    <w:rsid w:val="00BF7FED"/>
    <w:rsid w:val="00C0027B"/>
    <w:rsid w:val="00C003D4"/>
    <w:rsid w:val="00C004A7"/>
    <w:rsid w:val="00C00616"/>
    <w:rsid w:val="00C007AE"/>
    <w:rsid w:val="00C008A0"/>
    <w:rsid w:val="00C008D0"/>
    <w:rsid w:val="00C009AC"/>
    <w:rsid w:val="00C00B1C"/>
    <w:rsid w:val="00C00B40"/>
    <w:rsid w:val="00C00B5E"/>
    <w:rsid w:val="00C00C86"/>
    <w:rsid w:val="00C00D81"/>
    <w:rsid w:val="00C00DE7"/>
    <w:rsid w:val="00C01050"/>
    <w:rsid w:val="00C011AE"/>
    <w:rsid w:val="00C011B7"/>
    <w:rsid w:val="00C011EC"/>
    <w:rsid w:val="00C01358"/>
    <w:rsid w:val="00C01467"/>
    <w:rsid w:val="00C01502"/>
    <w:rsid w:val="00C01850"/>
    <w:rsid w:val="00C0186E"/>
    <w:rsid w:val="00C01AFB"/>
    <w:rsid w:val="00C01D9A"/>
    <w:rsid w:val="00C01F47"/>
    <w:rsid w:val="00C01FAF"/>
    <w:rsid w:val="00C021FB"/>
    <w:rsid w:val="00C023F8"/>
    <w:rsid w:val="00C024CE"/>
    <w:rsid w:val="00C02802"/>
    <w:rsid w:val="00C02A55"/>
    <w:rsid w:val="00C02AF6"/>
    <w:rsid w:val="00C02B05"/>
    <w:rsid w:val="00C02C39"/>
    <w:rsid w:val="00C02CDC"/>
    <w:rsid w:val="00C02D0C"/>
    <w:rsid w:val="00C02E4A"/>
    <w:rsid w:val="00C02F78"/>
    <w:rsid w:val="00C0308D"/>
    <w:rsid w:val="00C030C7"/>
    <w:rsid w:val="00C03192"/>
    <w:rsid w:val="00C0319B"/>
    <w:rsid w:val="00C03241"/>
    <w:rsid w:val="00C033AD"/>
    <w:rsid w:val="00C035DC"/>
    <w:rsid w:val="00C036B9"/>
    <w:rsid w:val="00C036C1"/>
    <w:rsid w:val="00C03889"/>
    <w:rsid w:val="00C038C7"/>
    <w:rsid w:val="00C038EF"/>
    <w:rsid w:val="00C03980"/>
    <w:rsid w:val="00C03988"/>
    <w:rsid w:val="00C03F03"/>
    <w:rsid w:val="00C04011"/>
    <w:rsid w:val="00C04026"/>
    <w:rsid w:val="00C0407C"/>
    <w:rsid w:val="00C04094"/>
    <w:rsid w:val="00C04096"/>
    <w:rsid w:val="00C0409D"/>
    <w:rsid w:val="00C0416D"/>
    <w:rsid w:val="00C04292"/>
    <w:rsid w:val="00C042C4"/>
    <w:rsid w:val="00C042E0"/>
    <w:rsid w:val="00C0440C"/>
    <w:rsid w:val="00C04410"/>
    <w:rsid w:val="00C0470F"/>
    <w:rsid w:val="00C047A6"/>
    <w:rsid w:val="00C047EE"/>
    <w:rsid w:val="00C048DB"/>
    <w:rsid w:val="00C04BD5"/>
    <w:rsid w:val="00C04BFE"/>
    <w:rsid w:val="00C055C0"/>
    <w:rsid w:val="00C0566E"/>
    <w:rsid w:val="00C056D9"/>
    <w:rsid w:val="00C058A6"/>
    <w:rsid w:val="00C05CB3"/>
    <w:rsid w:val="00C05D5D"/>
    <w:rsid w:val="00C05DA4"/>
    <w:rsid w:val="00C05DF6"/>
    <w:rsid w:val="00C05EBA"/>
    <w:rsid w:val="00C06010"/>
    <w:rsid w:val="00C06022"/>
    <w:rsid w:val="00C06024"/>
    <w:rsid w:val="00C062E3"/>
    <w:rsid w:val="00C06464"/>
    <w:rsid w:val="00C06481"/>
    <w:rsid w:val="00C064D4"/>
    <w:rsid w:val="00C0664A"/>
    <w:rsid w:val="00C0680C"/>
    <w:rsid w:val="00C068A7"/>
    <w:rsid w:val="00C06A41"/>
    <w:rsid w:val="00C06A7D"/>
    <w:rsid w:val="00C06C1D"/>
    <w:rsid w:val="00C06CA8"/>
    <w:rsid w:val="00C06D80"/>
    <w:rsid w:val="00C06DDA"/>
    <w:rsid w:val="00C06E05"/>
    <w:rsid w:val="00C06FC6"/>
    <w:rsid w:val="00C07110"/>
    <w:rsid w:val="00C0723F"/>
    <w:rsid w:val="00C07374"/>
    <w:rsid w:val="00C0738C"/>
    <w:rsid w:val="00C073FA"/>
    <w:rsid w:val="00C0757E"/>
    <w:rsid w:val="00C075F4"/>
    <w:rsid w:val="00C076A3"/>
    <w:rsid w:val="00C076EE"/>
    <w:rsid w:val="00C07835"/>
    <w:rsid w:val="00C079AD"/>
    <w:rsid w:val="00C079DA"/>
    <w:rsid w:val="00C07AFD"/>
    <w:rsid w:val="00C07B98"/>
    <w:rsid w:val="00C07C74"/>
    <w:rsid w:val="00C07CD8"/>
    <w:rsid w:val="00C07D09"/>
    <w:rsid w:val="00C07D0D"/>
    <w:rsid w:val="00C07D1C"/>
    <w:rsid w:val="00C07D65"/>
    <w:rsid w:val="00C10160"/>
    <w:rsid w:val="00C10498"/>
    <w:rsid w:val="00C104EB"/>
    <w:rsid w:val="00C1056B"/>
    <w:rsid w:val="00C10601"/>
    <w:rsid w:val="00C1060C"/>
    <w:rsid w:val="00C106AE"/>
    <w:rsid w:val="00C107A5"/>
    <w:rsid w:val="00C10813"/>
    <w:rsid w:val="00C10873"/>
    <w:rsid w:val="00C10A07"/>
    <w:rsid w:val="00C10A97"/>
    <w:rsid w:val="00C10B4C"/>
    <w:rsid w:val="00C10CBD"/>
    <w:rsid w:val="00C10CFC"/>
    <w:rsid w:val="00C10F7D"/>
    <w:rsid w:val="00C110BF"/>
    <w:rsid w:val="00C11149"/>
    <w:rsid w:val="00C11296"/>
    <w:rsid w:val="00C11409"/>
    <w:rsid w:val="00C11446"/>
    <w:rsid w:val="00C11469"/>
    <w:rsid w:val="00C1147E"/>
    <w:rsid w:val="00C114BD"/>
    <w:rsid w:val="00C11555"/>
    <w:rsid w:val="00C11868"/>
    <w:rsid w:val="00C119B2"/>
    <w:rsid w:val="00C11A37"/>
    <w:rsid w:val="00C11B0A"/>
    <w:rsid w:val="00C11B82"/>
    <w:rsid w:val="00C11D32"/>
    <w:rsid w:val="00C11E32"/>
    <w:rsid w:val="00C11E62"/>
    <w:rsid w:val="00C11F9B"/>
    <w:rsid w:val="00C1207E"/>
    <w:rsid w:val="00C120B8"/>
    <w:rsid w:val="00C12111"/>
    <w:rsid w:val="00C12258"/>
    <w:rsid w:val="00C1230D"/>
    <w:rsid w:val="00C12391"/>
    <w:rsid w:val="00C123C7"/>
    <w:rsid w:val="00C123EB"/>
    <w:rsid w:val="00C124A1"/>
    <w:rsid w:val="00C124C9"/>
    <w:rsid w:val="00C12794"/>
    <w:rsid w:val="00C128C9"/>
    <w:rsid w:val="00C1293B"/>
    <w:rsid w:val="00C12978"/>
    <w:rsid w:val="00C12B03"/>
    <w:rsid w:val="00C12B1B"/>
    <w:rsid w:val="00C12B23"/>
    <w:rsid w:val="00C12E32"/>
    <w:rsid w:val="00C13007"/>
    <w:rsid w:val="00C13028"/>
    <w:rsid w:val="00C133C1"/>
    <w:rsid w:val="00C13523"/>
    <w:rsid w:val="00C1357B"/>
    <w:rsid w:val="00C1359E"/>
    <w:rsid w:val="00C135FC"/>
    <w:rsid w:val="00C13756"/>
    <w:rsid w:val="00C13874"/>
    <w:rsid w:val="00C139D7"/>
    <w:rsid w:val="00C13A2E"/>
    <w:rsid w:val="00C13AEE"/>
    <w:rsid w:val="00C13B4C"/>
    <w:rsid w:val="00C13E61"/>
    <w:rsid w:val="00C13E97"/>
    <w:rsid w:val="00C13F4A"/>
    <w:rsid w:val="00C13FC2"/>
    <w:rsid w:val="00C14191"/>
    <w:rsid w:val="00C1427F"/>
    <w:rsid w:val="00C144A1"/>
    <w:rsid w:val="00C145F3"/>
    <w:rsid w:val="00C14815"/>
    <w:rsid w:val="00C149D0"/>
    <w:rsid w:val="00C14C0B"/>
    <w:rsid w:val="00C14C2F"/>
    <w:rsid w:val="00C14C80"/>
    <w:rsid w:val="00C14DD8"/>
    <w:rsid w:val="00C14E55"/>
    <w:rsid w:val="00C14EEA"/>
    <w:rsid w:val="00C14F9D"/>
    <w:rsid w:val="00C15067"/>
    <w:rsid w:val="00C15202"/>
    <w:rsid w:val="00C1528A"/>
    <w:rsid w:val="00C1539F"/>
    <w:rsid w:val="00C154A9"/>
    <w:rsid w:val="00C154AF"/>
    <w:rsid w:val="00C154F1"/>
    <w:rsid w:val="00C15930"/>
    <w:rsid w:val="00C15C92"/>
    <w:rsid w:val="00C15CD7"/>
    <w:rsid w:val="00C15D12"/>
    <w:rsid w:val="00C15D3B"/>
    <w:rsid w:val="00C15E76"/>
    <w:rsid w:val="00C15F44"/>
    <w:rsid w:val="00C16142"/>
    <w:rsid w:val="00C164AE"/>
    <w:rsid w:val="00C1657A"/>
    <w:rsid w:val="00C165CF"/>
    <w:rsid w:val="00C1665F"/>
    <w:rsid w:val="00C166EC"/>
    <w:rsid w:val="00C16708"/>
    <w:rsid w:val="00C1675B"/>
    <w:rsid w:val="00C16766"/>
    <w:rsid w:val="00C1699C"/>
    <w:rsid w:val="00C169DC"/>
    <w:rsid w:val="00C16ABF"/>
    <w:rsid w:val="00C16C6B"/>
    <w:rsid w:val="00C16DB3"/>
    <w:rsid w:val="00C17065"/>
    <w:rsid w:val="00C170AB"/>
    <w:rsid w:val="00C17130"/>
    <w:rsid w:val="00C171D9"/>
    <w:rsid w:val="00C1721E"/>
    <w:rsid w:val="00C173AE"/>
    <w:rsid w:val="00C175B4"/>
    <w:rsid w:val="00C176CF"/>
    <w:rsid w:val="00C177E4"/>
    <w:rsid w:val="00C177F0"/>
    <w:rsid w:val="00C17806"/>
    <w:rsid w:val="00C17943"/>
    <w:rsid w:val="00C179A0"/>
    <w:rsid w:val="00C179FF"/>
    <w:rsid w:val="00C17AF4"/>
    <w:rsid w:val="00C17C21"/>
    <w:rsid w:val="00C17D77"/>
    <w:rsid w:val="00C17DF5"/>
    <w:rsid w:val="00C17E3E"/>
    <w:rsid w:val="00C17EFF"/>
    <w:rsid w:val="00C17F5C"/>
    <w:rsid w:val="00C17FF9"/>
    <w:rsid w:val="00C2011C"/>
    <w:rsid w:val="00C20181"/>
    <w:rsid w:val="00C20241"/>
    <w:rsid w:val="00C20276"/>
    <w:rsid w:val="00C202D8"/>
    <w:rsid w:val="00C205B9"/>
    <w:rsid w:val="00C206DC"/>
    <w:rsid w:val="00C20798"/>
    <w:rsid w:val="00C207AA"/>
    <w:rsid w:val="00C207EC"/>
    <w:rsid w:val="00C208C5"/>
    <w:rsid w:val="00C20E39"/>
    <w:rsid w:val="00C20EEB"/>
    <w:rsid w:val="00C20FBE"/>
    <w:rsid w:val="00C212F5"/>
    <w:rsid w:val="00C2137C"/>
    <w:rsid w:val="00C2150C"/>
    <w:rsid w:val="00C21701"/>
    <w:rsid w:val="00C21733"/>
    <w:rsid w:val="00C2176A"/>
    <w:rsid w:val="00C2176C"/>
    <w:rsid w:val="00C21F6C"/>
    <w:rsid w:val="00C2217A"/>
    <w:rsid w:val="00C221AD"/>
    <w:rsid w:val="00C22231"/>
    <w:rsid w:val="00C2229C"/>
    <w:rsid w:val="00C22357"/>
    <w:rsid w:val="00C22544"/>
    <w:rsid w:val="00C2259A"/>
    <w:rsid w:val="00C2262E"/>
    <w:rsid w:val="00C22686"/>
    <w:rsid w:val="00C22724"/>
    <w:rsid w:val="00C228EF"/>
    <w:rsid w:val="00C2292A"/>
    <w:rsid w:val="00C22992"/>
    <w:rsid w:val="00C22A41"/>
    <w:rsid w:val="00C22B26"/>
    <w:rsid w:val="00C22B7B"/>
    <w:rsid w:val="00C22C3D"/>
    <w:rsid w:val="00C22C65"/>
    <w:rsid w:val="00C22CFD"/>
    <w:rsid w:val="00C22D8D"/>
    <w:rsid w:val="00C22E42"/>
    <w:rsid w:val="00C22F23"/>
    <w:rsid w:val="00C22F2E"/>
    <w:rsid w:val="00C22FDC"/>
    <w:rsid w:val="00C23021"/>
    <w:rsid w:val="00C23265"/>
    <w:rsid w:val="00C23273"/>
    <w:rsid w:val="00C2352C"/>
    <w:rsid w:val="00C2360E"/>
    <w:rsid w:val="00C2361F"/>
    <w:rsid w:val="00C237AF"/>
    <w:rsid w:val="00C2386B"/>
    <w:rsid w:val="00C23AE7"/>
    <w:rsid w:val="00C23B44"/>
    <w:rsid w:val="00C23DD6"/>
    <w:rsid w:val="00C23E83"/>
    <w:rsid w:val="00C23FE3"/>
    <w:rsid w:val="00C241FA"/>
    <w:rsid w:val="00C24234"/>
    <w:rsid w:val="00C242B3"/>
    <w:rsid w:val="00C243C1"/>
    <w:rsid w:val="00C243E1"/>
    <w:rsid w:val="00C2445F"/>
    <w:rsid w:val="00C244D0"/>
    <w:rsid w:val="00C2470F"/>
    <w:rsid w:val="00C24749"/>
    <w:rsid w:val="00C247BB"/>
    <w:rsid w:val="00C247C2"/>
    <w:rsid w:val="00C24AA6"/>
    <w:rsid w:val="00C24B4F"/>
    <w:rsid w:val="00C24D76"/>
    <w:rsid w:val="00C24E97"/>
    <w:rsid w:val="00C24EB7"/>
    <w:rsid w:val="00C24F63"/>
    <w:rsid w:val="00C2516B"/>
    <w:rsid w:val="00C25198"/>
    <w:rsid w:val="00C251A5"/>
    <w:rsid w:val="00C25408"/>
    <w:rsid w:val="00C2541D"/>
    <w:rsid w:val="00C2543B"/>
    <w:rsid w:val="00C25592"/>
    <w:rsid w:val="00C25682"/>
    <w:rsid w:val="00C256D1"/>
    <w:rsid w:val="00C25785"/>
    <w:rsid w:val="00C258D2"/>
    <w:rsid w:val="00C25940"/>
    <w:rsid w:val="00C25A2A"/>
    <w:rsid w:val="00C25A47"/>
    <w:rsid w:val="00C25A51"/>
    <w:rsid w:val="00C25ACB"/>
    <w:rsid w:val="00C25D84"/>
    <w:rsid w:val="00C25D8B"/>
    <w:rsid w:val="00C25DF9"/>
    <w:rsid w:val="00C25E5B"/>
    <w:rsid w:val="00C26031"/>
    <w:rsid w:val="00C260CA"/>
    <w:rsid w:val="00C26111"/>
    <w:rsid w:val="00C2618A"/>
    <w:rsid w:val="00C2620F"/>
    <w:rsid w:val="00C2647B"/>
    <w:rsid w:val="00C264A8"/>
    <w:rsid w:val="00C264D4"/>
    <w:rsid w:val="00C265CC"/>
    <w:rsid w:val="00C2669B"/>
    <w:rsid w:val="00C2670C"/>
    <w:rsid w:val="00C26767"/>
    <w:rsid w:val="00C267B7"/>
    <w:rsid w:val="00C269C8"/>
    <w:rsid w:val="00C26AAB"/>
    <w:rsid w:val="00C26B84"/>
    <w:rsid w:val="00C26C06"/>
    <w:rsid w:val="00C26C79"/>
    <w:rsid w:val="00C26D35"/>
    <w:rsid w:val="00C26F53"/>
    <w:rsid w:val="00C26FD8"/>
    <w:rsid w:val="00C26FF4"/>
    <w:rsid w:val="00C27078"/>
    <w:rsid w:val="00C270AB"/>
    <w:rsid w:val="00C2727C"/>
    <w:rsid w:val="00C273B0"/>
    <w:rsid w:val="00C2743B"/>
    <w:rsid w:val="00C27528"/>
    <w:rsid w:val="00C276DB"/>
    <w:rsid w:val="00C278AD"/>
    <w:rsid w:val="00C27A26"/>
    <w:rsid w:val="00C27B53"/>
    <w:rsid w:val="00C27E40"/>
    <w:rsid w:val="00C27F21"/>
    <w:rsid w:val="00C3003C"/>
    <w:rsid w:val="00C3006D"/>
    <w:rsid w:val="00C30088"/>
    <w:rsid w:val="00C3027B"/>
    <w:rsid w:val="00C3051F"/>
    <w:rsid w:val="00C30581"/>
    <w:rsid w:val="00C3064E"/>
    <w:rsid w:val="00C306AD"/>
    <w:rsid w:val="00C308AD"/>
    <w:rsid w:val="00C3091D"/>
    <w:rsid w:val="00C30A7B"/>
    <w:rsid w:val="00C30AFF"/>
    <w:rsid w:val="00C30B13"/>
    <w:rsid w:val="00C30D76"/>
    <w:rsid w:val="00C30E24"/>
    <w:rsid w:val="00C30F4E"/>
    <w:rsid w:val="00C31159"/>
    <w:rsid w:val="00C311A0"/>
    <w:rsid w:val="00C31283"/>
    <w:rsid w:val="00C31298"/>
    <w:rsid w:val="00C314DC"/>
    <w:rsid w:val="00C3150E"/>
    <w:rsid w:val="00C3176C"/>
    <w:rsid w:val="00C317D5"/>
    <w:rsid w:val="00C31B7F"/>
    <w:rsid w:val="00C31C9E"/>
    <w:rsid w:val="00C31D49"/>
    <w:rsid w:val="00C31D59"/>
    <w:rsid w:val="00C31D74"/>
    <w:rsid w:val="00C31E23"/>
    <w:rsid w:val="00C31E5D"/>
    <w:rsid w:val="00C31ECA"/>
    <w:rsid w:val="00C31F41"/>
    <w:rsid w:val="00C31FEF"/>
    <w:rsid w:val="00C322A4"/>
    <w:rsid w:val="00C325B0"/>
    <w:rsid w:val="00C3261F"/>
    <w:rsid w:val="00C3267C"/>
    <w:rsid w:val="00C32681"/>
    <w:rsid w:val="00C3283A"/>
    <w:rsid w:val="00C328A2"/>
    <w:rsid w:val="00C32956"/>
    <w:rsid w:val="00C329B2"/>
    <w:rsid w:val="00C329EA"/>
    <w:rsid w:val="00C32B58"/>
    <w:rsid w:val="00C32C59"/>
    <w:rsid w:val="00C32D59"/>
    <w:rsid w:val="00C32DCC"/>
    <w:rsid w:val="00C32F02"/>
    <w:rsid w:val="00C330E9"/>
    <w:rsid w:val="00C3364E"/>
    <w:rsid w:val="00C33686"/>
    <w:rsid w:val="00C336CE"/>
    <w:rsid w:val="00C337C0"/>
    <w:rsid w:val="00C33968"/>
    <w:rsid w:val="00C33ACA"/>
    <w:rsid w:val="00C33B2F"/>
    <w:rsid w:val="00C33C90"/>
    <w:rsid w:val="00C33EC4"/>
    <w:rsid w:val="00C3400F"/>
    <w:rsid w:val="00C3412C"/>
    <w:rsid w:val="00C342EA"/>
    <w:rsid w:val="00C3440A"/>
    <w:rsid w:val="00C344C0"/>
    <w:rsid w:val="00C345F9"/>
    <w:rsid w:val="00C34624"/>
    <w:rsid w:val="00C346FB"/>
    <w:rsid w:val="00C34778"/>
    <w:rsid w:val="00C347D0"/>
    <w:rsid w:val="00C3495C"/>
    <w:rsid w:val="00C3496B"/>
    <w:rsid w:val="00C349E2"/>
    <w:rsid w:val="00C34A71"/>
    <w:rsid w:val="00C34AD0"/>
    <w:rsid w:val="00C34CF3"/>
    <w:rsid w:val="00C34F4B"/>
    <w:rsid w:val="00C3503D"/>
    <w:rsid w:val="00C3504C"/>
    <w:rsid w:val="00C350DF"/>
    <w:rsid w:val="00C350F7"/>
    <w:rsid w:val="00C35208"/>
    <w:rsid w:val="00C35295"/>
    <w:rsid w:val="00C352EC"/>
    <w:rsid w:val="00C354A7"/>
    <w:rsid w:val="00C354A9"/>
    <w:rsid w:val="00C356AE"/>
    <w:rsid w:val="00C3573E"/>
    <w:rsid w:val="00C35765"/>
    <w:rsid w:val="00C35916"/>
    <w:rsid w:val="00C3595E"/>
    <w:rsid w:val="00C35AA0"/>
    <w:rsid w:val="00C35BB5"/>
    <w:rsid w:val="00C35C37"/>
    <w:rsid w:val="00C35CB7"/>
    <w:rsid w:val="00C35CC0"/>
    <w:rsid w:val="00C35DA4"/>
    <w:rsid w:val="00C35DA6"/>
    <w:rsid w:val="00C35EF9"/>
    <w:rsid w:val="00C35F98"/>
    <w:rsid w:val="00C35FB2"/>
    <w:rsid w:val="00C35FEA"/>
    <w:rsid w:val="00C360DA"/>
    <w:rsid w:val="00C360FE"/>
    <w:rsid w:val="00C36339"/>
    <w:rsid w:val="00C36594"/>
    <w:rsid w:val="00C366A2"/>
    <w:rsid w:val="00C367C3"/>
    <w:rsid w:val="00C3688B"/>
    <w:rsid w:val="00C36A29"/>
    <w:rsid w:val="00C36B04"/>
    <w:rsid w:val="00C36CA8"/>
    <w:rsid w:val="00C36E08"/>
    <w:rsid w:val="00C36E3F"/>
    <w:rsid w:val="00C36EEC"/>
    <w:rsid w:val="00C370DA"/>
    <w:rsid w:val="00C3738B"/>
    <w:rsid w:val="00C37474"/>
    <w:rsid w:val="00C375DB"/>
    <w:rsid w:val="00C376C1"/>
    <w:rsid w:val="00C378D2"/>
    <w:rsid w:val="00C379AD"/>
    <w:rsid w:val="00C37B06"/>
    <w:rsid w:val="00C37C2A"/>
    <w:rsid w:val="00C37DDB"/>
    <w:rsid w:val="00C37ED8"/>
    <w:rsid w:val="00C37F42"/>
    <w:rsid w:val="00C402F8"/>
    <w:rsid w:val="00C40319"/>
    <w:rsid w:val="00C403DD"/>
    <w:rsid w:val="00C403EB"/>
    <w:rsid w:val="00C40452"/>
    <w:rsid w:val="00C404CC"/>
    <w:rsid w:val="00C4052A"/>
    <w:rsid w:val="00C4060A"/>
    <w:rsid w:val="00C40770"/>
    <w:rsid w:val="00C40810"/>
    <w:rsid w:val="00C40898"/>
    <w:rsid w:val="00C40901"/>
    <w:rsid w:val="00C40A23"/>
    <w:rsid w:val="00C40BE4"/>
    <w:rsid w:val="00C40C78"/>
    <w:rsid w:val="00C40E87"/>
    <w:rsid w:val="00C40FD4"/>
    <w:rsid w:val="00C4126B"/>
    <w:rsid w:val="00C412BE"/>
    <w:rsid w:val="00C413C7"/>
    <w:rsid w:val="00C41462"/>
    <w:rsid w:val="00C414BE"/>
    <w:rsid w:val="00C4150D"/>
    <w:rsid w:val="00C4158F"/>
    <w:rsid w:val="00C4168C"/>
    <w:rsid w:val="00C4186C"/>
    <w:rsid w:val="00C41907"/>
    <w:rsid w:val="00C41B4B"/>
    <w:rsid w:val="00C41C9E"/>
    <w:rsid w:val="00C41CE5"/>
    <w:rsid w:val="00C41CE6"/>
    <w:rsid w:val="00C41CE8"/>
    <w:rsid w:val="00C41D73"/>
    <w:rsid w:val="00C41E7D"/>
    <w:rsid w:val="00C41F3C"/>
    <w:rsid w:val="00C41F7A"/>
    <w:rsid w:val="00C420CF"/>
    <w:rsid w:val="00C420D6"/>
    <w:rsid w:val="00C42115"/>
    <w:rsid w:val="00C421F9"/>
    <w:rsid w:val="00C423D3"/>
    <w:rsid w:val="00C42562"/>
    <w:rsid w:val="00C425D8"/>
    <w:rsid w:val="00C425F1"/>
    <w:rsid w:val="00C4264A"/>
    <w:rsid w:val="00C426E2"/>
    <w:rsid w:val="00C4272C"/>
    <w:rsid w:val="00C42828"/>
    <w:rsid w:val="00C428C9"/>
    <w:rsid w:val="00C42A96"/>
    <w:rsid w:val="00C42ABD"/>
    <w:rsid w:val="00C42B66"/>
    <w:rsid w:val="00C42CAA"/>
    <w:rsid w:val="00C42D6E"/>
    <w:rsid w:val="00C42F1C"/>
    <w:rsid w:val="00C42F73"/>
    <w:rsid w:val="00C43056"/>
    <w:rsid w:val="00C430B6"/>
    <w:rsid w:val="00C43548"/>
    <w:rsid w:val="00C43615"/>
    <w:rsid w:val="00C439E0"/>
    <w:rsid w:val="00C43A75"/>
    <w:rsid w:val="00C43BF9"/>
    <w:rsid w:val="00C43D92"/>
    <w:rsid w:val="00C44114"/>
    <w:rsid w:val="00C4423D"/>
    <w:rsid w:val="00C4429C"/>
    <w:rsid w:val="00C44351"/>
    <w:rsid w:val="00C443FF"/>
    <w:rsid w:val="00C44480"/>
    <w:rsid w:val="00C44632"/>
    <w:rsid w:val="00C44673"/>
    <w:rsid w:val="00C446D7"/>
    <w:rsid w:val="00C44713"/>
    <w:rsid w:val="00C44731"/>
    <w:rsid w:val="00C4481D"/>
    <w:rsid w:val="00C44862"/>
    <w:rsid w:val="00C44A1A"/>
    <w:rsid w:val="00C44B3C"/>
    <w:rsid w:val="00C44D0F"/>
    <w:rsid w:val="00C44EA6"/>
    <w:rsid w:val="00C44F06"/>
    <w:rsid w:val="00C44F3A"/>
    <w:rsid w:val="00C44F91"/>
    <w:rsid w:val="00C450CE"/>
    <w:rsid w:val="00C451AC"/>
    <w:rsid w:val="00C453B5"/>
    <w:rsid w:val="00C454AA"/>
    <w:rsid w:val="00C45543"/>
    <w:rsid w:val="00C4555C"/>
    <w:rsid w:val="00C455C3"/>
    <w:rsid w:val="00C45673"/>
    <w:rsid w:val="00C45686"/>
    <w:rsid w:val="00C4587A"/>
    <w:rsid w:val="00C45908"/>
    <w:rsid w:val="00C45928"/>
    <w:rsid w:val="00C45932"/>
    <w:rsid w:val="00C45B39"/>
    <w:rsid w:val="00C45C77"/>
    <w:rsid w:val="00C45CD9"/>
    <w:rsid w:val="00C45DA2"/>
    <w:rsid w:val="00C45EB4"/>
    <w:rsid w:val="00C462AC"/>
    <w:rsid w:val="00C464D0"/>
    <w:rsid w:val="00C464EC"/>
    <w:rsid w:val="00C46752"/>
    <w:rsid w:val="00C46C00"/>
    <w:rsid w:val="00C46D0C"/>
    <w:rsid w:val="00C46E9B"/>
    <w:rsid w:val="00C4714B"/>
    <w:rsid w:val="00C4716E"/>
    <w:rsid w:val="00C4720C"/>
    <w:rsid w:val="00C47233"/>
    <w:rsid w:val="00C47241"/>
    <w:rsid w:val="00C47270"/>
    <w:rsid w:val="00C472A1"/>
    <w:rsid w:val="00C472C9"/>
    <w:rsid w:val="00C473F1"/>
    <w:rsid w:val="00C4769D"/>
    <w:rsid w:val="00C477A2"/>
    <w:rsid w:val="00C478AE"/>
    <w:rsid w:val="00C47958"/>
    <w:rsid w:val="00C47A1C"/>
    <w:rsid w:val="00C47A2D"/>
    <w:rsid w:val="00C47C66"/>
    <w:rsid w:val="00C47CB7"/>
    <w:rsid w:val="00C47CE6"/>
    <w:rsid w:val="00C47D7C"/>
    <w:rsid w:val="00C47DF6"/>
    <w:rsid w:val="00C5002F"/>
    <w:rsid w:val="00C5008F"/>
    <w:rsid w:val="00C50092"/>
    <w:rsid w:val="00C500D7"/>
    <w:rsid w:val="00C5011F"/>
    <w:rsid w:val="00C5012E"/>
    <w:rsid w:val="00C503ED"/>
    <w:rsid w:val="00C50427"/>
    <w:rsid w:val="00C50453"/>
    <w:rsid w:val="00C5050F"/>
    <w:rsid w:val="00C50510"/>
    <w:rsid w:val="00C50538"/>
    <w:rsid w:val="00C505C2"/>
    <w:rsid w:val="00C50743"/>
    <w:rsid w:val="00C5080F"/>
    <w:rsid w:val="00C50869"/>
    <w:rsid w:val="00C5092C"/>
    <w:rsid w:val="00C50A11"/>
    <w:rsid w:val="00C50A2D"/>
    <w:rsid w:val="00C50AB8"/>
    <w:rsid w:val="00C50ACC"/>
    <w:rsid w:val="00C50C1F"/>
    <w:rsid w:val="00C50CDD"/>
    <w:rsid w:val="00C50D55"/>
    <w:rsid w:val="00C50D74"/>
    <w:rsid w:val="00C50E00"/>
    <w:rsid w:val="00C50F57"/>
    <w:rsid w:val="00C50F8B"/>
    <w:rsid w:val="00C510E2"/>
    <w:rsid w:val="00C51151"/>
    <w:rsid w:val="00C5127B"/>
    <w:rsid w:val="00C51368"/>
    <w:rsid w:val="00C514FD"/>
    <w:rsid w:val="00C515A0"/>
    <w:rsid w:val="00C51700"/>
    <w:rsid w:val="00C51A09"/>
    <w:rsid w:val="00C51C86"/>
    <w:rsid w:val="00C51CAD"/>
    <w:rsid w:val="00C51E3C"/>
    <w:rsid w:val="00C51E65"/>
    <w:rsid w:val="00C51EA9"/>
    <w:rsid w:val="00C5205D"/>
    <w:rsid w:val="00C52065"/>
    <w:rsid w:val="00C52171"/>
    <w:rsid w:val="00C52396"/>
    <w:rsid w:val="00C523C8"/>
    <w:rsid w:val="00C52487"/>
    <w:rsid w:val="00C52664"/>
    <w:rsid w:val="00C526DC"/>
    <w:rsid w:val="00C5298E"/>
    <w:rsid w:val="00C52BC3"/>
    <w:rsid w:val="00C52BEC"/>
    <w:rsid w:val="00C52E88"/>
    <w:rsid w:val="00C52F77"/>
    <w:rsid w:val="00C53007"/>
    <w:rsid w:val="00C531A0"/>
    <w:rsid w:val="00C531BF"/>
    <w:rsid w:val="00C53381"/>
    <w:rsid w:val="00C533AB"/>
    <w:rsid w:val="00C533BA"/>
    <w:rsid w:val="00C53519"/>
    <w:rsid w:val="00C536AF"/>
    <w:rsid w:val="00C537C2"/>
    <w:rsid w:val="00C53A11"/>
    <w:rsid w:val="00C53A3A"/>
    <w:rsid w:val="00C53AB4"/>
    <w:rsid w:val="00C53AD2"/>
    <w:rsid w:val="00C53B64"/>
    <w:rsid w:val="00C53BA3"/>
    <w:rsid w:val="00C53C4E"/>
    <w:rsid w:val="00C53D0C"/>
    <w:rsid w:val="00C53D45"/>
    <w:rsid w:val="00C54201"/>
    <w:rsid w:val="00C54302"/>
    <w:rsid w:val="00C54652"/>
    <w:rsid w:val="00C54703"/>
    <w:rsid w:val="00C54757"/>
    <w:rsid w:val="00C547B0"/>
    <w:rsid w:val="00C547DD"/>
    <w:rsid w:val="00C54979"/>
    <w:rsid w:val="00C54A77"/>
    <w:rsid w:val="00C54DB3"/>
    <w:rsid w:val="00C54E34"/>
    <w:rsid w:val="00C55037"/>
    <w:rsid w:val="00C5506F"/>
    <w:rsid w:val="00C55133"/>
    <w:rsid w:val="00C55392"/>
    <w:rsid w:val="00C553B2"/>
    <w:rsid w:val="00C553B6"/>
    <w:rsid w:val="00C55541"/>
    <w:rsid w:val="00C55642"/>
    <w:rsid w:val="00C556B2"/>
    <w:rsid w:val="00C55700"/>
    <w:rsid w:val="00C55755"/>
    <w:rsid w:val="00C5581B"/>
    <w:rsid w:val="00C5588A"/>
    <w:rsid w:val="00C559C0"/>
    <w:rsid w:val="00C55A88"/>
    <w:rsid w:val="00C55AF4"/>
    <w:rsid w:val="00C55CAA"/>
    <w:rsid w:val="00C56028"/>
    <w:rsid w:val="00C5612B"/>
    <w:rsid w:val="00C561E8"/>
    <w:rsid w:val="00C562E0"/>
    <w:rsid w:val="00C562FB"/>
    <w:rsid w:val="00C56395"/>
    <w:rsid w:val="00C564C6"/>
    <w:rsid w:val="00C566BE"/>
    <w:rsid w:val="00C5670A"/>
    <w:rsid w:val="00C569B6"/>
    <w:rsid w:val="00C56A07"/>
    <w:rsid w:val="00C56BDC"/>
    <w:rsid w:val="00C56CB6"/>
    <w:rsid w:val="00C56F0D"/>
    <w:rsid w:val="00C56F0E"/>
    <w:rsid w:val="00C572C2"/>
    <w:rsid w:val="00C575DC"/>
    <w:rsid w:val="00C57666"/>
    <w:rsid w:val="00C576C2"/>
    <w:rsid w:val="00C5786E"/>
    <w:rsid w:val="00C57B95"/>
    <w:rsid w:val="00C57E5D"/>
    <w:rsid w:val="00C57E77"/>
    <w:rsid w:val="00C57FE6"/>
    <w:rsid w:val="00C6019A"/>
    <w:rsid w:val="00C60303"/>
    <w:rsid w:val="00C60363"/>
    <w:rsid w:val="00C60470"/>
    <w:rsid w:val="00C604B2"/>
    <w:rsid w:val="00C60633"/>
    <w:rsid w:val="00C606EB"/>
    <w:rsid w:val="00C607E4"/>
    <w:rsid w:val="00C609AA"/>
    <w:rsid w:val="00C60A11"/>
    <w:rsid w:val="00C60BB3"/>
    <w:rsid w:val="00C60BC0"/>
    <w:rsid w:val="00C60C2C"/>
    <w:rsid w:val="00C60C87"/>
    <w:rsid w:val="00C60D21"/>
    <w:rsid w:val="00C60D95"/>
    <w:rsid w:val="00C60E02"/>
    <w:rsid w:val="00C60ED5"/>
    <w:rsid w:val="00C60FDE"/>
    <w:rsid w:val="00C6125E"/>
    <w:rsid w:val="00C612BD"/>
    <w:rsid w:val="00C6137A"/>
    <w:rsid w:val="00C613C7"/>
    <w:rsid w:val="00C61416"/>
    <w:rsid w:val="00C615B1"/>
    <w:rsid w:val="00C61742"/>
    <w:rsid w:val="00C618AC"/>
    <w:rsid w:val="00C61A09"/>
    <w:rsid w:val="00C61B36"/>
    <w:rsid w:val="00C61B7B"/>
    <w:rsid w:val="00C61E79"/>
    <w:rsid w:val="00C61EBB"/>
    <w:rsid w:val="00C61F27"/>
    <w:rsid w:val="00C61FBB"/>
    <w:rsid w:val="00C61FBF"/>
    <w:rsid w:val="00C620AA"/>
    <w:rsid w:val="00C620EF"/>
    <w:rsid w:val="00C62134"/>
    <w:rsid w:val="00C621F2"/>
    <w:rsid w:val="00C6229E"/>
    <w:rsid w:val="00C62441"/>
    <w:rsid w:val="00C624EC"/>
    <w:rsid w:val="00C625AD"/>
    <w:rsid w:val="00C62601"/>
    <w:rsid w:val="00C62646"/>
    <w:rsid w:val="00C627BD"/>
    <w:rsid w:val="00C627C2"/>
    <w:rsid w:val="00C62A7E"/>
    <w:rsid w:val="00C62B82"/>
    <w:rsid w:val="00C62DA6"/>
    <w:rsid w:val="00C6307D"/>
    <w:rsid w:val="00C630D8"/>
    <w:rsid w:val="00C6313A"/>
    <w:rsid w:val="00C63186"/>
    <w:rsid w:val="00C631C3"/>
    <w:rsid w:val="00C633F7"/>
    <w:rsid w:val="00C6341F"/>
    <w:rsid w:val="00C6349D"/>
    <w:rsid w:val="00C635AF"/>
    <w:rsid w:val="00C63750"/>
    <w:rsid w:val="00C637B7"/>
    <w:rsid w:val="00C63842"/>
    <w:rsid w:val="00C63973"/>
    <w:rsid w:val="00C63A28"/>
    <w:rsid w:val="00C63A45"/>
    <w:rsid w:val="00C63A8A"/>
    <w:rsid w:val="00C63A96"/>
    <w:rsid w:val="00C63C34"/>
    <w:rsid w:val="00C63C70"/>
    <w:rsid w:val="00C63C79"/>
    <w:rsid w:val="00C63D6A"/>
    <w:rsid w:val="00C63DAB"/>
    <w:rsid w:val="00C63DB6"/>
    <w:rsid w:val="00C63F13"/>
    <w:rsid w:val="00C63FA7"/>
    <w:rsid w:val="00C64081"/>
    <w:rsid w:val="00C640E0"/>
    <w:rsid w:val="00C64111"/>
    <w:rsid w:val="00C641D9"/>
    <w:rsid w:val="00C641F9"/>
    <w:rsid w:val="00C642F1"/>
    <w:rsid w:val="00C64361"/>
    <w:rsid w:val="00C6447E"/>
    <w:rsid w:val="00C644C2"/>
    <w:rsid w:val="00C644F1"/>
    <w:rsid w:val="00C64513"/>
    <w:rsid w:val="00C64543"/>
    <w:rsid w:val="00C64556"/>
    <w:rsid w:val="00C646DC"/>
    <w:rsid w:val="00C6471D"/>
    <w:rsid w:val="00C64762"/>
    <w:rsid w:val="00C64953"/>
    <w:rsid w:val="00C64B09"/>
    <w:rsid w:val="00C64B47"/>
    <w:rsid w:val="00C64C3F"/>
    <w:rsid w:val="00C64E99"/>
    <w:rsid w:val="00C64FB3"/>
    <w:rsid w:val="00C65103"/>
    <w:rsid w:val="00C6520B"/>
    <w:rsid w:val="00C6526B"/>
    <w:rsid w:val="00C6529E"/>
    <w:rsid w:val="00C65425"/>
    <w:rsid w:val="00C65448"/>
    <w:rsid w:val="00C654AC"/>
    <w:rsid w:val="00C6558F"/>
    <w:rsid w:val="00C65603"/>
    <w:rsid w:val="00C6560E"/>
    <w:rsid w:val="00C65740"/>
    <w:rsid w:val="00C6574E"/>
    <w:rsid w:val="00C657CB"/>
    <w:rsid w:val="00C659F4"/>
    <w:rsid w:val="00C65A33"/>
    <w:rsid w:val="00C65A4E"/>
    <w:rsid w:val="00C65BA0"/>
    <w:rsid w:val="00C65BBD"/>
    <w:rsid w:val="00C65BD5"/>
    <w:rsid w:val="00C65CD9"/>
    <w:rsid w:val="00C65E38"/>
    <w:rsid w:val="00C65E6B"/>
    <w:rsid w:val="00C65E79"/>
    <w:rsid w:val="00C65FCD"/>
    <w:rsid w:val="00C6610D"/>
    <w:rsid w:val="00C66246"/>
    <w:rsid w:val="00C66479"/>
    <w:rsid w:val="00C66482"/>
    <w:rsid w:val="00C6672A"/>
    <w:rsid w:val="00C6674A"/>
    <w:rsid w:val="00C6685C"/>
    <w:rsid w:val="00C668B2"/>
    <w:rsid w:val="00C6692A"/>
    <w:rsid w:val="00C6692D"/>
    <w:rsid w:val="00C669BA"/>
    <w:rsid w:val="00C66AFD"/>
    <w:rsid w:val="00C66B20"/>
    <w:rsid w:val="00C66BAB"/>
    <w:rsid w:val="00C67021"/>
    <w:rsid w:val="00C67218"/>
    <w:rsid w:val="00C67249"/>
    <w:rsid w:val="00C67272"/>
    <w:rsid w:val="00C673FB"/>
    <w:rsid w:val="00C6754B"/>
    <w:rsid w:val="00C6783D"/>
    <w:rsid w:val="00C67988"/>
    <w:rsid w:val="00C67A63"/>
    <w:rsid w:val="00C67B46"/>
    <w:rsid w:val="00C67BED"/>
    <w:rsid w:val="00C67C25"/>
    <w:rsid w:val="00C67E2B"/>
    <w:rsid w:val="00C67F25"/>
    <w:rsid w:val="00C67F5F"/>
    <w:rsid w:val="00C67FE5"/>
    <w:rsid w:val="00C7032E"/>
    <w:rsid w:val="00C703C0"/>
    <w:rsid w:val="00C706D9"/>
    <w:rsid w:val="00C70730"/>
    <w:rsid w:val="00C70759"/>
    <w:rsid w:val="00C707B6"/>
    <w:rsid w:val="00C7095F"/>
    <w:rsid w:val="00C70961"/>
    <w:rsid w:val="00C70A3F"/>
    <w:rsid w:val="00C70D1E"/>
    <w:rsid w:val="00C70D64"/>
    <w:rsid w:val="00C70DBE"/>
    <w:rsid w:val="00C70DD4"/>
    <w:rsid w:val="00C70E45"/>
    <w:rsid w:val="00C71134"/>
    <w:rsid w:val="00C71424"/>
    <w:rsid w:val="00C7170B"/>
    <w:rsid w:val="00C71740"/>
    <w:rsid w:val="00C71835"/>
    <w:rsid w:val="00C718A4"/>
    <w:rsid w:val="00C718F8"/>
    <w:rsid w:val="00C71919"/>
    <w:rsid w:val="00C71978"/>
    <w:rsid w:val="00C7197B"/>
    <w:rsid w:val="00C71A7C"/>
    <w:rsid w:val="00C71A95"/>
    <w:rsid w:val="00C71BE0"/>
    <w:rsid w:val="00C71C41"/>
    <w:rsid w:val="00C71D5F"/>
    <w:rsid w:val="00C720BB"/>
    <w:rsid w:val="00C72131"/>
    <w:rsid w:val="00C72347"/>
    <w:rsid w:val="00C72354"/>
    <w:rsid w:val="00C723A7"/>
    <w:rsid w:val="00C724EC"/>
    <w:rsid w:val="00C728EF"/>
    <w:rsid w:val="00C72C18"/>
    <w:rsid w:val="00C72DAD"/>
    <w:rsid w:val="00C72E7A"/>
    <w:rsid w:val="00C72F1A"/>
    <w:rsid w:val="00C72FD4"/>
    <w:rsid w:val="00C73049"/>
    <w:rsid w:val="00C73116"/>
    <w:rsid w:val="00C73163"/>
    <w:rsid w:val="00C732EC"/>
    <w:rsid w:val="00C73465"/>
    <w:rsid w:val="00C73610"/>
    <w:rsid w:val="00C73701"/>
    <w:rsid w:val="00C73800"/>
    <w:rsid w:val="00C73868"/>
    <w:rsid w:val="00C7387F"/>
    <w:rsid w:val="00C738E5"/>
    <w:rsid w:val="00C73A08"/>
    <w:rsid w:val="00C73CC9"/>
    <w:rsid w:val="00C73D4E"/>
    <w:rsid w:val="00C73DA3"/>
    <w:rsid w:val="00C73E28"/>
    <w:rsid w:val="00C73ECD"/>
    <w:rsid w:val="00C740B1"/>
    <w:rsid w:val="00C7444C"/>
    <w:rsid w:val="00C745AA"/>
    <w:rsid w:val="00C745BA"/>
    <w:rsid w:val="00C7462E"/>
    <w:rsid w:val="00C7466C"/>
    <w:rsid w:val="00C747A3"/>
    <w:rsid w:val="00C74B0E"/>
    <w:rsid w:val="00C74B1B"/>
    <w:rsid w:val="00C74B70"/>
    <w:rsid w:val="00C74C70"/>
    <w:rsid w:val="00C74CA1"/>
    <w:rsid w:val="00C74EB9"/>
    <w:rsid w:val="00C74FEA"/>
    <w:rsid w:val="00C7513D"/>
    <w:rsid w:val="00C75148"/>
    <w:rsid w:val="00C751C2"/>
    <w:rsid w:val="00C751E1"/>
    <w:rsid w:val="00C7520D"/>
    <w:rsid w:val="00C7521C"/>
    <w:rsid w:val="00C7546A"/>
    <w:rsid w:val="00C754F9"/>
    <w:rsid w:val="00C75558"/>
    <w:rsid w:val="00C755AA"/>
    <w:rsid w:val="00C755F3"/>
    <w:rsid w:val="00C757B2"/>
    <w:rsid w:val="00C75A18"/>
    <w:rsid w:val="00C75A19"/>
    <w:rsid w:val="00C75A42"/>
    <w:rsid w:val="00C75C19"/>
    <w:rsid w:val="00C75CE7"/>
    <w:rsid w:val="00C75D62"/>
    <w:rsid w:val="00C75DC4"/>
    <w:rsid w:val="00C75EA3"/>
    <w:rsid w:val="00C75EC1"/>
    <w:rsid w:val="00C75F11"/>
    <w:rsid w:val="00C75F75"/>
    <w:rsid w:val="00C75FF7"/>
    <w:rsid w:val="00C75FFE"/>
    <w:rsid w:val="00C760A4"/>
    <w:rsid w:val="00C760FD"/>
    <w:rsid w:val="00C7630C"/>
    <w:rsid w:val="00C76530"/>
    <w:rsid w:val="00C7655E"/>
    <w:rsid w:val="00C765A2"/>
    <w:rsid w:val="00C7671E"/>
    <w:rsid w:val="00C76741"/>
    <w:rsid w:val="00C76760"/>
    <w:rsid w:val="00C76782"/>
    <w:rsid w:val="00C76874"/>
    <w:rsid w:val="00C76956"/>
    <w:rsid w:val="00C76AB6"/>
    <w:rsid w:val="00C76C39"/>
    <w:rsid w:val="00C76CBC"/>
    <w:rsid w:val="00C76E8F"/>
    <w:rsid w:val="00C76EC5"/>
    <w:rsid w:val="00C77041"/>
    <w:rsid w:val="00C7737E"/>
    <w:rsid w:val="00C7738D"/>
    <w:rsid w:val="00C773BD"/>
    <w:rsid w:val="00C7741B"/>
    <w:rsid w:val="00C77459"/>
    <w:rsid w:val="00C77460"/>
    <w:rsid w:val="00C77494"/>
    <w:rsid w:val="00C77538"/>
    <w:rsid w:val="00C7753B"/>
    <w:rsid w:val="00C7754D"/>
    <w:rsid w:val="00C7758A"/>
    <w:rsid w:val="00C775FE"/>
    <w:rsid w:val="00C77606"/>
    <w:rsid w:val="00C7764E"/>
    <w:rsid w:val="00C7778F"/>
    <w:rsid w:val="00C77839"/>
    <w:rsid w:val="00C77BAE"/>
    <w:rsid w:val="00C77BF9"/>
    <w:rsid w:val="00C77D11"/>
    <w:rsid w:val="00C77D77"/>
    <w:rsid w:val="00C77DCA"/>
    <w:rsid w:val="00C77E8A"/>
    <w:rsid w:val="00C80023"/>
    <w:rsid w:val="00C8008E"/>
    <w:rsid w:val="00C8018D"/>
    <w:rsid w:val="00C80200"/>
    <w:rsid w:val="00C80203"/>
    <w:rsid w:val="00C8027B"/>
    <w:rsid w:val="00C805C4"/>
    <w:rsid w:val="00C80691"/>
    <w:rsid w:val="00C806D2"/>
    <w:rsid w:val="00C806EC"/>
    <w:rsid w:val="00C806FC"/>
    <w:rsid w:val="00C807C6"/>
    <w:rsid w:val="00C80802"/>
    <w:rsid w:val="00C8083A"/>
    <w:rsid w:val="00C808F7"/>
    <w:rsid w:val="00C80A52"/>
    <w:rsid w:val="00C80A7F"/>
    <w:rsid w:val="00C80B67"/>
    <w:rsid w:val="00C80C71"/>
    <w:rsid w:val="00C80D19"/>
    <w:rsid w:val="00C80D52"/>
    <w:rsid w:val="00C80FE4"/>
    <w:rsid w:val="00C813BB"/>
    <w:rsid w:val="00C81445"/>
    <w:rsid w:val="00C814DA"/>
    <w:rsid w:val="00C815E6"/>
    <w:rsid w:val="00C8166E"/>
    <w:rsid w:val="00C817D0"/>
    <w:rsid w:val="00C81815"/>
    <w:rsid w:val="00C81948"/>
    <w:rsid w:val="00C819FE"/>
    <w:rsid w:val="00C81B1C"/>
    <w:rsid w:val="00C81BD8"/>
    <w:rsid w:val="00C81BED"/>
    <w:rsid w:val="00C81D2C"/>
    <w:rsid w:val="00C81DE4"/>
    <w:rsid w:val="00C81DEE"/>
    <w:rsid w:val="00C8204F"/>
    <w:rsid w:val="00C82085"/>
    <w:rsid w:val="00C820A9"/>
    <w:rsid w:val="00C82109"/>
    <w:rsid w:val="00C82191"/>
    <w:rsid w:val="00C822CF"/>
    <w:rsid w:val="00C82314"/>
    <w:rsid w:val="00C8232E"/>
    <w:rsid w:val="00C82330"/>
    <w:rsid w:val="00C8279E"/>
    <w:rsid w:val="00C82801"/>
    <w:rsid w:val="00C82850"/>
    <w:rsid w:val="00C82868"/>
    <w:rsid w:val="00C82BBB"/>
    <w:rsid w:val="00C82F0B"/>
    <w:rsid w:val="00C82FF3"/>
    <w:rsid w:val="00C8310E"/>
    <w:rsid w:val="00C8353B"/>
    <w:rsid w:val="00C83600"/>
    <w:rsid w:val="00C83732"/>
    <w:rsid w:val="00C8390F"/>
    <w:rsid w:val="00C8392B"/>
    <w:rsid w:val="00C8394B"/>
    <w:rsid w:val="00C83A0B"/>
    <w:rsid w:val="00C83C92"/>
    <w:rsid w:val="00C83C9F"/>
    <w:rsid w:val="00C83CEC"/>
    <w:rsid w:val="00C83EC3"/>
    <w:rsid w:val="00C84160"/>
    <w:rsid w:val="00C842A0"/>
    <w:rsid w:val="00C8436C"/>
    <w:rsid w:val="00C84442"/>
    <w:rsid w:val="00C8455B"/>
    <w:rsid w:val="00C8463B"/>
    <w:rsid w:val="00C846C0"/>
    <w:rsid w:val="00C846DA"/>
    <w:rsid w:val="00C84814"/>
    <w:rsid w:val="00C8489E"/>
    <w:rsid w:val="00C848EB"/>
    <w:rsid w:val="00C8496B"/>
    <w:rsid w:val="00C849C3"/>
    <w:rsid w:val="00C849F5"/>
    <w:rsid w:val="00C84B5C"/>
    <w:rsid w:val="00C84C83"/>
    <w:rsid w:val="00C84D6D"/>
    <w:rsid w:val="00C84E26"/>
    <w:rsid w:val="00C84EE9"/>
    <w:rsid w:val="00C851A7"/>
    <w:rsid w:val="00C851B1"/>
    <w:rsid w:val="00C851FE"/>
    <w:rsid w:val="00C852A9"/>
    <w:rsid w:val="00C85306"/>
    <w:rsid w:val="00C85333"/>
    <w:rsid w:val="00C85354"/>
    <w:rsid w:val="00C85432"/>
    <w:rsid w:val="00C855C3"/>
    <w:rsid w:val="00C858CD"/>
    <w:rsid w:val="00C85933"/>
    <w:rsid w:val="00C85952"/>
    <w:rsid w:val="00C859EE"/>
    <w:rsid w:val="00C85A1A"/>
    <w:rsid w:val="00C85CD0"/>
    <w:rsid w:val="00C86091"/>
    <w:rsid w:val="00C8616F"/>
    <w:rsid w:val="00C86370"/>
    <w:rsid w:val="00C864C5"/>
    <w:rsid w:val="00C864F5"/>
    <w:rsid w:val="00C8658C"/>
    <w:rsid w:val="00C865E3"/>
    <w:rsid w:val="00C86663"/>
    <w:rsid w:val="00C86683"/>
    <w:rsid w:val="00C86724"/>
    <w:rsid w:val="00C86A77"/>
    <w:rsid w:val="00C86ABD"/>
    <w:rsid w:val="00C86BA6"/>
    <w:rsid w:val="00C86BE7"/>
    <w:rsid w:val="00C86C05"/>
    <w:rsid w:val="00C86D4D"/>
    <w:rsid w:val="00C86E50"/>
    <w:rsid w:val="00C86FEC"/>
    <w:rsid w:val="00C86FF3"/>
    <w:rsid w:val="00C8709E"/>
    <w:rsid w:val="00C8726F"/>
    <w:rsid w:val="00C87350"/>
    <w:rsid w:val="00C87517"/>
    <w:rsid w:val="00C8767F"/>
    <w:rsid w:val="00C87719"/>
    <w:rsid w:val="00C8771F"/>
    <w:rsid w:val="00C87764"/>
    <w:rsid w:val="00C877A8"/>
    <w:rsid w:val="00C87977"/>
    <w:rsid w:val="00C87A28"/>
    <w:rsid w:val="00C87AE4"/>
    <w:rsid w:val="00C87B5E"/>
    <w:rsid w:val="00C87B67"/>
    <w:rsid w:val="00C87DA9"/>
    <w:rsid w:val="00C87E1A"/>
    <w:rsid w:val="00C87EC3"/>
    <w:rsid w:val="00C87F50"/>
    <w:rsid w:val="00C900D1"/>
    <w:rsid w:val="00C900F1"/>
    <w:rsid w:val="00C901E7"/>
    <w:rsid w:val="00C90221"/>
    <w:rsid w:val="00C90225"/>
    <w:rsid w:val="00C90375"/>
    <w:rsid w:val="00C903F9"/>
    <w:rsid w:val="00C90404"/>
    <w:rsid w:val="00C90569"/>
    <w:rsid w:val="00C9077F"/>
    <w:rsid w:val="00C90B3B"/>
    <w:rsid w:val="00C90B89"/>
    <w:rsid w:val="00C90B9D"/>
    <w:rsid w:val="00C90C18"/>
    <w:rsid w:val="00C90DC6"/>
    <w:rsid w:val="00C90E2C"/>
    <w:rsid w:val="00C90F28"/>
    <w:rsid w:val="00C90FA7"/>
    <w:rsid w:val="00C91053"/>
    <w:rsid w:val="00C910EF"/>
    <w:rsid w:val="00C9114F"/>
    <w:rsid w:val="00C91151"/>
    <w:rsid w:val="00C91218"/>
    <w:rsid w:val="00C91243"/>
    <w:rsid w:val="00C91274"/>
    <w:rsid w:val="00C916D3"/>
    <w:rsid w:val="00C91720"/>
    <w:rsid w:val="00C91941"/>
    <w:rsid w:val="00C91AF6"/>
    <w:rsid w:val="00C91C14"/>
    <w:rsid w:val="00C91F3A"/>
    <w:rsid w:val="00C91FAA"/>
    <w:rsid w:val="00C91FDB"/>
    <w:rsid w:val="00C9210D"/>
    <w:rsid w:val="00C921D5"/>
    <w:rsid w:val="00C9255D"/>
    <w:rsid w:val="00C92599"/>
    <w:rsid w:val="00C9267E"/>
    <w:rsid w:val="00C9272E"/>
    <w:rsid w:val="00C92789"/>
    <w:rsid w:val="00C927D6"/>
    <w:rsid w:val="00C929D0"/>
    <w:rsid w:val="00C92B68"/>
    <w:rsid w:val="00C92B8F"/>
    <w:rsid w:val="00C92E0F"/>
    <w:rsid w:val="00C92E92"/>
    <w:rsid w:val="00C92ED8"/>
    <w:rsid w:val="00C92F0E"/>
    <w:rsid w:val="00C93230"/>
    <w:rsid w:val="00C933E8"/>
    <w:rsid w:val="00C93524"/>
    <w:rsid w:val="00C93576"/>
    <w:rsid w:val="00C938AF"/>
    <w:rsid w:val="00C938D5"/>
    <w:rsid w:val="00C93974"/>
    <w:rsid w:val="00C939E6"/>
    <w:rsid w:val="00C93B22"/>
    <w:rsid w:val="00C93B7C"/>
    <w:rsid w:val="00C93BFE"/>
    <w:rsid w:val="00C93C66"/>
    <w:rsid w:val="00C93C9E"/>
    <w:rsid w:val="00C93D48"/>
    <w:rsid w:val="00C93D8D"/>
    <w:rsid w:val="00C93E44"/>
    <w:rsid w:val="00C93E53"/>
    <w:rsid w:val="00C93F8D"/>
    <w:rsid w:val="00C9403C"/>
    <w:rsid w:val="00C9405F"/>
    <w:rsid w:val="00C9417A"/>
    <w:rsid w:val="00C942F3"/>
    <w:rsid w:val="00C94452"/>
    <w:rsid w:val="00C944E4"/>
    <w:rsid w:val="00C944F9"/>
    <w:rsid w:val="00C9462F"/>
    <w:rsid w:val="00C94660"/>
    <w:rsid w:val="00C946E9"/>
    <w:rsid w:val="00C94803"/>
    <w:rsid w:val="00C94D41"/>
    <w:rsid w:val="00C94E2E"/>
    <w:rsid w:val="00C94E54"/>
    <w:rsid w:val="00C95107"/>
    <w:rsid w:val="00C95426"/>
    <w:rsid w:val="00C95688"/>
    <w:rsid w:val="00C95889"/>
    <w:rsid w:val="00C95944"/>
    <w:rsid w:val="00C9596D"/>
    <w:rsid w:val="00C95B56"/>
    <w:rsid w:val="00C95C9F"/>
    <w:rsid w:val="00C95D69"/>
    <w:rsid w:val="00C95E76"/>
    <w:rsid w:val="00C95F2C"/>
    <w:rsid w:val="00C96070"/>
    <w:rsid w:val="00C9640E"/>
    <w:rsid w:val="00C964AD"/>
    <w:rsid w:val="00C96605"/>
    <w:rsid w:val="00C96717"/>
    <w:rsid w:val="00C9671D"/>
    <w:rsid w:val="00C9674A"/>
    <w:rsid w:val="00C9682F"/>
    <w:rsid w:val="00C96A04"/>
    <w:rsid w:val="00C96D5D"/>
    <w:rsid w:val="00C9706D"/>
    <w:rsid w:val="00C971E5"/>
    <w:rsid w:val="00C971F9"/>
    <w:rsid w:val="00C97225"/>
    <w:rsid w:val="00C97312"/>
    <w:rsid w:val="00C973F3"/>
    <w:rsid w:val="00C9744C"/>
    <w:rsid w:val="00C9758F"/>
    <w:rsid w:val="00C9763D"/>
    <w:rsid w:val="00C976CF"/>
    <w:rsid w:val="00C977DB"/>
    <w:rsid w:val="00C9791E"/>
    <w:rsid w:val="00C97987"/>
    <w:rsid w:val="00C97DCA"/>
    <w:rsid w:val="00C97F06"/>
    <w:rsid w:val="00C97F96"/>
    <w:rsid w:val="00C97FAE"/>
    <w:rsid w:val="00CA0108"/>
    <w:rsid w:val="00CA0137"/>
    <w:rsid w:val="00CA026C"/>
    <w:rsid w:val="00CA0309"/>
    <w:rsid w:val="00CA0364"/>
    <w:rsid w:val="00CA03FD"/>
    <w:rsid w:val="00CA041B"/>
    <w:rsid w:val="00CA0476"/>
    <w:rsid w:val="00CA04B8"/>
    <w:rsid w:val="00CA04DE"/>
    <w:rsid w:val="00CA0721"/>
    <w:rsid w:val="00CA092E"/>
    <w:rsid w:val="00CA0984"/>
    <w:rsid w:val="00CA0B33"/>
    <w:rsid w:val="00CA0B6E"/>
    <w:rsid w:val="00CA0C48"/>
    <w:rsid w:val="00CA0CA5"/>
    <w:rsid w:val="00CA0F63"/>
    <w:rsid w:val="00CA0F7A"/>
    <w:rsid w:val="00CA1042"/>
    <w:rsid w:val="00CA1048"/>
    <w:rsid w:val="00CA11CB"/>
    <w:rsid w:val="00CA122A"/>
    <w:rsid w:val="00CA1294"/>
    <w:rsid w:val="00CA1308"/>
    <w:rsid w:val="00CA1311"/>
    <w:rsid w:val="00CA1386"/>
    <w:rsid w:val="00CA17A4"/>
    <w:rsid w:val="00CA186C"/>
    <w:rsid w:val="00CA18DB"/>
    <w:rsid w:val="00CA1B8A"/>
    <w:rsid w:val="00CA1D2C"/>
    <w:rsid w:val="00CA1E67"/>
    <w:rsid w:val="00CA1EAC"/>
    <w:rsid w:val="00CA2094"/>
    <w:rsid w:val="00CA20EE"/>
    <w:rsid w:val="00CA210E"/>
    <w:rsid w:val="00CA211A"/>
    <w:rsid w:val="00CA2163"/>
    <w:rsid w:val="00CA227F"/>
    <w:rsid w:val="00CA232B"/>
    <w:rsid w:val="00CA2343"/>
    <w:rsid w:val="00CA2390"/>
    <w:rsid w:val="00CA26F3"/>
    <w:rsid w:val="00CA2901"/>
    <w:rsid w:val="00CA2926"/>
    <w:rsid w:val="00CA2B34"/>
    <w:rsid w:val="00CA2CCA"/>
    <w:rsid w:val="00CA2DD8"/>
    <w:rsid w:val="00CA2E4E"/>
    <w:rsid w:val="00CA302D"/>
    <w:rsid w:val="00CA30C3"/>
    <w:rsid w:val="00CA336D"/>
    <w:rsid w:val="00CA3442"/>
    <w:rsid w:val="00CA3500"/>
    <w:rsid w:val="00CA35B8"/>
    <w:rsid w:val="00CA3886"/>
    <w:rsid w:val="00CA3AE5"/>
    <w:rsid w:val="00CA3CED"/>
    <w:rsid w:val="00CA3D03"/>
    <w:rsid w:val="00CA3E4D"/>
    <w:rsid w:val="00CA3F4D"/>
    <w:rsid w:val="00CA3F86"/>
    <w:rsid w:val="00CA423F"/>
    <w:rsid w:val="00CA4606"/>
    <w:rsid w:val="00CA477A"/>
    <w:rsid w:val="00CA4874"/>
    <w:rsid w:val="00CA48C5"/>
    <w:rsid w:val="00CA493F"/>
    <w:rsid w:val="00CA49C7"/>
    <w:rsid w:val="00CA4A3F"/>
    <w:rsid w:val="00CA4B61"/>
    <w:rsid w:val="00CA4D42"/>
    <w:rsid w:val="00CA4E25"/>
    <w:rsid w:val="00CA4EB1"/>
    <w:rsid w:val="00CA4ED2"/>
    <w:rsid w:val="00CA4F72"/>
    <w:rsid w:val="00CA4FCE"/>
    <w:rsid w:val="00CA507C"/>
    <w:rsid w:val="00CA510C"/>
    <w:rsid w:val="00CA515E"/>
    <w:rsid w:val="00CA529E"/>
    <w:rsid w:val="00CA5347"/>
    <w:rsid w:val="00CA5363"/>
    <w:rsid w:val="00CA545E"/>
    <w:rsid w:val="00CA54B2"/>
    <w:rsid w:val="00CA5554"/>
    <w:rsid w:val="00CA5566"/>
    <w:rsid w:val="00CA5685"/>
    <w:rsid w:val="00CA584A"/>
    <w:rsid w:val="00CA5859"/>
    <w:rsid w:val="00CA594D"/>
    <w:rsid w:val="00CA597F"/>
    <w:rsid w:val="00CA5A05"/>
    <w:rsid w:val="00CA5A84"/>
    <w:rsid w:val="00CA5B0A"/>
    <w:rsid w:val="00CA5C8B"/>
    <w:rsid w:val="00CA5E69"/>
    <w:rsid w:val="00CA5E81"/>
    <w:rsid w:val="00CA5EF3"/>
    <w:rsid w:val="00CA6050"/>
    <w:rsid w:val="00CA6169"/>
    <w:rsid w:val="00CA6263"/>
    <w:rsid w:val="00CA637D"/>
    <w:rsid w:val="00CA6550"/>
    <w:rsid w:val="00CA6570"/>
    <w:rsid w:val="00CA666D"/>
    <w:rsid w:val="00CA68C5"/>
    <w:rsid w:val="00CA6966"/>
    <w:rsid w:val="00CA6ABE"/>
    <w:rsid w:val="00CA6B20"/>
    <w:rsid w:val="00CA6D87"/>
    <w:rsid w:val="00CA6DD5"/>
    <w:rsid w:val="00CA6EEF"/>
    <w:rsid w:val="00CA7067"/>
    <w:rsid w:val="00CA7077"/>
    <w:rsid w:val="00CA72B1"/>
    <w:rsid w:val="00CA74CB"/>
    <w:rsid w:val="00CA74F9"/>
    <w:rsid w:val="00CA75DE"/>
    <w:rsid w:val="00CA76C6"/>
    <w:rsid w:val="00CA7894"/>
    <w:rsid w:val="00CA7BBF"/>
    <w:rsid w:val="00CA7C9F"/>
    <w:rsid w:val="00CA7CDC"/>
    <w:rsid w:val="00CA7EF4"/>
    <w:rsid w:val="00CA7F85"/>
    <w:rsid w:val="00CB0188"/>
    <w:rsid w:val="00CB019A"/>
    <w:rsid w:val="00CB022D"/>
    <w:rsid w:val="00CB0407"/>
    <w:rsid w:val="00CB05CF"/>
    <w:rsid w:val="00CB070C"/>
    <w:rsid w:val="00CB076A"/>
    <w:rsid w:val="00CB09FC"/>
    <w:rsid w:val="00CB0B25"/>
    <w:rsid w:val="00CB0C13"/>
    <w:rsid w:val="00CB0C71"/>
    <w:rsid w:val="00CB0D3A"/>
    <w:rsid w:val="00CB0D8E"/>
    <w:rsid w:val="00CB0DE3"/>
    <w:rsid w:val="00CB0E57"/>
    <w:rsid w:val="00CB0EED"/>
    <w:rsid w:val="00CB1280"/>
    <w:rsid w:val="00CB1502"/>
    <w:rsid w:val="00CB164F"/>
    <w:rsid w:val="00CB16BC"/>
    <w:rsid w:val="00CB182D"/>
    <w:rsid w:val="00CB1A05"/>
    <w:rsid w:val="00CB1AB4"/>
    <w:rsid w:val="00CB1D79"/>
    <w:rsid w:val="00CB1D9D"/>
    <w:rsid w:val="00CB1F9A"/>
    <w:rsid w:val="00CB1FC3"/>
    <w:rsid w:val="00CB1FFB"/>
    <w:rsid w:val="00CB2043"/>
    <w:rsid w:val="00CB2057"/>
    <w:rsid w:val="00CB218B"/>
    <w:rsid w:val="00CB21E2"/>
    <w:rsid w:val="00CB2345"/>
    <w:rsid w:val="00CB2469"/>
    <w:rsid w:val="00CB247F"/>
    <w:rsid w:val="00CB2542"/>
    <w:rsid w:val="00CB26AC"/>
    <w:rsid w:val="00CB27F0"/>
    <w:rsid w:val="00CB29B0"/>
    <w:rsid w:val="00CB2A2A"/>
    <w:rsid w:val="00CB2B52"/>
    <w:rsid w:val="00CB2B70"/>
    <w:rsid w:val="00CB2B8F"/>
    <w:rsid w:val="00CB2C7A"/>
    <w:rsid w:val="00CB2CA4"/>
    <w:rsid w:val="00CB2D19"/>
    <w:rsid w:val="00CB2D67"/>
    <w:rsid w:val="00CB2D73"/>
    <w:rsid w:val="00CB2E40"/>
    <w:rsid w:val="00CB2F09"/>
    <w:rsid w:val="00CB2FE5"/>
    <w:rsid w:val="00CB3010"/>
    <w:rsid w:val="00CB3115"/>
    <w:rsid w:val="00CB3566"/>
    <w:rsid w:val="00CB386D"/>
    <w:rsid w:val="00CB3973"/>
    <w:rsid w:val="00CB3A26"/>
    <w:rsid w:val="00CB3A40"/>
    <w:rsid w:val="00CB3A95"/>
    <w:rsid w:val="00CB3B10"/>
    <w:rsid w:val="00CB3EFD"/>
    <w:rsid w:val="00CB3F7D"/>
    <w:rsid w:val="00CB3FDD"/>
    <w:rsid w:val="00CB4230"/>
    <w:rsid w:val="00CB4529"/>
    <w:rsid w:val="00CB472F"/>
    <w:rsid w:val="00CB47DC"/>
    <w:rsid w:val="00CB4820"/>
    <w:rsid w:val="00CB4905"/>
    <w:rsid w:val="00CB491A"/>
    <w:rsid w:val="00CB4A8C"/>
    <w:rsid w:val="00CB4B19"/>
    <w:rsid w:val="00CB4B2F"/>
    <w:rsid w:val="00CB4CC0"/>
    <w:rsid w:val="00CB4E56"/>
    <w:rsid w:val="00CB50B1"/>
    <w:rsid w:val="00CB52A2"/>
    <w:rsid w:val="00CB543A"/>
    <w:rsid w:val="00CB54EB"/>
    <w:rsid w:val="00CB55D2"/>
    <w:rsid w:val="00CB5727"/>
    <w:rsid w:val="00CB5840"/>
    <w:rsid w:val="00CB59C6"/>
    <w:rsid w:val="00CB5A4F"/>
    <w:rsid w:val="00CB5B38"/>
    <w:rsid w:val="00CB5B45"/>
    <w:rsid w:val="00CB5BDC"/>
    <w:rsid w:val="00CB5C9F"/>
    <w:rsid w:val="00CB5D61"/>
    <w:rsid w:val="00CB5E67"/>
    <w:rsid w:val="00CB5E9F"/>
    <w:rsid w:val="00CB5F30"/>
    <w:rsid w:val="00CB60F0"/>
    <w:rsid w:val="00CB6144"/>
    <w:rsid w:val="00CB61FA"/>
    <w:rsid w:val="00CB62C7"/>
    <w:rsid w:val="00CB6305"/>
    <w:rsid w:val="00CB6370"/>
    <w:rsid w:val="00CB64B0"/>
    <w:rsid w:val="00CB6535"/>
    <w:rsid w:val="00CB67F4"/>
    <w:rsid w:val="00CB6929"/>
    <w:rsid w:val="00CB6AF3"/>
    <w:rsid w:val="00CB6B1C"/>
    <w:rsid w:val="00CB6B38"/>
    <w:rsid w:val="00CB6B5F"/>
    <w:rsid w:val="00CB6B61"/>
    <w:rsid w:val="00CB6C45"/>
    <w:rsid w:val="00CB6F91"/>
    <w:rsid w:val="00CB708D"/>
    <w:rsid w:val="00CB7197"/>
    <w:rsid w:val="00CB7561"/>
    <w:rsid w:val="00CB7620"/>
    <w:rsid w:val="00CB76A2"/>
    <w:rsid w:val="00CB7746"/>
    <w:rsid w:val="00CB7763"/>
    <w:rsid w:val="00CB797F"/>
    <w:rsid w:val="00CB7AA5"/>
    <w:rsid w:val="00CB7B26"/>
    <w:rsid w:val="00CB7BA9"/>
    <w:rsid w:val="00CB7CB2"/>
    <w:rsid w:val="00CB7CF7"/>
    <w:rsid w:val="00CB7ED8"/>
    <w:rsid w:val="00CC009B"/>
    <w:rsid w:val="00CC0416"/>
    <w:rsid w:val="00CC0525"/>
    <w:rsid w:val="00CC056E"/>
    <w:rsid w:val="00CC067E"/>
    <w:rsid w:val="00CC06FE"/>
    <w:rsid w:val="00CC083A"/>
    <w:rsid w:val="00CC0B82"/>
    <w:rsid w:val="00CC0C4F"/>
    <w:rsid w:val="00CC0C74"/>
    <w:rsid w:val="00CC0CC1"/>
    <w:rsid w:val="00CC0CEE"/>
    <w:rsid w:val="00CC0E68"/>
    <w:rsid w:val="00CC0EE2"/>
    <w:rsid w:val="00CC11E2"/>
    <w:rsid w:val="00CC121D"/>
    <w:rsid w:val="00CC1242"/>
    <w:rsid w:val="00CC125B"/>
    <w:rsid w:val="00CC129C"/>
    <w:rsid w:val="00CC145D"/>
    <w:rsid w:val="00CC1471"/>
    <w:rsid w:val="00CC1534"/>
    <w:rsid w:val="00CC1548"/>
    <w:rsid w:val="00CC157A"/>
    <w:rsid w:val="00CC18DE"/>
    <w:rsid w:val="00CC1932"/>
    <w:rsid w:val="00CC1A4E"/>
    <w:rsid w:val="00CC1B1F"/>
    <w:rsid w:val="00CC1B38"/>
    <w:rsid w:val="00CC1B83"/>
    <w:rsid w:val="00CC1C86"/>
    <w:rsid w:val="00CC1CE6"/>
    <w:rsid w:val="00CC1CF5"/>
    <w:rsid w:val="00CC1ED0"/>
    <w:rsid w:val="00CC1F85"/>
    <w:rsid w:val="00CC2061"/>
    <w:rsid w:val="00CC208D"/>
    <w:rsid w:val="00CC21FA"/>
    <w:rsid w:val="00CC22D3"/>
    <w:rsid w:val="00CC2354"/>
    <w:rsid w:val="00CC23D8"/>
    <w:rsid w:val="00CC2417"/>
    <w:rsid w:val="00CC2526"/>
    <w:rsid w:val="00CC25AC"/>
    <w:rsid w:val="00CC281F"/>
    <w:rsid w:val="00CC28F8"/>
    <w:rsid w:val="00CC29C9"/>
    <w:rsid w:val="00CC2A12"/>
    <w:rsid w:val="00CC2A30"/>
    <w:rsid w:val="00CC2B8F"/>
    <w:rsid w:val="00CC2C99"/>
    <w:rsid w:val="00CC2D80"/>
    <w:rsid w:val="00CC2E89"/>
    <w:rsid w:val="00CC3072"/>
    <w:rsid w:val="00CC31BF"/>
    <w:rsid w:val="00CC34B8"/>
    <w:rsid w:val="00CC350E"/>
    <w:rsid w:val="00CC35D5"/>
    <w:rsid w:val="00CC35E5"/>
    <w:rsid w:val="00CC3804"/>
    <w:rsid w:val="00CC3B7E"/>
    <w:rsid w:val="00CC3C15"/>
    <w:rsid w:val="00CC3C83"/>
    <w:rsid w:val="00CC3E1F"/>
    <w:rsid w:val="00CC412F"/>
    <w:rsid w:val="00CC4335"/>
    <w:rsid w:val="00CC4482"/>
    <w:rsid w:val="00CC44EC"/>
    <w:rsid w:val="00CC46EA"/>
    <w:rsid w:val="00CC47E0"/>
    <w:rsid w:val="00CC4855"/>
    <w:rsid w:val="00CC48A2"/>
    <w:rsid w:val="00CC48E9"/>
    <w:rsid w:val="00CC4A35"/>
    <w:rsid w:val="00CC4B0D"/>
    <w:rsid w:val="00CC4BC0"/>
    <w:rsid w:val="00CC4CBA"/>
    <w:rsid w:val="00CC4DC1"/>
    <w:rsid w:val="00CC4DE8"/>
    <w:rsid w:val="00CC4E1A"/>
    <w:rsid w:val="00CC4EAF"/>
    <w:rsid w:val="00CC4F8A"/>
    <w:rsid w:val="00CC4FAE"/>
    <w:rsid w:val="00CC528A"/>
    <w:rsid w:val="00CC5541"/>
    <w:rsid w:val="00CC5697"/>
    <w:rsid w:val="00CC56BE"/>
    <w:rsid w:val="00CC5884"/>
    <w:rsid w:val="00CC58CB"/>
    <w:rsid w:val="00CC59A0"/>
    <w:rsid w:val="00CC5BAC"/>
    <w:rsid w:val="00CC5BEC"/>
    <w:rsid w:val="00CC5C71"/>
    <w:rsid w:val="00CC5FFB"/>
    <w:rsid w:val="00CC61D1"/>
    <w:rsid w:val="00CC638E"/>
    <w:rsid w:val="00CC63EC"/>
    <w:rsid w:val="00CC643D"/>
    <w:rsid w:val="00CC64A8"/>
    <w:rsid w:val="00CC64AA"/>
    <w:rsid w:val="00CC6672"/>
    <w:rsid w:val="00CC6711"/>
    <w:rsid w:val="00CC6782"/>
    <w:rsid w:val="00CC6910"/>
    <w:rsid w:val="00CC6BA5"/>
    <w:rsid w:val="00CC6D35"/>
    <w:rsid w:val="00CC6D56"/>
    <w:rsid w:val="00CC6E40"/>
    <w:rsid w:val="00CC6EDF"/>
    <w:rsid w:val="00CC6F63"/>
    <w:rsid w:val="00CC6FA1"/>
    <w:rsid w:val="00CC7055"/>
    <w:rsid w:val="00CC709F"/>
    <w:rsid w:val="00CC71AE"/>
    <w:rsid w:val="00CC71C8"/>
    <w:rsid w:val="00CC722D"/>
    <w:rsid w:val="00CC741E"/>
    <w:rsid w:val="00CC7610"/>
    <w:rsid w:val="00CC7710"/>
    <w:rsid w:val="00CC77A0"/>
    <w:rsid w:val="00CC7AB2"/>
    <w:rsid w:val="00CC7B3E"/>
    <w:rsid w:val="00CC7CEE"/>
    <w:rsid w:val="00CC7D36"/>
    <w:rsid w:val="00CC7DDB"/>
    <w:rsid w:val="00CC7EA3"/>
    <w:rsid w:val="00CC7EF8"/>
    <w:rsid w:val="00CC7F76"/>
    <w:rsid w:val="00CC7F7D"/>
    <w:rsid w:val="00CD000A"/>
    <w:rsid w:val="00CD024B"/>
    <w:rsid w:val="00CD02A3"/>
    <w:rsid w:val="00CD078E"/>
    <w:rsid w:val="00CD07A2"/>
    <w:rsid w:val="00CD083C"/>
    <w:rsid w:val="00CD08F2"/>
    <w:rsid w:val="00CD0A22"/>
    <w:rsid w:val="00CD0BD2"/>
    <w:rsid w:val="00CD0CF1"/>
    <w:rsid w:val="00CD0D4E"/>
    <w:rsid w:val="00CD0D9E"/>
    <w:rsid w:val="00CD0DDF"/>
    <w:rsid w:val="00CD0EB4"/>
    <w:rsid w:val="00CD0FCE"/>
    <w:rsid w:val="00CD1104"/>
    <w:rsid w:val="00CD1174"/>
    <w:rsid w:val="00CD11F3"/>
    <w:rsid w:val="00CD11FC"/>
    <w:rsid w:val="00CD1215"/>
    <w:rsid w:val="00CD12D0"/>
    <w:rsid w:val="00CD1381"/>
    <w:rsid w:val="00CD13C8"/>
    <w:rsid w:val="00CD1434"/>
    <w:rsid w:val="00CD14B5"/>
    <w:rsid w:val="00CD179E"/>
    <w:rsid w:val="00CD1852"/>
    <w:rsid w:val="00CD191F"/>
    <w:rsid w:val="00CD195B"/>
    <w:rsid w:val="00CD1C57"/>
    <w:rsid w:val="00CD1D6F"/>
    <w:rsid w:val="00CD1E5A"/>
    <w:rsid w:val="00CD1EC6"/>
    <w:rsid w:val="00CD1EDF"/>
    <w:rsid w:val="00CD20C7"/>
    <w:rsid w:val="00CD21C7"/>
    <w:rsid w:val="00CD22C5"/>
    <w:rsid w:val="00CD248A"/>
    <w:rsid w:val="00CD2588"/>
    <w:rsid w:val="00CD2674"/>
    <w:rsid w:val="00CD275C"/>
    <w:rsid w:val="00CD27B9"/>
    <w:rsid w:val="00CD282C"/>
    <w:rsid w:val="00CD2999"/>
    <w:rsid w:val="00CD2AF7"/>
    <w:rsid w:val="00CD2B12"/>
    <w:rsid w:val="00CD2C94"/>
    <w:rsid w:val="00CD2D8B"/>
    <w:rsid w:val="00CD2E99"/>
    <w:rsid w:val="00CD2F4C"/>
    <w:rsid w:val="00CD30F7"/>
    <w:rsid w:val="00CD311A"/>
    <w:rsid w:val="00CD33BE"/>
    <w:rsid w:val="00CD351A"/>
    <w:rsid w:val="00CD354A"/>
    <w:rsid w:val="00CD35BD"/>
    <w:rsid w:val="00CD35DD"/>
    <w:rsid w:val="00CD3634"/>
    <w:rsid w:val="00CD375A"/>
    <w:rsid w:val="00CD3A27"/>
    <w:rsid w:val="00CD3BA8"/>
    <w:rsid w:val="00CD3BBA"/>
    <w:rsid w:val="00CD3C33"/>
    <w:rsid w:val="00CD3DF4"/>
    <w:rsid w:val="00CD3FD7"/>
    <w:rsid w:val="00CD4012"/>
    <w:rsid w:val="00CD41AF"/>
    <w:rsid w:val="00CD43F5"/>
    <w:rsid w:val="00CD45D3"/>
    <w:rsid w:val="00CD4614"/>
    <w:rsid w:val="00CD46E2"/>
    <w:rsid w:val="00CD477A"/>
    <w:rsid w:val="00CD4BBF"/>
    <w:rsid w:val="00CD4C32"/>
    <w:rsid w:val="00CD4C6D"/>
    <w:rsid w:val="00CD4D0D"/>
    <w:rsid w:val="00CD4D6A"/>
    <w:rsid w:val="00CD5067"/>
    <w:rsid w:val="00CD50FC"/>
    <w:rsid w:val="00CD52AF"/>
    <w:rsid w:val="00CD54B4"/>
    <w:rsid w:val="00CD560C"/>
    <w:rsid w:val="00CD5648"/>
    <w:rsid w:val="00CD564C"/>
    <w:rsid w:val="00CD566A"/>
    <w:rsid w:val="00CD58BC"/>
    <w:rsid w:val="00CD59C2"/>
    <w:rsid w:val="00CD5AA3"/>
    <w:rsid w:val="00CD5B07"/>
    <w:rsid w:val="00CD5B36"/>
    <w:rsid w:val="00CD5C3C"/>
    <w:rsid w:val="00CD5C9B"/>
    <w:rsid w:val="00CD5CAA"/>
    <w:rsid w:val="00CD5FF2"/>
    <w:rsid w:val="00CD64EB"/>
    <w:rsid w:val="00CD6679"/>
    <w:rsid w:val="00CD6681"/>
    <w:rsid w:val="00CD69CE"/>
    <w:rsid w:val="00CD69F2"/>
    <w:rsid w:val="00CD6AA6"/>
    <w:rsid w:val="00CD6B3F"/>
    <w:rsid w:val="00CD6C4C"/>
    <w:rsid w:val="00CD6F50"/>
    <w:rsid w:val="00CD728A"/>
    <w:rsid w:val="00CD72AA"/>
    <w:rsid w:val="00CD7402"/>
    <w:rsid w:val="00CD7409"/>
    <w:rsid w:val="00CD7410"/>
    <w:rsid w:val="00CD7427"/>
    <w:rsid w:val="00CD749C"/>
    <w:rsid w:val="00CD7774"/>
    <w:rsid w:val="00CD78A1"/>
    <w:rsid w:val="00CD7900"/>
    <w:rsid w:val="00CD7918"/>
    <w:rsid w:val="00CD7D11"/>
    <w:rsid w:val="00CD7D14"/>
    <w:rsid w:val="00CD7F31"/>
    <w:rsid w:val="00CD7FC1"/>
    <w:rsid w:val="00CE0011"/>
    <w:rsid w:val="00CE0263"/>
    <w:rsid w:val="00CE02F8"/>
    <w:rsid w:val="00CE044E"/>
    <w:rsid w:val="00CE0468"/>
    <w:rsid w:val="00CE04A9"/>
    <w:rsid w:val="00CE04EF"/>
    <w:rsid w:val="00CE0732"/>
    <w:rsid w:val="00CE0857"/>
    <w:rsid w:val="00CE0AF3"/>
    <w:rsid w:val="00CE0D7C"/>
    <w:rsid w:val="00CE0DE7"/>
    <w:rsid w:val="00CE0F25"/>
    <w:rsid w:val="00CE0F59"/>
    <w:rsid w:val="00CE1032"/>
    <w:rsid w:val="00CE1114"/>
    <w:rsid w:val="00CE111E"/>
    <w:rsid w:val="00CE1189"/>
    <w:rsid w:val="00CE11E1"/>
    <w:rsid w:val="00CE1217"/>
    <w:rsid w:val="00CE1239"/>
    <w:rsid w:val="00CE13BA"/>
    <w:rsid w:val="00CE1407"/>
    <w:rsid w:val="00CE1414"/>
    <w:rsid w:val="00CE150B"/>
    <w:rsid w:val="00CE1539"/>
    <w:rsid w:val="00CE1586"/>
    <w:rsid w:val="00CE1592"/>
    <w:rsid w:val="00CE1633"/>
    <w:rsid w:val="00CE1793"/>
    <w:rsid w:val="00CE1827"/>
    <w:rsid w:val="00CE1A73"/>
    <w:rsid w:val="00CE1A9B"/>
    <w:rsid w:val="00CE1BC5"/>
    <w:rsid w:val="00CE1C42"/>
    <w:rsid w:val="00CE201E"/>
    <w:rsid w:val="00CE2154"/>
    <w:rsid w:val="00CE21BD"/>
    <w:rsid w:val="00CE23EB"/>
    <w:rsid w:val="00CE2496"/>
    <w:rsid w:val="00CE25CB"/>
    <w:rsid w:val="00CE25D7"/>
    <w:rsid w:val="00CE27B2"/>
    <w:rsid w:val="00CE28C6"/>
    <w:rsid w:val="00CE2AB1"/>
    <w:rsid w:val="00CE2B97"/>
    <w:rsid w:val="00CE2B9B"/>
    <w:rsid w:val="00CE2C4B"/>
    <w:rsid w:val="00CE2C83"/>
    <w:rsid w:val="00CE2E37"/>
    <w:rsid w:val="00CE2F23"/>
    <w:rsid w:val="00CE2FA6"/>
    <w:rsid w:val="00CE3027"/>
    <w:rsid w:val="00CE3265"/>
    <w:rsid w:val="00CE3325"/>
    <w:rsid w:val="00CE33D6"/>
    <w:rsid w:val="00CE34BB"/>
    <w:rsid w:val="00CE350D"/>
    <w:rsid w:val="00CE36A9"/>
    <w:rsid w:val="00CE3714"/>
    <w:rsid w:val="00CE37EB"/>
    <w:rsid w:val="00CE383F"/>
    <w:rsid w:val="00CE39ED"/>
    <w:rsid w:val="00CE3AC2"/>
    <w:rsid w:val="00CE3B2B"/>
    <w:rsid w:val="00CE4022"/>
    <w:rsid w:val="00CE4026"/>
    <w:rsid w:val="00CE40BD"/>
    <w:rsid w:val="00CE4176"/>
    <w:rsid w:val="00CE4205"/>
    <w:rsid w:val="00CE4299"/>
    <w:rsid w:val="00CE4349"/>
    <w:rsid w:val="00CE44AD"/>
    <w:rsid w:val="00CE4560"/>
    <w:rsid w:val="00CE4648"/>
    <w:rsid w:val="00CE46CC"/>
    <w:rsid w:val="00CE46EC"/>
    <w:rsid w:val="00CE473D"/>
    <w:rsid w:val="00CE47B8"/>
    <w:rsid w:val="00CE4869"/>
    <w:rsid w:val="00CE48E0"/>
    <w:rsid w:val="00CE4C09"/>
    <w:rsid w:val="00CE4D0D"/>
    <w:rsid w:val="00CE4D28"/>
    <w:rsid w:val="00CE5006"/>
    <w:rsid w:val="00CE5047"/>
    <w:rsid w:val="00CE50D7"/>
    <w:rsid w:val="00CE516D"/>
    <w:rsid w:val="00CE554E"/>
    <w:rsid w:val="00CE557E"/>
    <w:rsid w:val="00CE5A0F"/>
    <w:rsid w:val="00CE5A7B"/>
    <w:rsid w:val="00CE5BD9"/>
    <w:rsid w:val="00CE5C4D"/>
    <w:rsid w:val="00CE5C55"/>
    <w:rsid w:val="00CE5C83"/>
    <w:rsid w:val="00CE5E39"/>
    <w:rsid w:val="00CE5F25"/>
    <w:rsid w:val="00CE602B"/>
    <w:rsid w:val="00CE6268"/>
    <w:rsid w:val="00CE62E5"/>
    <w:rsid w:val="00CE6330"/>
    <w:rsid w:val="00CE682D"/>
    <w:rsid w:val="00CE6929"/>
    <w:rsid w:val="00CE6BA9"/>
    <w:rsid w:val="00CE6C27"/>
    <w:rsid w:val="00CE6C3A"/>
    <w:rsid w:val="00CE6C8A"/>
    <w:rsid w:val="00CE6CF4"/>
    <w:rsid w:val="00CE6D94"/>
    <w:rsid w:val="00CE6DA3"/>
    <w:rsid w:val="00CE6EAE"/>
    <w:rsid w:val="00CE6F0A"/>
    <w:rsid w:val="00CE6FD2"/>
    <w:rsid w:val="00CE7031"/>
    <w:rsid w:val="00CE7034"/>
    <w:rsid w:val="00CE7051"/>
    <w:rsid w:val="00CE7106"/>
    <w:rsid w:val="00CE71A8"/>
    <w:rsid w:val="00CE72D2"/>
    <w:rsid w:val="00CE72F1"/>
    <w:rsid w:val="00CE76EF"/>
    <w:rsid w:val="00CE7700"/>
    <w:rsid w:val="00CE7736"/>
    <w:rsid w:val="00CE7864"/>
    <w:rsid w:val="00CE787D"/>
    <w:rsid w:val="00CE7A9B"/>
    <w:rsid w:val="00CE7C49"/>
    <w:rsid w:val="00CE7DD8"/>
    <w:rsid w:val="00CE7EB5"/>
    <w:rsid w:val="00CE7F17"/>
    <w:rsid w:val="00CF025F"/>
    <w:rsid w:val="00CF027A"/>
    <w:rsid w:val="00CF0304"/>
    <w:rsid w:val="00CF04BC"/>
    <w:rsid w:val="00CF0533"/>
    <w:rsid w:val="00CF0616"/>
    <w:rsid w:val="00CF0750"/>
    <w:rsid w:val="00CF077A"/>
    <w:rsid w:val="00CF08C1"/>
    <w:rsid w:val="00CF08DB"/>
    <w:rsid w:val="00CF0D12"/>
    <w:rsid w:val="00CF0D2F"/>
    <w:rsid w:val="00CF1000"/>
    <w:rsid w:val="00CF1101"/>
    <w:rsid w:val="00CF111B"/>
    <w:rsid w:val="00CF1160"/>
    <w:rsid w:val="00CF11BB"/>
    <w:rsid w:val="00CF11FF"/>
    <w:rsid w:val="00CF1417"/>
    <w:rsid w:val="00CF146D"/>
    <w:rsid w:val="00CF1610"/>
    <w:rsid w:val="00CF1675"/>
    <w:rsid w:val="00CF1686"/>
    <w:rsid w:val="00CF16BC"/>
    <w:rsid w:val="00CF193C"/>
    <w:rsid w:val="00CF1990"/>
    <w:rsid w:val="00CF1A71"/>
    <w:rsid w:val="00CF1C1E"/>
    <w:rsid w:val="00CF1C9E"/>
    <w:rsid w:val="00CF2053"/>
    <w:rsid w:val="00CF2080"/>
    <w:rsid w:val="00CF2089"/>
    <w:rsid w:val="00CF2103"/>
    <w:rsid w:val="00CF217F"/>
    <w:rsid w:val="00CF23AE"/>
    <w:rsid w:val="00CF23B3"/>
    <w:rsid w:val="00CF23EA"/>
    <w:rsid w:val="00CF2446"/>
    <w:rsid w:val="00CF2504"/>
    <w:rsid w:val="00CF2872"/>
    <w:rsid w:val="00CF29F5"/>
    <w:rsid w:val="00CF2F1B"/>
    <w:rsid w:val="00CF2FE4"/>
    <w:rsid w:val="00CF2FEB"/>
    <w:rsid w:val="00CF30F2"/>
    <w:rsid w:val="00CF33C7"/>
    <w:rsid w:val="00CF34D6"/>
    <w:rsid w:val="00CF3513"/>
    <w:rsid w:val="00CF364F"/>
    <w:rsid w:val="00CF3691"/>
    <w:rsid w:val="00CF379F"/>
    <w:rsid w:val="00CF3819"/>
    <w:rsid w:val="00CF381F"/>
    <w:rsid w:val="00CF3873"/>
    <w:rsid w:val="00CF3888"/>
    <w:rsid w:val="00CF38BF"/>
    <w:rsid w:val="00CF391B"/>
    <w:rsid w:val="00CF39B0"/>
    <w:rsid w:val="00CF39CF"/>
    <w:rsid w:val="00CF3BB9"/>
    <w:rsid w:val="00CF3F1F"/>
    <w:rsid w:val="00CF3F40"/>
    <w:rsid w:val="00CF3FA5"/>
    <w:rsid w:val="00CF40D7"/>
    <w:rsid w:val="00CF44BB"/>
    <w:rsid w:val="00CF44C7"/>
    <w:rsid w:val="00CF44ED"/>
    <w:rsid w:val="00CF4562"/>
    <w:rsid w:val="00CF456F"/>
    <w:rsid w:val="00CF4783"/>
    <w:rsid w:val="00CF48A2"/>
    <w:rsid w:val="00CF4BBD"/>
    <w:rsid w:val="00CF4F0C"/>
    <w:rsid w:val="00CF4F20"/>
    <w:rsid w:val="00CF5151"/>
    <w:rsid w:val="00CF51C7"/>
    <w:rsid w:val="00CF51E1"/>
    <w:rsid w:val="00CF52B7"/>
    <w:rsid w:val="00CF5438"/>
    <w:rsid w:val="00CF5700"/>
    <w:rsid w:val="00CF5770"/>
    <w:rsid w:val="00CF5781"/>
    <w:rsid w:val="00CF57EE"/>
    <w:rsid w:val="00CF588F"/>
    <w:rsid w:val="00CF5901"/>
    <w:rsid w:val="00CF5958"/>
    <w:rsid w:val="00CF599E"/>
    <w:rsid w:val="00CF5A0A"/>
    <w:rsid w:val="00CF5BEC"/>
    <w:rsid w:val="00CF5D3B"/>
    <w:rsid w:val="00CF5E3A"/>
    <w:rsid w:val="00CF5EAC"/>
    <w:rsid w:val="00CF5EE2"/>
    <w:rsid w:val="00CF5FB1"/>
    <w:rsid w:val="00CF5FE0"/>
    <w:rsid w:val="00CF61B9"/>
    <w:rsid w:val="00CF6333"/>
    <w:rsid w:val="00CF6358"/>
    <w:rsid w:val="00CF642C"/>
    <w:rsid w:val="00CF6658"/>
    <w:rsid w:val="00CF6689"/>
    <w:rsid w:val="00CF67BE"/>
    <w:rsid w:val="00CF67C2"/>
    <w:rsid w:val="00CF6A39"/>
    <w:rsid w:val="00CF6C17"/>
    <w:rsid w:val="00CF6C3C"/>
    <w:rsid w:val="00CF6D03"/>
    <w:rsid w:val="00CF6DC3"/>
    <w:rsid w:val="00CF6E14"/>
    <w:rsid w:val="00CF6E56"/>
    <w:rsid w:val="00CF6F27"/>
    <w:rsid w:val="00CF6F5A"/>
    <w:rsid w:val="00CF6FB6"/>
    <w:rsid w:val="00CF6FBE"/>
    <w:rsid w:val="00CF71A4"/>
    <w:rsid w:val="00CF71A6"/>
    <w:rsid w:val="00CF7337"/>
    <w:rsid w:val="00CF7412"/>
    <w:rsid w:val="00CF7422"/>
    <w:rsid w:val="00CF7529"/>
    <w:rsid w:val="00CF7581"/>
    <w:rsid w:val="00CF7705"/>
    <w:rsid w:val="00CF7732"/>
    <w:rsid w:val="00CF7834"/>
    <w:rsid w:val="00CF7871"/>
    <w:rsid w:val="00CF7914"/>
    <w:rsid w:val="00CF7956"/>
    <w:rsid w:val="00CF7971"/>
    <w:rsid w:val="00CF7A8D"/>
    <w:rsid w:val="00CF7B88"/>
    <w:rsid w:val="00CF7B9B"/>
    <w:rsid w:val="00CF7CC5"/>
    <w:rsid w:val="00CF7D02"/>
    <w:rsid w:val="00CF7D21"/>
    <w:rsid w:val="00CF7D6C"/>
    <w:rsid w:val="00CF7E2B"/>
    <w:rsid w:val="00CF7EB3"/>
    <w:rsid w:val="00CF7F85"/>
    <w:rsid w:val="00D000E5"/>
    <w:rsid w:val="00D001F0"/>
    <w:rsid w:val="00D001FC"/>
    <w:rsid w:val="00D00279"/>
    <w:rsid w:val="00D00283"/>
    <w:rsid w:val="00D002A0"/>
    <w:rsid w:val="00D00323"/>
    <w:rsid w:val="00D00377"/>
    <w:rsid w:val="00D00383"/>
    <w:rsid w:val="00D00457"/>
    <w:rsid w:val="00D00495"/>
    <w:rsid w:val="00D00540"/>
    <w:rsid w:val="00D0056E"/>
    <w:rsid w:val="00D00579"/>
    <w:rsid w:val="00D00683"/>
    <w:rsid w:val="00D006C7"/>
    <w:rsid w:val="00D006E6"/>
    <w:rsid w:val="00D00711"/>
    <w:rsid w:val="00D00740"/>
    <w:rsid w:val="00D0086E"/>
    <w:rsid w:val="00D00981"/>
    <w:rsid w:val="00D00A6B"/>
    <w:rsid w:val="00D00C5B"/>
    <w:rsid w:val="00D00D65"/>
    <w:rsid w:val="00D01161"/>
    <w:rsid w:val="00D01166"/>
    <w:rsid w:val="00D011BB"/>
    <w:rsid w:val="00D011CA"/>
    <w:rsid w:val="00D012CD"/>
    <w:rsid w:val="00D0137A"/>
    <w:rsid w:val="00D01413"/>
    <w:rsid w:val="00D01594"/>
    <w:rsid w:val="00D01656"/>
    <w:rsid w:val="00D016F7"/>
    <w:rsid w:val="00D01743"/>
    <w:rsid w:val="00D01909"/>
    <w:rsid w:val="00D0198F"/>
    <w:rsid w:val="00D019B6"/>
    <w:rsid w:val="00D019C1"/>
    <w:rsid w:val="00D01AA1"/>
    <w:rsid w:val="00D01CA9"/>
    <w:rsid w:val="00D01D9F"/>
    <w:rsid w:val="00D01DB3"/>
    <w:rsid w:val="00D01E1C"/>
    <w:rsid w:val="00D01E45"/>
    <w:rsid w:val="00D01F08"/>
    <w:rsid w:val="00D020C8"/>
    <w:rsid w:val="00D02319"/>
    <w:rsid w:val="00D02474"/>
    <w:rsid w:val="00D0260E"/>
    <w:rsid w:val="00D028B5"/>
    <w:rsid w:val="00D02977"/>
    <w:rsid w:val="00D02B87"/>
    <w:rsid w:val="00D02C76"/>
    <w:rsid w:val="00D02D07"/>
    <w:rsid w:val="00D02ED8"/>
    <w:rsid w:val="00D03454"/>
    <w:rsid w:val="00D035BD"/>
    <w:rsid w:val="00D036E8"/>
    <w:rsid w:val="00D03743"/>
    <w:rsid w:val="00D03800"/>
    <w:rsid w:val="00D03846"/>
    <w:rsid w:val="00D03857"/>
    <w:rsid w:val="00D03983"/>
    <w:rsid w:val="00D03A47"/>
    <w:rsid w:val="00D03A67"/>
    <w:rsid w:val="00D03A6D"/>
    <w:rsid w:val="00D03AA2"/>
    <w:rsid w:val="00D03B3A"/>
    <w:rsid w:val="00D03B8A"/>
    <w:rsid w:val="00D03CCC"/>
    <w:rsid w:val="00D03CF7"/>
    <w:rsid w:val="00D03E0A"/>
    <w:rsid w:val="00D03E4D"/>
    <w:rsid w:val="00D03EDB"/>
    <w:rsid w:val="00D041C9"/>
    <w:rsid w:val="00D04222"/>
    <w:rsid w:val="00D042BD"/>
    <w:rsid w:val="00D04448"/>
    <w:rsid w:val="00D0446B"/>
    <w:rsid w:val="00D046DA"/>
    <w:rsid w:val="00D049C1"/>
    <w:rsid w:val="00D04A38"/>
    <w:rsid w:val="00D04A79"/>
    <w:rsid w:val="00D04BC1"/>
    <w:rsid w:val="00D04D6F"/>
    <w:rsid w:val="00D04EEB"/>
    <w:rsid w:val="00D0506F"/>
    <w:rsid w:val="00D0509E"/>
    <w:rsid w:val="00D050B3"/>
    <w:rsid w:val="00D050FD"/>
    <w:rsid w:val="00D05395"/>
    <w:rsid w:val="00D054D6"/>
    <w:rsid w:val="00D055C5"/>
    <w:rsid w:val="00D0560B"/>
    <w:rsid w:val="00D0584A"/>
    <w:rsid w:val="00D05920"/>
    <w:rsid w:val="00D059CE"/>
    <w:rsid w:val="00D05A1F"/>
    <w:rsid w:val="00D05A3C"/>
    <w:rsid w:val="00D05AA8"/>
    <w:rsid w:val="00D05C34"/>
    <w:rsid w:val="00D05D11"/>
    <w:rsid w:val="00D05DFD"/>
    <w:rsid w:val="00D05E34"/>
    <w:rsid w:val="00D05FE4"/>
    <w:rsid w:val="00D05FE8"/>
    <w:rsid w:val="00D06230"/>
    <w:rsid w:val="00D0646A"/>
    <w:rsid w:val="00D06518"/>
    <w:rsid w:val="00D065D5"/>
    <w:rsid w:val="00D0661E"/>
    <w:rsid w:val="00D0666D"/>
    <w:rsid w:val="00D06707"/>
    <w:rsid w:val="00D067E5"/>
    <w:rsid w:val="00D068F5"/>
    <w:rsid w:val="00D06917"/>
    <w:rsid w:val="00D06954"/>
    <w:rsid w:val="00D06977"/>
    <w:rsid w:val="00D06C72"/>
    <w:rsid w:val="00D06D7D"/>
    <w:rsid w:val="00D06E0F"/>
    <w:rsid w:val="00D06EB4"/>
    <w:rsid w:val="00D06F17"/>
    <w:rsid w:val="00D06FAE"/>
    <w:rsid w:val="00D07138"/>
    <w:rsid w:val="00D0714D"/>
    <w:rsid w:val="00D0715F"/>
    <w:rsid w:val="00D072FD"/>
    <w:rsid w:val="00D0737F"/>
    <w:rsid w:val="00D0755F"/>
    <w:rsid w:val="00D0773D"/>
    <w:rsid w:val="00D07772"/>
    <w:rsid w:val="00D078E9"/>
    <w:rsid w:val="00D07AC5"/>
    <w:rsid w:val="00D07D8D"/>
    <w:rsid w:val="00D07DA9"/>
    <w:rsid w:val="00D07DF9"/>
    <w:rsid w:val="00D07EB7"/>
    <w:rsid w:val="00D10043"/>
    <w:rsid w:val="00D10103"/>
    <w:rsid w:val="00D10358"/>
    <w:rsid w:val="00D10430"/>
    <w:rsid w:val="00D1048C"/>
    <w:rsid w:val="00D104B2"/>
    <w:rsid w:val="00D105E3"/>
    <w:rsid w:val="00D1062B"/>
    <w:rsid w:val="00D10692"/>
    <w:rsid w:val="00D10750"/>
    <w:rsid w:val="00D10834"/>
    <w:rsid w:val="00D108A3"/>
    <w:rsid w:val="00D108FA"/>
    <w:rsid w:val="00D10B30"/>
    <w:rsid w:val="00D10B43"/>
    <w:rsid w:val="00D10D59"/>
    <w:rsid w:val="00D10E80"/>
    <w:rsid w:val="00D10F45"/>
    <w:rsid w:val="00D10FAE"/>
    <w:rsid w:val="00D10FEB"/>
    <w:rsid w:val="00D11222"/>
    <w:rsid w:val="00D11452"/>
    <w:rsid w:val="00D114AB"/>
    <w:rsid w:val="00D114E2"/>
    <w:rsid w:val="00D115CE"/>
    <w:rsid w:val="00D1164F"/>
    <w:rsid w:val="00D11659"/>
    <w:rsid w:val="00D11672"/>
    <w:rsid w:val="00D11679"/>
    <w:rsid w:val="00D116A2"/>
    <w:rsid w:val="00D118FD"/>
    <w:rsid w:val="00D11A3F"/>
    <w:rsid w:val="00D11B11"/>
    <w:rsid w:val="00D11B8D"/>
    <w:rsid w:val="00D11C0A"/>
    <w:rsid w:val="00D1226B"/>
    <w:rsid w:val="00D122C2"/>
    <w:rsid w:val="00D122ED"/>
    <w:rsid w:val="00D124FA"/>
    <w:rsid w:val="00D12610"/>
    <w:rsid w:val="00D12691"/>
    <w:rsid w:val="00D126B2"/>
    <w:rsid w:val="00D128B2"/>
    <w:rsid w:val="00D12A54"/>
    <w:rsid w:val="00D12D1A"/>
    <w:rsid w:val="00D130A0"/>
    <w:rsid w:val="00D13132"/>
    <w:rsid w:val="00D133F0"/>
    <w:rsid w:val="00D13703"/>
    <w:rsid w:val="00D13758"/>
    <w:rsid w:val="00D137C6"/>
    <w:rsid w:val="00D13817"/>
    <w:rsid w:val="00D138F6"/>
    <w:rsid w:val="00D1393A"/>
    <w:rsid w:val="00D139A8"/>
    <w:rsid w:val="00D13ABE"/>
    <w:rsid w:val="00D13AC9"/>
    <w:rsid w:val="00D13B9F"/>
    <w:rsid w:val="00D13D14"/>
    <w:rsid w:val="00D13E0C"/>
    <w:rsid w:val="00D13EA7"/>
    <w:rsid w:val="00D13EFC"/>
    <w:rsid w:val="00D14000"/>
    <w:rsid w:val="00D14035"/>
    <w:rsid w:val="00D140CD"/>
    <w:rsid w:val="00D14112"/>
    <w:rsid w:val="00D141CF"/>
    <w:rsid w:val="00D1421E"/>
    <w:rsid w:val="00D14223"/>
    <w:rsid w:val="00D1423D"/>
    <w:rsid w:val="00D14265"/>
    <w:rsid w:val="00D142EC"/>
    <w:rsid w:val="00D14311"/>
    <w:rsid w:val="00D144F2"/>
    <w:rsid w:val="00D14874"/>
    <w:rsid w:val="00D148FD"/>
    <w:rsid w:val="00D14B8D"/>
    <w:rsid w:val="00D14ED2"/>
    <w:rsid w:val="00D14EE3"/>
    <w:rsid w:val="00D14F19"/>
    <w:rsid w:val="00D14F75"/>
    <w:rsid w:val="00D15029"/>
    <w:rsid w:val="00D15296"/>
    <w:rsid w:val="00D15415"/>
    <w:rsid w:val="00D1559B"/>
    <w:rsid w:val="00D15661"/>
    <w:rsid w:val="00D156D1"/>
    <w:rsid w:val="00D15741"/>
    <w:rsid w:val="00D158BA"/>
    <w:rsid w:val="00D1594F"/>
    <w:rsid w:val="00D15B28"/>
    <w:rsid w:val="00D15B3A"/>
    <w:rsid w:val="00D15C67"/>
    <w:rsid w:val="00D15E86"/>
    <w:rsid w:val="00D15EB4"/>
    <w:rsid w:val="00D15F6B"/>
    <w:rsid w:val="00D15FEA"/>
    <w:rsid w:val="00D160EB"/>
    <w:rsid w:val="00D162A6"/>
    <w:rsid w:val="00D1645C"/>
    <w:rsid w:val="00D165B7"/>
    <w:rsid w:val="00D166A7"/>
    <w:rsid w:val="00D166CE"/>
    <w:rsid w:val="00D16787"/>
    <w:rsid w:val="00D167F5"/>
    <w:rsid w:val="00D169FB"/>
    <w:rsid w:val="00D16C47"/>
    <w:rsid w:val="00D16D55"/>
    <w:rsid w:val="00D16FEB"/>
    <w:rsid w:val="00D16FED"/>
    <w:rsid w:val="00D17391"/>
    <w:rsid w:val="00D173E8"/>
    <w:rsid w:val="00D173EC"/>
    <w:rsid w:val="00D17437"/>
    <w:rsid w:val="00D17511"/>
    <w:rsid w:val="00D1754B"/>
    <w:rsid w:val="00D17812"/>
    <w:rsid w:val="00D17A06"/>
    <w:rsid w:val="00D17A71"/>
    <w:rsid w:val="00D17B77"/>
    <w:rsid w:val="00D17BF4"/>
    <w:rsid w:val="00D17E02"/>
    <w:rsid w:val="00D17E16"/>
    <w:rsid w:val="00D17E55"/>
    <w:rsid w:val="00D200CD"/>
    <w:rsid w:val="00D200E5"/>
    <w:rsid w:val="00D20206"/>
    <w:rsid w:val="00D20488"/>
    <w:rsid w:val="00D20597"/>
    <w:rsid w:val="00D2072D"/>
    <w:rsid w:val="00D2076C"/>
    <w:rsid w:val="00D207F9"/>
    <w:rsid w:val="00D20881"/>
    <w:rsid w:val="00D208A1"/>
    <w:rsid w:val="00D208DE"/>
    <w:rsid w:val="00D20959"/>
    <w:rsid w:val="00D20989"/>
    <w:rsid w:val="00D20ACA"/>
    <w:rsid w:val="00D20B6C"/>
    <w:rsid w:val="00D20F7E"/>
    <w:rsid w:val="00D211A8"/>
    <w:rsid w:val="00D211BB"/>
    <w:rsid w:val="00D212D8"/>
    <w:rsid w:val="00D21364"/>
    <w:rsid w:val="00D21453"/>
    <w:rsid w:val="00D21467"/>
    <w:rsid w:val="00D2146C"/>
    <w:rsid w:val="00D21494"/>
    <w:rsid w:val="00D214AE"/>
    <w:rsid w:val="00D21642"/>
    <w:rsid w:val="00D216B5"/>
    <w:rsid w:val="00D21864"/>
    <w:rsid w:val="00D218B4"/>
    <w:rsid w:val="00D218E4"/>
    <w:rsid w:val="00D2192C"/>
    <w:rsid w:val="00D2197D"/>
    <w:rsid w:val="00D21AE9"/>
    <w:rsid w:val="00D21BB2"/>
    <w:rsid w:val="00D21BB9"/>
    <w:rsid w:val="00D21BFD"/>
    <w:rsid w:val="00D21CC5"/>
    <w:rsid w:val="00D21D1D"/>
    <w:rsid w:val="00D21D80"/>
    <w:rsid w:val="00D22008"/>
    <w:rsid w:val="00D22095"/>
    <w:rsid w:val="00D220E2"/>
    <w:rsid w:val="00D220E8"/>
    <w:rsid w:val="00D22100"/>
    <w:rsid w:val="00D223D3"/>
    <w:rsid w:val="00D22588"/>
    <w:rsid w:val="00D226B0"/>
    <w:rsid w:val="00D2281A"/>
    <w:rsid w:val="00D22A26"/>
    <w:rsid w:val="00D22B41"/>
    <w:rsid w:val="00D22C1D"/>
    <w:rsid w:val="00D22C66"/>
    <w:rsid w:val="00D23077"/>
    <w:rsid w:val="00D230B6"/>
    <w:rsid w:val="00D23171"/>
    <w:rsid w:val="00D2317C"/>
    <w:rsid w:val="00D231D2"/>
    <w:rsid w:val="00D23206"/>
    <w:rsid w:val="00D23435"/>
    <w:rsid w:val="00D234AF"/>
    <w:rsid w:val="00D234C2"/>
    <w:rsid w:val="00D2362B"/>
    <w:rsid w:val="00D2367D"/>
    <w:rsid w:val="00D237E5"/>
    <w:rsid w:val="00D23808"/>
    <w:rsid w:val="00D2388A"/>
    <w:rsid w:val="00D2388D"/>
    <w:rsid w:val="00D238D4"/>
    <w:rsid w:val="00D23996"/>
    <w:rsid w:val="00D23AE5"/>
    <w:rsid w:val="00D23BE9"/>
    <w:rsid w:val="00D23C59"/>
    <w:rsid w:val="00D23E24"/>
    <w:rsid w:val="00D241E6"/>
    <w:rsid w:val="00D24251"/>
    <w:rsid w:val="00D2425D"/>
    <w:rsid w:val="00D242A9"/>
    <w:rsid w:val="00D242CA"/>
    <w:rsid w:val="00D242ED"/>
    <w:rsid w:val="00D24418"/>
    <w:rsid w:val="00D24521"/>
    <w:rsid w:val="00D24546"/>
    <w:rsid w:val="00D245E0"/>
    <w:rsid w:val="00D2496F"/>
    <w:rsid w:val="00D24A42"/>
    <w:rsid w:val="00D24AAA"/>
    <w:rsid w:val="00D24B2C"/>
    <w:rsid w:val="00D24B5D"/>
    <w:rsid w:val="00D24E32"/>
    <w:rsid w:val="00D24F8C"/>
    <w:rsid w:val="00D25117"/>
    <w:rsid w:val="00D251A3"/>
    <w:rsid w:val="00D252FF"/>
    <w:rsid w:val="00D25307"/>
    <w:rsid w:val="00D25497"/>
    <w:rsid w:val="00D255F8"/>
    <w:rsid w:val="00D255FF"/>
    <w:rsid w:val="00D25927"/>
    <w:rsid w:val="00D25C91"/>
    <w:rsid w:val="00D25F82"/>
    <w:rsid w:val="00D25FA3"/>
    <w:rsid w:val="00D25FC2"/>
    <w:rsid w:val="00D25FD0"/>
    <w:rsid w:val="00D2614F"/>
    <w:rsid w:val="00D261BA"/>
    <w:rsid w:val="00D265C4"/>
    <w:rsid w:val="00D26678"/>
    <w:rsid w:val="00D26756"/>
    <w:rsid w:val="00D267FA"/>
    <w:rsid w:val="00D268F4"/>
    <w:rsid w:val="00D269C3"/>
    <w:rsid w:val="00D26B1D"/>
    <w:rsid w:val="00D26B9F"/>
    <w:rsid w:val="00D26BF7"/>
    <w:rsid w:val="00D26D5A"/>
    <w:rsid w:val="00D26EF2"/>
    <w:rsid w:val="00D26EFC"/>
    <w:rsid w:val="00D26FC5"/>
    <w:rsid w:val="00D27018"/>
    <w:rsid w:val="00D271A0"/>
    <w:rsid w:val="00D27217"/>
    <w:rsid w:val="00D27228"/>
    <w:rsid w:val="00D27247"/>
    <w:rsid w:val="00D27276"/>
    <w:rsid w:val="00D272F4"/>
    <w:rsid w:val="00D2730A"/>
    <w:rsid w:val="00D273F4"/>
    <w:rsid w:val="00D2746E"/>
    <w:rsid w:val="00D27696"/>
    <w:rsid w:val="00D276CD"/>
    <w:rsid w:val="00D27762"/>
    <w:rsid w:val="00D279FD"/>
    <w:rsid w:val="00D27C9A"/>
    <w:rsid w:val="00D27E0C"/>
    <w:rsid w:val="00D302B6"/>
    <w:rsid w:val="00D30416"/>
    <w:rsid w:val="00D304AF"/>
    <w:rsid w:val="00D3070B"/>
    <w:rsid w:val="00D3074F"/>
    <w:rsid w:val="00D3088B"/>
    <w:rsid w:val="00D308CF"/>
    <w:rsid w:val="00D3099E"/>
    <w:rsid w:val="00D30B77"/>
    <w:rsid w:val="00D30C55"/>
    <w:rsid w:val="00D30CEA"/>
    <w:rsid w:val="00D30CF6"/>
    <w:rsid w:val="00D30DC3"/>
    <w:rsid w:val="00D310FA"/>
    <w:rsid w:val="00D3143B"/>
    <w:rsid w:val="00D314A3"/>
    <w:rsid w:val="00D316D2"/>
    <w:rsid w:val="00D31726"/>
    <w:rsid w:val="00D317A4"/>
    <w:rsid w:val="00D31978"/>
    <w:rsid w:val="00D319D6"/>
    <w:rsid w:val="00D31B6C"/>
    <w:rsid w:val="00D31E98"/>
    <w:rsid w:val="00D31F53"/>
    <w:rsid w:val="00D31FFA"/>
    <w:rsid w:val="00D3206B"/>
    <w:rsid w:val="00D32093"/>
    <w:rsid w:val="00D32140"/>
    <w:rsid w:val="00D3220F"/>
    <w:rsid w:val="00D3244A"/>
    <w:rsid w:val="00D324B4"/>
    <w:rsid w:val="00D32620"/>
    <w:rsid w:val="00D32703"/>
    <w:rsid w:val="00D32753"/>
    <w:rsid w:val="00D3297A"/>
    <w:rsid w:val="00D329D8"/>
    <w:rsid w:val="00D32A0C"/>
    <w:rsid w:val="00D32B7E"/>
    <w:rsid w:val="00D32BC5"/>
    <w:rsid w:val="00D32C93"/>
    <w:rsid w:val="00D32F85"/>
    <w:rsid w:val="00D33134"/>
    <w:rsid w:val="00D33150"/>
    <w:rsid w:val="00D331C4"/>
    <w:rsid w:val="00D33397"/>
    <w:rsid w:val="00D334DC"/>
    <w:rsid w:val="00D3352A"/>
    <w:rsid w:val="00D335B6"/>
    <w:rsid w:val="00D33781"/>
    <w:rsid w:val="00D33A10"/>
    <w:rsid w:val="00D33AE5"/>
    <w:rsid w:val="00D33B8E"/>
    <w:rsid w:val="00D33C4E"/>
    <w:rsid w:val="00D33EB2"/>
    <w:rsid w:val="00D33FA5"/>
    <w:rsid w:val="00D33FED"/>
    <w:rsid w:val="00D34069"/>
    <w:rsid w:val="00D340B5"/>
    <w:rsid w:val="00D34305"/>
    <w:rsid w:val="00D343DF"/>
    <w:rsid w:val="00D34452"/>
    <w:rsid w:val="00D34513"/>
    <w:rsid w:val="00D3489B"/>
    <w:rsid w:val="00D348B9"/>
    <w:rsid w:val="00D34A18"/>
    <w:rsid w:val="00D34AF2"/>
    <w:rsid w:val="00D34B96"/>
    <w:rsid w:val="00D34C96"/>
    <w:rsid w:val="00D34DEC"/>
    <w:rsid w:val="00D34E69"/>
    <w:rsid w:val="00D34E91"/>
    <w:rsid w:val="00D3509E"/>
    <w:rsid w:val="00D351D8"/>
    <w:rsid w:val="00D352A1"/>
    <w:rsid w:val="00D352F4"/>
    <w:rsid w:val="00D354B2"/>
    <w:rsid w:val="00D35542"/>
    <w:rsid w:val="00D356A9"/>
    <w:rsid w:val="00D356D9"/>
    <w:rsid w:val="00D358C7"/>
    <w:rsid w:val="00D35A51"/>
    <w:rsid w:val="00D35CD0"/>
    <w:rsid w:val="00D35CF3"/>
    <w:rsid w:val="00D35E62"/>
    <w:rsid w:val="00D36054"/>
    <w:rsid w:val="00D363E5"/>
    <w:rsid w:val="00D36447"/>
    <w:rsid w:val="00D364A4"/>
    <w:rsid w:val="00D364B1"/>
    <w:rsid w:val="00D365AA"/>
    <w:rsid w:val="00D365F7"/>
    <w:rsid w:val="00D3671C"/>
    <w:rsid w:val="00D36761"/>
    <w:rsid w:val="00D36813"/>
    <w:rsid w:val="00D36855"/>
    <w:rsid w:val="00D36B2A"/>
    <w:rsid w:val="00D36BA6"/>
    <w:rsid w:val="00D36BEC"/>
    <w:rsid w:val="00D36CD9"/>
    <w:rsid w:val="00D36DB0"/>
    <w:rsid w:val="00D370E6"/>
    <w:rsid w:val="00D372D8"/>
    <w:rsid w:val="00D37364"/>
    <w:rsid w:val="00D37565"/>
    <w:rsid w:val="00D375BB"/>
    <w:rsid w:val="00D375E9"/>
    <w:rsid w:val="00D37614"/>
    <w:rsid w:val="00D37668"/>
    <w:rsid w:val="00D3771A"/>
    <w:rsid w:val="00D377B7"/>
    <w:rsid w:val="00D377DA"/>
    <w:rsid w:val="00D377F3"/>
    <w:rsid w:val="00D377F5"/>
    <w:rsid w:val="00D379AB"/>
    <w:rsid w:val="00D37A5D"/>
    <w:rsid w:val="00D37A7B"/>
    <w:rsid w:val="00D37ADD"/>
    <w:rsid w:val="00D37BE3"/>
    <w:rsid w:val="00D37E52"/>
    <w:rsid w:val="00D37ED8"/>
    <w:rsid w:val="00D37F5D"/>
    <w:rsid w:val="00D37FDD"/>
    <w:rsid w:val="00D4008F"/>
    <w:rsid w:val="00D400F0"/>
    <w:rsid w:val="00D4018F"/>
    <w:rsid w:val="00D40320"/>
    <w:rsid w:val="00D4032D"/>
    <w:rsid w:val="00D403C8"/>
    <w:rsid w:val="00D403F4"/>
    <w:rsid w:val="00D405D6"/>
    <w:rsid w:val="00D40693"/>
    <w:rsid w:val="00D4074E"/>
    <w:rsid w:val="00D40783"/>
    <w:rsid w:val="00D40843"/>
    <w:rsid w:val="00D40869"/>
    <w:rsid w:val="00D4091F"/>
    <w:rsid w:val="00D409E3"/>
    <w:rsid w:val="00D40C10"/>
    <w:rsid w:val="00D40F9D"/>
    <w:rsid w:val="00D40FC6"/>
    <w:rsid w:val="00D41012"/>
    <w:rsid w:val="00D410D8"/>
    <w:rsid w:val="00D4110A"/>
    <w:rsid w:val="00D411C3"/>
    <w:rsid w:val="00D4122A"/>
    <w:rsid w:val="00D412F5"/>
    <w:rsid w:val="00D4136A"/>
    <w:rsid w:val="00D41397"/>
    <w:rsid w:val="00D413C2"/>
    <w:rsid w:val="00D41447"/>
    <w:rsid w:val="00D41794"/>
    <w:rsid w:val="00D417BA"/>
    <w:rsid w:val="00D41852"/>
    <w:rsid w:val="00D419C1"/>
    <w:rsid w:val="00D41A32"/>
    <w:rsid w:val="00D41AA5"/>
    <w:rsid w:val="00D41AD5"/>
    <w:rsid w:val="00D41ADB"/>
    <w:rsid w:val="00D41B6C"/>
    <w:rsid w:val="00D41B7F"/>
    <w:rsid w:val="00D41C27"/>
    <w:rsid w:val="00D41C4B"/>
    <w:rsid w:val="00D41D61"/>
    <w:rsid w:val="00D41DEB"/>
    <w:rsid w:val="00D41E7F"/>
    <w:rsid w:val="00D420B0"/>
    <w:rsid w:val="00D42241"/>
    <w:rsid w:val="00D42284"/>
    <w:rsid w:val="00D425CA"/>
    <w:rsid w:val="00D42725"/>
    <w:rsid w:val="00D42886"/>
    <w:rsid w:val="00D42B74"/>
    <w:rsid w:val="00D42DF0"/>
    <w:rsid w:val="00D432ED"/>
    <w:rsid w:val="00D43411"/>
    <w:rsid w:val="00D43432"/>
    <w:rsid w:val="00D435A8"/>
    <w:rsid w:val="00D4366A"/>
    <w:rsid w:val="00D4379D"/>
    <w:rsid w:val="00D437FF"/>
    <w:rsid w:val="00D43DF4"/>
    <w:rsid w:val="00D43E36"/>
    <w:rsid w:val="00D43E70"/>
    <w:rsid w:val="00D43E99"/>
    <w:rsid w:val="00D44109"/>
    <w:rsid w:val="00D44140"/>
    <w:rsid w:val="00D44267"/>
    <w:rsid w:val="00D44376"/>
    <w:rsid w:val="00D443E4"/>
    <w:rsid w:val="00D443E7"/>
    <w:rsid w:val="00D444FA"/>
    <w:rsid w:val="00D445BB"/>
    <w:rsid w:val="00D44605"/>
    <w:rsid w:val="00D446BC"/>
    <w:rsid w:val="00D446CA"/>
    <w:rsid w:val="00D44845"/>
    <w:rsid w:val="00D44C4A"/>
    <w:rsid w:val="00D44C79"/>
    <w:rsid w:val="00D44CA3"/>
    <w:rsid w:val="00D44CBA"/>
    <w:rsid w:val="00D44CCB"/>
    <w:rsid w:val="00D44D04"/>
    <w:rsid w:val="00D44D42"/>
    <w:rsid w:val="00D44DB4"/>
    <w:rsid w:val="00D44E94"/>
    <w:rsid w:val="00D44F19"/>
    <w:rsid w:val="00D44F96"/>
    <w:rsid w:val="00D45146"/>
    <w:rsid w:val="00D451A2"/>
    <w:rsid w:val="00D4546F"/>
    <w:rsid w:val="00D456E8"/>
    <w:rsid w:val="00D458A5"/>
    <w:rsid w:val="00D4599F"/>
    <w:rsid w:val="00D45BEE"/>
    <w:rsid w:val="00D45C2C"/>
    <w:rsid w:val="00D45CA6"/>
    <w:rsid w:val="00D45E14"/>
    <w:rsid w:val="00D4606B"/>
    <w:rsid w:val="00D46371"/>
    <w:rsid w:val="00D46393"/>
    <w:rsid w:val="00D464C9"/>
    <w:rsid w:val="00D4668C"/>
    <w:rsid w:val="00D466F5"/>
    <w:rsid w:val="00D46707"/>
    <w:rsid w:val="00D4684F"/>
    <w:rsid w:val="00D468D5"/>
    <w:rsid w:val="00D4694F"/>
    <w:rsid w:val="00D46A38"/>
    <w:rsid w:val="00D46B32"/>
    <w:rsid w:val="00D46B9C"/>
    <w:rsid w:val="00D46E00"/>
    <w:rsid w:val="00D46FE2"/>
    <w:rsid w:val="00D4713C"/>
    <w:rsid w:val="00D47272"/>
    <w:rsid w:val="00D47315"/>
    <w:rsid w:val="00D4755E"/>
    <w:rsid w:val="00D475DE"/>
    <w:rsid w:val="00D47600"/>
    <w:rsid w:val="00D4782C"/>
    <w:rsid w:val="00D4783E"/>
    <w:rsid w:val="00D478B3"/>
    <w:rsid w:val="00D47A74"/>
    <w:rsid w:val="00D47A96"/>
    <w:rsid w:val="00D47BE7"/>
    <w:rsid w:val="00D47CE2"/>
    <w:rsid w:val="00D47CF8"/>
    <w:rsid w:val="00D47F1D"/>
    <w:rsid w:val="00D47F64"/>
    <w:rsid w:val="00D50024"/>
    <w:rsid w:val="00D5007A"/>
    <w:rsid w:val="00D50126"/>
    <w:rsid w:val="00D50714"/>
    <w:rsid w:val="00D507FA"/>
    <w:rsid w:val="00D5095C"/>
    <w:rsid w:val="00D50A72"/>
    <w:rsid w:val="00D50BD5"/>
    <w:rsid w:val="00D50D4C"/>
    <w:rsid w:val="00D50F29"/>
    <w:rsid w:val="00D510A2"/>
    <w:rsid w:val="00D510C5"/>
    <w:rsid w:val="00D510DB"/>
    <w:rsid w:val="00D5119E"/>
    <w:rsid w:val="00D5127A"/>
    <w:rsid w:val="00D5139F"/>
    <w:rsid w:val="00D515C0"/>
    <w:rsid w:val="00D51623"/>
    <w:rsid w:val="00D5170D"/>
    <w:rsid w:val="00D51713"/>
    <w:rsid w:val="00D5174D"/>
    <w:rsid w:val="00D51768"/>
    <w:rsid w:val="00D51882"/>
    <w:rsid w:val="00D51966"/>
    <w:rsid w:val="00D5196D"/>
    <w:rsid w:val="00D51D9C"/>
    <w:rsid w:val="00D51DA7"/>
    <w:rsid w:val="00D5201D"/>
    <w:rsid w:val="00D52068"/>
    <w:rsid w:val="00D52122"/>
    <w:rsid w:val="00D523E0"/>
    <w:rsid w:val="00D523ED"/>
    <w:rsid w:val="00D524AF"/>
    <w:rsid w:val="00D524B8"/>
    <w:rsid w:val="00D5256F"/>
    <w:rsid w:val="00D527AE"/>
    <w:rsid w:val="00D52878"/>
    <w:rsid w:val="00D528D2"/>
    <w:rsid w:val="00D5290D"/>
    <w:rsid w:val="00D5294E"/>
    <w:rsid w:val="00D52955"/>
    <w:rsid w:val="00D529CA"/>
    <w:rsid w:val="00D52C62"/>
    <w:rsid w:val="00D52CAF"/>
    <w:rsid w:val="00D52E61"/>
    <w:rsid w:val="00D52E6A"/>
    <w:rsid w:val="00D52E70"/>
    <w:rsid w:val="00D52F4D"/>
    <w:rsid w:val="00D52FCD"/>
    <w:rsid w:val="00D53151"/>
    <w:rsid w:val="00D531A6"/>
    <w:rsid w:val="00D53332"/>
    <w:rsid w:val="00D53406"/>
    <w:rsid w:val="00D53457"/>
    <w:rsid w:val="00D534EC"/>
    <w:rsid w:val="00D5376C"/>
    <w:rsid w:val="00D537E1"/>
    <w:rsid w:val="00D538B5"/>
    <w:rsid w:val="00D539DC"/>
    <w:rsid w:val="00D53AC4"/>
    <w:rsid w:val="00D53B7C"/>
    <w:rsid w:val="00D53C20"/>
    <w:rsid w:val="00D53E74"/>
    <w:rsid w:val="00D541C8"/>
    <w:rsid w:val="00D542D0"/>
    <w:rsid w:val="00D5438C"/>
    <w:rsid w:val="00D543CA"/>
    <w:rsid w:val="00D546D0"/>
    <w:rsid w:val="00D54A49"/>
    <w:rsid w:val="00D54B4E"/>
    <w:rsid w:val="00D54B8D"/>
    <w:rsid w:val="00D54D5D"/>
    <w:rsid w:val="00D54D98"/>
    <w:rsid w:val="00D54E36"/>
    <w:rsid w:val="00D54F38"/>
    <w:rsid w:val="00D54FC3"/>
    <w:rsid w:val="00D55138"/>
    <w:rsid w:val="00D551C2"/>
    <w:rsid w:val="00D552FB"/>
    <w:rsid w:val="00D553CE"/>
    <w:rsid w:val="00D55468"/>
    <w:rsid w:val="00D555CB"/>
    <w:rsid w:val="00D55726"/>
    <w:rsid w:val="00D55C84"/>
    <w:rsid w:val="00D5606B"/>
    <w:rsid w:val="00D5628A"/>
    <w:rsid w:val="00D563EF"/>
    <w:rsid w:val="00D5653A"/>
    <w:rsid w:val="00D5670D"/>
    <w:rsid w:val="00D56796"/>
    <w:rsid w:val="00D567D6"/>
    <w:rsid w:val="00D568DB"/>
    <w:rsid w:val="00D569A7"/>
    <w:rsid w:val="00D56BA8"/>
    <w:rsid w:val="00D56CCD"/>
    <w:rsid w:val="00D56F94"/>
    <w:rsid w:val="00D56FC1"/>
    <w:rsid w:val="00D57123"/>
    <w:rsid w:val="00D571F9"/>
    <w:rsid w:val="00D57352"/>
    <w:rsid w:val="00D573E3"/>
    <w:rsid w:val="00D573FD"/>
    <w:rsid w:val="00D574F7"/>
    <w:rsid w:val="00D57569"/>
    <w:rsid w:val="00D57733"/>
    <w:rsid w:val="00D5783F"/>
    <w:rsid w:val="00D578CE"/>
    <w:rsid w:val="00D578EE"/>
    <w:rsid w:val="00D57A58"/>
    <w:rsid w:val="00D57AC7"/>
    <w:rsid w:val="00D57CF6"/>
    <w:rsid w:val="00D57D37"/>
    <w:rsid w:val="00D57DB1"/>
    <w:rsid w:val="00D57DD0"/>
    <w:rsid w:val="00D57E9E"/>
    <w:rsid w:val="00D600D8"/>
    <w:rsid w:val="00D6014F"/>
    <w:rsid w:val="00D60162"/>
    <w:rsid w:val="00D60695"/>
    <w:rsid w:val="00D606B3"/>
    <w:rsid w:val="00D60827"/>
    <w:rsid w:val="00D608EF"/>
    <w:rsid w:val="00D60B06"/>
    <w:rsid w:val="00D60B77"/>
    <w:rsid w:val="00D60CCA"/>
    <w:rsid w:val="00D60D2E"/>
    <w:rsid w:val="00D610A6"/>
    <w:rsid w:val="00D611AE"/>
    <w:rsid w:val="00D612ED"/>
    <w:rsid w:val="00D61381"/>
    <w:rsid w:val="00D61519"/>
    <w:rsid w:val="00D6163B"/>
    <w:rsid w:val="00D61692"/>
    <w:rsid w:val="00D61694"/>
    <w:rsid w:val="00D616A1"/>
    <w:rsid w:val="00D6176B"/>
    <w:rsid w:val="00D61870"/>
    <w:rsid w:val="00D6191D"/>
    <w:rsid w:val="00D61946"/>
    <w:rsid w:val="00D61ADD"/>
    <w:rsid w:val="00D61BC1"/>
    <w:rsid w:val="00D61C43"/>
    <w:rsid w:val="00D61E6C"/>
    <w:rsid w:val="00D61F15"/>
    <w:rsid w:val="00D61F22"/>
    <w:rsid w:val="00D61FD8"/>
    <w:rsid w:val="00D62034"/>
    <w:rsid w:val="00D62133"/>
    <w:rsid w:val="00D621C8"/>
    <w:rsid w:val="00D622C3"/>
    <w:rsid w:val="00D622CC"/>
    <w:rsid w:val="00D62597"/>
    <w:rsid w:val="00D62679"/>
    <w:rsid w:val="00D627B3"/>
    <w:rsid w:val="00D62AFC"/>
    <w:rsid w:val="00D62B64"/>
    <w:rsid w:val="00D62B94"/>
    <w:rsid w:val="00D62C90"/>
    <w:rsid w:val="00D62CC3"/>
    <w:rsid w:val="00D62D7C"/>
    <w:rsid w:val="00D62DDB"/>
    <w:rsid w:val="00D62E80"/>
    <w:rsid w:val="00D62ECC"/>
    <w:rsid w:val="00D62FB6"/>
    <w:rsid w:val="00D63057"/>
    <w:rsid w:val="00D634D6"/>
    <w:rsid w:val="00D6366B"/>
    <w:rsid w:val="00D637F4"/>
    <w:rsid w:val="00D63B10"/>
    <w:rsid w:val="00D63E38"/>
    <w:rsid w:val="00D63F59"/>
    <w:rsid w:val="00D6402D"/>
    <w:rsid w:val="00D64448"/>
    <w:rsid w:val="00D64551"/>
    <w:rsid w:val="00D6475D"/>
    <w:rsid w:val="00D647AA"/>
    <w:rsid w:val="00D64A8F"/>
    <w:rsid w:val="00D64BC1"/>
    <w:rsid w:val="00D64BC8"/>
    <w:rsid w:val="00D64C0B"/>
    <w:rsid w:val="00D64D1B"/>
    <w:rsid w:val="00D650F4"/>
    <w:rsid w:val="00D65244"/>
    <w:rsid w:val="00D65258"/>
    <w:rsid w:val="00D65330"/>
    <w:rsid w:val="00D6540C"/>
    <w:rsid w:val="00D65443"/>
    <w:rsid w:val="00D654D9"/>
    <w:rsid w:val="00D654F9"/>
    <w:rsid w:val="00D654FC"/>
    <w:rsid w:val="00D65533"/>
    <w:rsid w:val="00D6569B"/>
    <w:rsid w:val="00D656B4"/>
    <w:rsid w:val="00D6592D"/>
    <w:rsid w:val="00D6597A"/>
    <w:rsid w:val="00D65C27"/>
    <w:rsid w:val="00D65EAF"/>
    <w:rsid w:val="00D65EC1"/>
    <w:rsid w:val="00D65FE5"/>
    <w:rsid w:val="00D661B6"/>
    <w:rsid w:val="00D6628C"/>
    <w:rsid w:val="00D66462"/>
    <w:rsid w:val="00D664EF"/>
    <w:rsid w:val="00D66624"/>
    <w:rsid w:val="00D6675D"/>
    <w:rsid w:val="00D667F2"/>
    <w:rsid w:val="00D668DE"/>
    <w:rsid w:val="00D66967"/>
    <w:rsid w:val="00D66AFB"/>
    <w:rsid w:val="00D66B3E"/>
    <w:rsid w:val="00D66DA2"/>
    <w:rsid w:val="00D66DEA"/>
    <w:rsid w:val="00D66E23"/>
    <w:rsid w:val="00D66E3A"/>
    <w:rsid w:val="00D66E70"/>
    <w:rsid w:val="00D66FC2"/>
    <w:rsid w:val="00D67035"/>
    <w:rsid w:val="00D6708D"/>
    <w:rsid w:val="00D6712D"/>
    <w:rsid w:val="00D67135"/>
    <w:rsid w:val="00D67317"/>
    <w:rsid w:val="00D676DA"/>
    <w:rsid w:val="00D67784"/>
    <w:rsid w:val="00D677B6"/>
    <w:rsid w:val="00D6785A"/>
    <w:rsid w:val="00D67C46"/>
    <w:rsid w:val="00D67D1E"/>
    <w:rsid w:val="00D67E0A"/>
    <w:rsid w:val="00D67F0C"/>
    <w:rsid w:val="00D67F1C"/>
    <w:rsid w:val="00D701A5"/>
    <w:rsid w:val="00D701A7"/>
    <w:rsid w:val="00D704DC"/>
    <w:rsid w:val="00D704E0"/>
    <w:rsid w:val="00D70506"/>
    <w:rsid w:val="00D70752"/>
    <w:rsid w:val="00D708D3"/>
    <w:rsid w:val="00D70A0C"/>
    <w:rsid w:val="00D70B28"/>
    <w:rsid w:val="00D70BB8"/>
    <w:rsid w:val="00D70D5D"/>
    <w:rsid w:val="00D70F32"/>
    <w:rsid w:val="00D710D1"/>
    <w:rsid w:val="00D71124"/>
    <w:rsid w:val="00D71146"/>
    <w:rsid w:val="00D71462"/>
    <w:rsid w:val="00D714CC"/>
    <w:rsid w:val="00D7169D"/>
    <w:rsid w:val="00D716F4"/>
    <w:rsid w:val="00D7183B"/>
    <w:rsid w:val="00D718B2"/>
    <w:rsid w:val="00D71927"/>
    <w:rsid w:val="00D71A31"/>
    <w:rsid w:val="00D71B3D"/>
    <w:rsid w:val="00D71C9B"/>
    <w:rsid w:val="00D71CBE"/>
    <w:rsid w:val="00D71EC7"/>
    <w:rsid w:val="00D71F1D"/>
    <w:rsid w:val="00D71F91"/>
    <w:rsid w:val="00D722CB"/>
    <w:rsid w:val="00D7233B"/>
    <w:rsid w:val="00D72505"/>
    <w:rsid w:val="00D7256B"/>
    <w:rsid w:val="00D72591"/>
    <w:rsid w:val="00D726A9"/>
    <w:rsid w:val="00D727E2"/>
    <w:rsid w:val="00D7286A"/>
    <w:rsid w:val="00D7289A"/>
    <w:rsid w:val="00D72B7B"/>
    <w:rsid w:val="00D72C3F"/>
    <w:rsid w:val="00D72C7B"/>
    <w:rsid w:val="00D72C92"/>
    <w:rsid w:val="00D72CBA"/>
    <w:rsid w:val="00D72CBF"/>
    <w:rsid w:val="00D72D3A"/>
    <w:rsid w:val="00D72D7E"/>
    <w:rsid w:val="00D72ED5"/>
    <w:rsid w:val="00D7308C"/>
    <w:rsid w:val="00D730A1"/>
    <w:rsid w:val="00D730A4"/>
    <w:rsid w:val="00D73186"/>
    <w:rsid w:val="00D7328E"/>
    <w:rsid w:val="00D7341E"/>
    <w:rsid w:val="00D7367F"/>
    <w:rsid w:val="00D736F8"/>
    <w:rsid w:val="00D737D9"/>
    <w:rsid w:val="00D739AE"/>
    <w:rsid w:val="00D73AAF"/>
    <w:rsid w:val="00D73BEC"/>
    <w:rsid w:val="00D73C8C"/>
    <w:rsid w:val="00D73DDA"/>
    <w:rsid w:val="00D73F85"/>
    <w:rsid w:val="00D74055"/>
    <w:rsid w:val="00D7412B"/>
    <w:rsid w:val="00D74196"/>
    <w:rsid w:val="00D74307"/>
    <w:rsid w:val="00D74412"/>
    <w:rsid w:val="00D74486"/>
    <w:rsid w:val="00D74521"/>
    <w:rsid w:val="00D74632"/>
    <w:rsid w:val="00D74959"/>
    <w:rsid w:val="00D749AB"/>
    <w:rsid w:val="00D74AC2"/>
    <w:rsid w:val="00D74B09"/>
    <w:rsid w:val="00D74BAA"/>
    <w:rsid w:val="00D74BB0"/>
    <w:rsid w:val="00D74DFC"/>
    <w:rsid w:val="00D74E47"/>
    <w:rsid w:val="00D74FB9"/>
    <w:rsid w:val="00D7503E"/>
    <w:rsid w:val="00D7513A"/>
    <w:rsid w:val="00D751A0"/>
    <w:rsid w:val="00D7530D"/>
    <w:rsid w:val="00D7532B"/>
    <w:rsid w:val="00D754E5"/>
    <w:rsid w:val="00D7576B"/>
    <w:rsid w:val="00D757CE"/>
    <w:rsid w:val="00D75A4A"/>
    <w:rsid w:val="00D75A7E"/>
    <w:rsid w:val="00D75AB8"/>
    <w:rsid w:val="00D75D31"/>
    <w:rsid w:val="00D75D37"/>
    <w:rsid w:val="00D75EDB"/>
    <w:rsid w:val="00D75F95"/>
    <w:rsid w:val="00D76074"/>
    <w:rsid w:val="00D760BF"/>
    <w:rsid w:val="00D761BE"/>
    <w:rsid w:val="00D76297"/>
    <w:rsid w:val="00D76417"/>
    <w:rsid w:val="00D7680F"/>
    <w:rsid w:val="00D769E0"/>
    <w:rsid w:val="00D769F4"/>
    <w:rsid w:val="00D76A32"/>
    <w:rsid w:val="00D76B4F"/>
    <w:rsid w:val="00D76DA6"/>
    <w:rsid w:val="00D76E40"/>
    <w:rsid w:val="00D76F5B"/>
    <w:rsid w:val="00D7729B"/>
    <w:rsid w:val="00D77353"/>
    <w:rsid w:val="00D773BA"/>
    <w:rsid w:val="00D773CF"/>
    <w:rsid w:val="00D774AD"/>
    <w:rsid w:val="00D7767F"/>
    <w:rsid w:val="00D77698"/>
    <w:rsid w:val="00D77979"/>
    <w:rsid w:val="00D779AC"/>
    <w:rsid w:val="00D77A3B"/>
    <w:rsid w:val="00D77A4B"/>
    <w:rsid w:val="00D77AD2"/>
    <w:rsid w:val="00D77AE5"/>
    <w:rsid w:val="00D77B8B"/>
    <w:rsid w:val="00D77BF7"/>
    <w:rsid w:val="00D77EBC"/>
    <w:rsid w:val="00D77EEA"/>
    <w:rsid w:val="00D8004D"/>
    <w:rsid w:val="00D80080"/>
    <w:rsid w:val="00D80116"/>
    <w:rsid w:val="00D80203"/>
    <w:rsid w:val="00D80260"/>
    <w:rsid w:val="00D80325"/>
    <w:rsid w:val="00D80389"/>
    <w:rsid w:val="00D80470"/>
    <w:rsid w:val="00D804E4"/>
    <w:rsid w:val="00D80603"/>
    <w:rsid w:val="00D80699"/>
    <w:rsid w:val="00D806DC"/>
    <w:rsid w:val="00D80702"/>
    <w:rsid w:val="00D808F8"/>
    <w:rsid w:val="00D80A6F"/>
    <w:rsid w:val="00D80A70"/>
    <w:rsid w:val="00D80C91"/>
    <w:rsid w:val="00D80D4C"/>
    <w:rsid w:val="00D80EAB"/>
    <w:rsid w:val="00D80F02"/>
    <w:rsid w:val="00D80F21"/>
    <w:rsid w:val="00D81095"/>
    <w:rsid w:val="00D8111B"/>
    <w:rsid w:val="00D8112A"/>
    <w:rsid w:val="00D81132"/>
    <w:rsid w:val="00D812DE"/>
    <w:rsid w:val="00D8139F"/>
    <w:rsid w:val="00D814DB"/>
    <w:rsid w:val="00D8153F"/>
    <w:rsid w:val="00D8157E"/>
    <w:rsid w:val="00D815C1"/>
    <w:rsid w:val="00D81650"/>
    <w:rsid w:val="00D8178F"/>
    <w:rsid w:val="00D81AF4"/>
    <w:rsid w:val="00D81CBC"/>
    <w:rsid w:val="00D81E36"/>
    <w:rsid w:val="00D81E58"/>
    <w:rsid w:val="00D81E7C"/>
    <w:rsid w:val="00D81F25"/>
    <w:rsid w:val="00D81F9E"/>
    <w:rsid w:val="00D81FAF"/>
    <w:rsid w:val="00D81FBE"/>
    <w:rsid w:val="00D81FCD"/>
    <w:rsid w:val="00D82065"/>
    <w:rsid w:val="00D82464"/>
    <w:rsid w:val="00D824BA"/>
    <w:rsid w:val="00D82589"/>
    <w:rsid w:val="00D826C0"/>
    <w:rsid w:val="00D82B66"/>
    <w:rsid w:val="00D82C2E"/>
    <w:rsid w:val="00D82CD0"/>
    <w:rsid w:val="00D82DEA"/>
    <w:rsid w:val="00D82E3F"/>
    <w:rsid w:val="00D82ECD"/>
    <w:rsid w:val="00D82F7A"/>
    <w:rsid w:val="00D82FE4"/>
    <w:rsid w:val="00D8312D"/>
    <w:rsid w:val="00D8346F"/>
    <w:rsid w:val="00D83575"/>
    <w:rsid w:val="00D8358C"/>
    <w:rsid w:val="00D835E3"/>
    <w:rsid w:val="00D83752"/>
    <w:rsid w:val="00D837D5"/>
    <w:rsid w:val="00D838C8"/>
    <w:rsid w:val="00D83B80"/>
    <w:rsid w:val="00D83B98"/>
    <w:rsid w:val="00D83BF0"/>
    <w:rsid w:val="00D83F07"/>
    <w:rsid w:val="00D83F7D"/>
    <w:rsid w:val="00D83FA7"/>
    <w:rsid w:val="00D840D9"/>
    <w:rsid w:val="00D842E1"/>
    <w:rsid w:val="00D843F5"/>
    <w:rsid w:val="00D8448E"/>
    <w:rsid w:val="00D8462C"/>
    <w:rsid w:val="00D846C2"/>
    <w:rsid w:val="00D846D5"/>
    <w:rsid w:val="00D84838"/>
    <w:rsid w:val="00D84B03"/>
    <w:rsid w:val="00D84E36"/>
    <w:rsid w:val="00D84FD4"/>
    <w:rsid w:val="00D8504A"/>
    <w:rsid w:val="00D852FE"/>
    <w:rsid w:val="00D85319"/>
    <w:rsid w:val="00D853B4"/>
    <w:rsid w:val="00D853E8"/>
    <w:rsid w:val="00D8565B"/>
    <w:rsid w:val="00D856A5"/>
    <w:rsid w:val="00D856AE"/>
    <w:rsid w:val="00D856C6"/>
    <w:rsid w:val="00D856ED"/>
    <w:rsid w:val="00D85954"/>
    <w:rsid w:val="00D85AD6"/>
    <w:rsid w:val="00D85B1E"/>
    <w:rsid w:val="00D85F09"/>
    <w:rsid w:val="00D85F2D"/>
    <w:rsid w:val="00D85F47"/>
    <w:rsid w:val="00D86108"/>
    <w:rsid w:val="00D8621C"/>
    <w:rsid w:val="00D864A8"/>
    <w:rsid w:val="00D865CB"/>
    <w:rsid w:val="00D86674"/>
    <w:rsid w:val="00D867AF"/>
    <w:rsid w:val="00D86808"/>
    <w:rsid w:val="00D8682E"/>
    <w:rsid w:val="00D86839"/>
    <w:rsid w:val="00D8689A"/>
    <w:rsid w:val="00D868BF"/>
    <w:rsid w:val="00D8699A"/>
    <w:rsid w:val="00D869C0"/>
    <w:rsid w:val="00D86B0E"/>
    <w:rsid w:val="00D86D3F"/>
    <w:rsid w:val="00D86DBB"/>
    <w:rsid w:val="00D86E16"/>
    <w:rsid w:val="00D87088"/>
    <w:rsid w:val="00D8709C"/>
    <w:rsid w:val="00D87113"/>
    <w:rsid w:val="00D87138"/>
    <w:rsid w:val="00D8716D"/>
    <w:rsid w:val="00D87210"/>
    <w:rsid w:val="00D8723E"/>
    <w:rsid w:val="00D87330"/>
    <w:rsid w:val="00D87489"/>
    <w:rsid w:val="00D8748C"/>
    <w:rsid w:val="00D87561"/>
    <w:rsid w:val="00D87739"/>
    <w:rsid w:val="00D877C7"/>
    <w:rsid w:val="00D8781A"/>
    <w:rsid w:val="00D878AF"/>
    <w:rsid w:val="00D878B2"/>
    <w:rsid w:val="00D87AF3"/>
    <w:rsid w:val="00D87B00"/>
    <w:rsid w:val="00D87C1E"/>
    <w:rsid w:val="00D87C4A"/>
    <w:rsid w:val="00D87E1B"/>
    <w:rsid w:val="00D900AD"/>
    <w:rsid w:val="00D902F6"/>
    <w:rsid w:val="00D90301"/>
    <w:rsid w:val="00D903DE"/>
    <w:rsid w:val="00D906AE"/>
    <w:rsid w:val="00D9071F"/>
    <w:rsid w:val="00D9076C"/>
    <w:rsid w:val="00D9099B"/>
    <w:rsid w:val="00D909B7"/>
    <w:rsid w:val="00D90A29"/>
    <w:rsid w:val="00D90AAD"/>
    <w:rsid w:val="00D90AB1"/>
    <w:rsid w:val="00D90BC3"/>
    <w:rsid w:val="00D90C67"/>
    <w:rsid w:val="00D90D9E"/>
    <w:rsid w:val="00D90E9B"/>
    <w:rsid w:val="00D90F19"/>
    <w:rsid w:val="00D90F1F"/>
    <w:rsid w:val="00D90FC9"/>
    <w:rsid w:val="00D90FE8"/>
    <w:rsid w:val="00D910AE"/>
    <w:rsid w:val="00D910CC"/>
    <w:rsid w:val="00D91170"/>
    <w:rsid w:val="00D911F7"/>
    <w:rsid w:val="00D912C5"/>
    <w:rsid w:val="00D91310"/>
    <w:rsid w:val="00D913A2"/>
    <w:rsid w:val="00D914D6"/>
    <w:rsid w:val="00D917B0"/>
    <w:rsid w:val="00D918C4"/>
    <w:rsid w:val="00D918E1"/>
    <w:rsid w:val="00D91962"/>
    <w:rsid w:val="00D91969"/>
    <w:rsid w:val="00D91992"/>
    <w:rsid w:val="00D91A3A"/>
    <w:rsid w:val="00D91AA2"/>
    <w:rsid w:val="00D91AEC"/>
    <w:rsid w:val="00D91C01"/>
    <w:rsid w:val="00D91CE1"/>
    <w:rsid w:val="00D91EA9"/>
    <w:rsid w:val="00D922CE"/>
    <w:rsid w:val="00D922F2"/>
    <w:rsid w:val="00D92464"/>
    <w:rsid w:val="00D925A4"/>
    <w:rsid w:val="00D925F4"/>
    <w:rsid w:val="00D92797"/>
    <w:rsid w:val="00D92816"/>
    <w:rsid w:val="00D92869"/>
    <w:rsid w:val="00D928DE"/>
    <w:rsid w:val="00D929DA"/>
    <w:rsid w:val="00D92F64"/>
    <w:rsid w:val="00D92FDE"/>
    <w:rsid w:val="00D93017"/>
    <w:rsid w:val="00D930E7"/>
    <w:rsid w:val="00D9314B"/>
    <w:rsid w:val="00D932B1"/>
    <w:rsid w:val="00D9345E"/>
    <w:rsid w:val="00D93486"/>
    <w:rsid w:val="00D934EC"/>
    <w:rsid w:val="00D935A2"/>
    <w:rsid w:val="00D936CC"/>
    <w:rsid w:val="00D93846"/>
    <w:rsid w:val="00D938F2"/>
    <w:rsid w:val="00D93926"/>
    <w:rsid w:val="00D93955"/>
    <w:rsid w:val="00D93A7E"/>
    <w:rsid w:val="00D93A9B"/>
    <w:rsid w:val="00D93AF7"/>
    <w:rsid w:val="00D93B2F"/>
    <w:rsid w:val="00D93B43"/>
    <w:rsid w:val="00D93B48"/>
    <w:rsid w:val="00D93C54"/>
    <w:rsid w:val="00D93CC5"/>
    <w:rsid w:val="00D93CD9"/>
    <w:rsid w:val="00D93D6B"/>
    <w:rsid w:val="00D93E43"/>
    <w:rsid w:val="00D93E84"/>
    <w:rsid w:val="00D93F67"/>
    <w:rsid w:val="00D940BA"/>
    <w:rsid w:val="00D941D2"/>
    <w:rsid w:val="00D9437E"/>
    <w:rsid w:val="00D94542"/>
    <w:rsid w:val="00D945B6"/>
    <w:rsid w:val="00D945CD"/>
    <w:rsid w:val="00D945E7"/>
    <w:rsid w:val="00D94682"/>
    <w:rsid w:val="00D94DFC"/>
    <w:rsid w:val="00D94EE4"/>
    <w:rsid w:val="00D94F3F"/>
    <w:rsid w:val="00D94FE7"/>
    <w:rsid w:val="00D94FF2"/>
    <w:rsid w:val="00D94FF6"/>
    <w:rsid w:val="00D9508E"/>
    <w:rsid w:val="00D9520E"/>
    <w:rsid w:val="00D953D4"/>
    <w:rsid w:val="00D9569F"/>
    <w:rsid w:val="00D956F6"/>
    <w:rsid w:val="00D95762"/>
    <w:rsid w:val="00D9579A"/>
    <w:rsid w:val="00D957B8"/>
    <w:rsid w:val="00D95970"/>
    <w:rsid w:val="00D95982"/>
    <w:rsid w:val="00D959D0"/>
    <w:rsid w:val="00D95A6B"/>
    <w:rsid w:val="00D95B38"/>
    <w:rsid w:val="00D95BFD"/>
    <w:rsid w:val="00D95C26"/>
    <w:rsid w:val="00D95C54"/>
    <w:rsid w:val="00D95D51"/>
    <w:rsid w:val="00D95D83"/>
    <w:rsid w:val="00D95DC0"/>
    <w:rsid w:val="00D95F77"/>
    <w:rsid w:val="00D95FEE"/>
    <w:rsid w:val="00D9600B"/>
    <w:rsid w:val="00D96037"/>
    <w:rsid w:val="00D96086"/>
    <w:rsid w:val="00D96487"/>
    <w:rsid w:val="00D967FA"/>
    <w:rsid w:val="00D96AC0"/>
    <w:rsid w:val="00D96BA4"/>
    <w:rsid w:val="00D96BC5"/>
    <w:rsid w:val="00D96BE4"/>
    <w:rsid w:val="00D96DFC"/>
    <w:rsid w:val="00D96F6E"/>
    <w:rsid w:val="00D96F8D"/>
    <w:rsid w:val="00D970A7"/>
    <w:rsid w:val="00D9719B"/>
    <w:rsid w:val="00D97391"/>
    <w:rsid w:val="00D973CA"/>
    <w:rsid w:val="00D97479"/>
    <w:rsid w:val="00D974CF"/>
    <w:rsid w:val="00D976C9"/>
    <w:rsid w:val="00D9770A"/>
    <w:rsid w:val="00D97794"/>
    <w:rsid w:val="00D977D5"/>
    <w:rsid w:val="00D97803"/>
    <w:rsid w:val="00D97820"/>
    <w:rsid w:val="00D97B64"/>
    <w:rsid w:val="00D97BEE"/>
    <w:rsid w:val="00D97C2C"/>
    <w:rsid w:val="00D97C59"/>
    <w:rsid w:val="00D97CA5"/>
    <w:rsid w:val="00D97D4D"/>
    <w:rsid w:val="00D97DF9"/>
    <w:rsid w:val="00DA0262"/>
    <w:rsid w:val="00DA03AB"/>
    <w:rsid w:val="00DA0515"/>
    <w:rsid w:val="00DA05AD"/>
    <w:rsid w:val="00DA05AF"/>
    <w:rsid w:val="00DA06B1"/>
    <w:rsid w:val="00DA06E6"/>
    <w:rsid w:val="00DA0791"/>
    <w:rsid w:val="00DA0A89"/>
    <w:rsid w:val="00DA0B70"/>
    <w:rsid w:val="00DA0C0B"/>
    <w:rsid w:val="00DA0D81"/>
    <w:rsid w:val="00DA0D83"/>
    <w:rsid w:val="00DA0DD7"/>
    <w:rsid w:val="00DA1074"/>
    <w:rsid w:val="00DA1303"/>
    <w:rsid w:val="00DA1467"/>
    <w:rsid w:val="00DA150B"/>
    <w:rsid w:val="00DA1545"/>
    <w:rsid w:val="00DA15AC"/>
    <w:rsid w:val="00DA1680"/>
    <w:rsid w:val="00DA199C"/>
    <w:rsid w:val="00DA1B61"/>
    <w:rsid w:val="00DA1D77"/>
    <w:rsid w:val="00DA1DAA"/>
    <w:rsid w:val="00DA1FB1"/>
    <w:rsid w:val="00DA1FCA"/>
    <w:rsid w:val="00DA207E"/>
    <w:rsid w:val="00DA21CE"/>
    <w:rsid w:val="00DA221D"/>
    <w:rsid w:val="00DA22BA"/>
    <w:rsid w:val="00DA245F"/>
    <w:rsid w:val="00DA2463"/>
    <w:rsid w:val="00DA24DC"/>
    <w:rsid w:val="00DA2530"/>
    <w:rsid w:val="00DA2622"/>
    <w:rsid w:val="00DA29BB"/>
    <w:rsid w:val="00DA2A30"/>
    <w:rsid w:val="00DA2ADB"/>
    <w:rsid w:val="00DA2B41"/>
    <w:rsid w:val="00DA2B62"/>
    <w:rsid w:val="00DA2B64"/>
    <w:rsid w:val="00DA2E09"/>
    <w:rsid w:val="00DA2E18"/>
    <w:rsid w:val="00DA2E1F"/>
    <w:rsid w:val="00DA2E5B"/>
    <w:rsid w:val="00DA2F8F"/>
    <w:rsid w:val="00DA3099"/>
    <w:rsid w:val="00DA31CA"/>
    <w:rsid w:val="00DA35F0"/>
    <w:rsid w:val="00DA388B"/>
    <w:rsid w:val="00DA38E4"/>
    <w:rsid w:val="00DA3AB6"/>
    <w:rsid w:val="00DA3DEF"/>
    <w:rsid w:val="00DA3EA0"/>
    <w:rsid w:val="00DA40C6"/>
    <w:rsid w:val="00DA43A5"/>
    <w:rsid w:val="00DA4545"/>
    <w:rsid w:val="00DA4564"/>
    <w:rsid w:val="00DA45D1"/>
    <w:rsid w:val="00DA4907"/>
    <w:rsid w:val="00DA4960"/>
    <w:rsid w:val="00DA49A8"/>
    <w:rsid w:val="00DA4AC7"/>
    <w:rsid w:val="00DA4B3A"/>
    <w:rsid w:val="00DA4C9A"/>
    <w:rsid w:val="00DA4D29"/>
    <w:rsid w:val="00DA4DD8"/>
    <w:rsid w:val="00DA4E0A"/>
    <w:rsid w:val="00DA4E1A"/>
    <w:rsid w:val="00DA5348"/>
    <w:rsid w:val="00DA53A0"/>
    <w:rsid w:val="00DA541D"/>
    <w:rsid w:val="00DA5436"/>
    <w:rsid w:val="00DA54C3"/>
    <w:rsid w:val="00DA54E6"/>
    <w:rsid w:val="00DA55F9"/>
    <w:rsid w:val="00DA56D4"/>
    <w:rsid w:val="00DA578B"/>
    <w:rsid w:val="00DA5800"/>
    <w:rsid w:val="00DA58D1"/>
    <w:rsid w:val="00DA5935"/>
    <w:rsid w:val="00DA5948"/>
    <w:rsid w:val="00DA598E"/>
    <w:rsid w:val="00DA59F5"/>
    <w:rsid w:val="00DA5B88"/>
    <w:rsid w:val="00DA5C0C"/>
    <w:rsid w:val="00DA5D13"/>
    <w:rsid w:val="00DA5DB0"/>
    <w:rsid w:val="00DA5E31"/>
    <w:rsid w:val="00DA5EB6"/>
    <w:rsid w:val="00DA5F4B"/>
    <w:rsid w:val="00DA5F6C"/>
    <w:rsid w:val="00DA64DC"/>
    <w:rsid w:val="00DA6676"/>
    <w:rsid w:val="00DA6A34"/>
    <w:rsid w:val="00DA6B2F"/>
    <w:rsid w:val="00DA6B36"/>
    <w:rsid w:val="00DA6BD9"/>
    <w:rsid w:val="00DA6C86"/>
    <w:rsid w:val="00DA6DAD"/>
    <w:rsid w:val="00DA6E3D"/>
    <w:rsid w:val="00DA6E9E"/>
    <w:rsid w:val="00DA7177"/>
    <w:rsid w:val="00DA720B"/>
    <w:rsid w:val="00DA722C"/>
    <w:rsid w:val="00DA7910"/>
    <w:rsid w:val="00DA7B1C"/>
    <w:rsid w:val="00DA7BF2"/>
    <w:rsid w:val="00DA7C04"/>
    <w:rsid w:val="00DA7C6E"/>
    <w:rsid w:val="00DA7D9C"/>
    <w:rsid w:val="00DA7DFD"/>
    <w:rsid w:val="00DA7E04"/>
    <w:rsid w:val="00DA7E69"/>
    <w:rsid w:val="00DA7E78"/>
    <w:rsid w:val="00DA7EAA"/>
    <w:rsid w:val="00DB00BC"/>
    <w:rsid w:val="00DB010E"/>
    <w:rsid w:val="00DB0722"/>
    <w:rsid w:val="00DB077F"/>
    <w:rsid w:val="00DB0792"/>
    <w:rsid w:val="00DB0C5E"/>
    <w:rsid w:val="00DB0C8A"/>
    <w:rsid w:val="00DB0D5F"/>
    <w:rsid w:val="00DB0DA1"/>
    <w:rsid w:val="00DB0FF6"/>
    <w:rsid w:val="00DB1017"/>
    <w:rsid w:val="00DB107E"/>
    <w:rsid w:val="00DB1099"/>
    <w:rsid w:val="00DB118F"/>
    <w:rsid w:val="00DB13BC"/>
    <w:rsid w:val="00DB1463"/>
    <w:rsid w:val="00DB1599"/>
    <w:rsid w:val="00DB17C9"/>
    <w:rsid w:val="00DB1969"/>
    <w:rsid w:val="00DB1ACE"/>
    <w:rsid w:val="00DB1C80"/>
    <w:rsid w:val="00DB1D69"/>
    <w:rsid w:val="00DB1F16"/>
    <w:rsid w:val="00DB200C"/>
    <w:rsid w:val="00DB2131"/>
    <w:rsid w:val="00DB2375"/>
    <w:rsid w:val="00DB23C3"/>
    <w:rsid w:val="00DB23C9"/>
    <w:rsid w:val="00DB2632"/>
    <w:rsid w:val="00DB26AA"/>
    <w:rsid w:val="00DB2B9C"/>
    <w:rsid w:val="00DB2BBF"/>
    <w:rsid w:val="00DB2C73"/>
    <w:rsid w:val="00DB2CF7"/>
    <w:rsid w:val="00DB2D44"/>
    <w:rsid w:val="00DB2DE1"/>
    <w:rsid w:val="00DB2ECC"/>
    <w:rsid w:val="00DB3099"/>
    <w:rsid w:val="00DB30A3"/>
    <w:rsid w:val="00DB3216"/>
    <w:rsid w:val="00DB322E"/>
    <w:rsid w:val="00DB32B4"/>
    <w:rsid w:val="00DB34B1"/>
    <w:rsid w:val="00DB34EA"/>
    <w:rsid w:val="00DB35D6"/>
    <w:rsid w:val="00DB3803"/>
    <w:rsid w:val="00DB3839"/>
    <w:rsid w:val="00DB3AAB"/>
    <w:rsid w:val="00DB3C2B"/>
    <w:rsid w:val="00DB3C8F"/>
    <w:rsid w:val="00DB3D15"/>
    <w:rsid w:val="00DB4039"/>
    <w:rsid w:val="00DB410C"/>
    <w:rsid w:val="00DB4134"/>
    <w:rsid w:val="00DB4219"/>
    <w:rsid w:val="00DB4362"/>
    <w:rsid w:val="00DB43EF"/>
    <w:rsid w:val="00DB44A7"/>
    <w:rsid w:val="00DB45B5"/>
    <w:rsid w:val="00DB47BE"/>
    <w:rsid w:val="00DB4841"/>
    <w:rsid w:val="00DB4933"/>
    <w:rsid w:val="00DB4B10"/>
    <w:rsid w:val="00DB4D37"/>
    <w:rsid w:val="00DB4D5F"/>
    <w:rsid w:val="00DB4D69"/>
    <w:rsid w:val="00DB4DD0"/>
    <w:rsid w:val="00DB4E87"/>
    <w:rsid w:val="00DB4FD9"/>
    <w:rsid w:val="00DB5041"/>
    <w:rsid w:val="00DB53E6"/>
    <w:rsid w:val="00DB552E"/>
    <w:rsid w:val="00DB553E"/>
    <w:rsid w:val="00DB554D"/>
    <w:rsid w:val="00DB5664"/>
    <w:rsid w:val="00DB57D8"/>
    <w:rsid w:val="00DB5882"/>
    <w:rsid w:val="00DB592D"/>
    <w:rsid w:val="00DB5977"/>
    <w:rsid w:val="00DB5A0B"/>
    <w:rsid w:val="00DB5B71"/>
    <w:rsid w:val="00DB5BF9"/>
    <w:rsid w:val="00DB5C4C"/>
    <w:rsid w:val="00DB5D2D"/>
    <w:rsid w:val="00DB5D97"/>
    <w:rsid w:val="00DB5E3F"/>
    <w:rsid w:val="00DB5F1E"/>
    <w:rsid w:val="00DB5FCC"/>
    <w:rsid w:val="00DB6104"/>
    <w:rsid w:val="00DB61B8"/>
    <w:rsid w:val="00DB61D1"/>
    <w:rsid w:val="00DB633B"/>
    <w:rsid w:val="00DB63C5"/>
    <w:rsid w:val="00DB672D"/>
    <w:rsid w:val="00DB6735"/>
    <w:rsid w:val="00DB6758"/>
    <w:rsid w:val="00DB677D"/>
    <w:rsid w:val="00DB6936"/>
    <w:rsid w:val="00DB698A"/>
    <w:rsid w:val="00DB6B93"/>
    <w:rsid w:val="00DB6C83"/>
    <w:rsid w:val="00DB6CBC"/>
    <w:rsid w:val="00DB6D41"/>
    <w:rsid w:val="00DB7074"/>
    <w:rsid w:val="00DB707E"/>
    <w:rsid w:val="00DB7142"/>
    <w:rsid w:val="00DB721C"/>
    <w:rsid w:val="00DB7337"/>
    <w:rsid w:val="00DB7464"/>
    <w:rsid w:val="00DB7920"/>
    <w:rsid w:val="00DB7962"/>
    <w:rsid w:val="00DB796D"/>
    <w:rsid w:val="00DB7A67"/>
    <w:rsid w:val="00DB7A8F"/>
    <w:rsid w:val="00DB7AFF"/>
    <w:rsid w:val="00DB7CCA"/>
    <w:rsid w:val="00DB7D37"/>
    <w:rsid w:val="00DB7E78"/>
    <w:rsid w:val="00DB7EB8"/>
    <w:rsid w:val="00DC017E"/>
    <w:rsid w:val="00DC03CF"/>
    <w:rsid w:val="00DC03FE"/>
    <w:rsid w:val="00DC0426"/>
    <w:rsid w:val="00DC04BD"/>
    <w:rsid w:val="00DC0544"/>
    <w:rsid w:val="00DC06DF"/>
    <w:rsid w:val="00DC078D"/>
    <w:rsid w:val="00DC080A"/>
    <w:rsid w:val="00DC0840"/>
    <w:rsid w:val="00DC092E"/>
    <w:rsid w:val="00DC099E"/>
    <w:rsid w:val="00DC09E0"/>
    <w:rsid w:val="00DC0B87"/>
    <w:rsid w:val="00DC0CAA"/>
    <w:rsid w:val="00DC0CDE"/>
    <w:rsid w:val="00DC0E34"/>
    <w:rsid w:val="00DC0E61"/>
    <w:rsid w:val="00DC0E8B"/>
    <w:rsid w:val="00DC0E91"/>
    <w:rsid w:val="00DC0FA2"/>
    <w:rsid w:val="00DC10AF"/>
    <w:rsid w:val="00DC1120"/>
    <w:rsid w:val="00DC13D3"/>
    <w:rsid w:val="00DC141B"/>
    <w:rsid w:val="00DC15F1"/>
    <w:rsid w:val="00DC1679"/>
    <w:rsid w:val="00DC177A"/>
    <w:rsid w:val="00DC17B0"/>
    <w:rsid w:val="00DC18D1"/>
    <w:rsid w:val="00DC19A9"/>
    <w:rsid w:val="00DC19F1"/>
    <w:rsid w:val="00DC1A2C"/>
    <w:rsid w:val="00DC1A74"/>
    <w:rsid w:val="00DC1AF3"/>
    <w:rsid w:val="00DC1DED"/>
    <w:rsid w:val="00DC1ED3"/>
    <w:rsid w:val="00DC1EE7"/>
    <w:rsid w:val="00DC1F06"/>
    <w:rsid w:val="00DC2014"/>
    <w:rsid w:val="00DC2044"/>
    <w:rsid w:val="00DC215F"/>
    <w:rsid w:val="00DC2249"/>
    <w:rsid w:val="00DC2295"/>
    <w:rsid w:val="00DC2365"/>
    <w:rsid w:val="00DC243A"/>
    <w:rsid w:val="00DC24FA"/>
    <w:rsid w:val="00DC258A"/>
    <w:rsid w:val="00DC2598"/>
    <w:rsid w:val="00DC26B8"/>
    <w:rsid w:val="00DC2760"/>
    <w:rsid w:val="00DC286A"/>
    <w:rsid w:val="00DC28B1"/>
    <w:rsid w:val="00DC2950"/>
    <w:rsid w:val="00DC2A60"/>
    <w:rsid w:val="00DC2C64"/>
    <w:rsid w:val="00DC2D03"/>
    <w:rsid w:val="00DC2D62"/>
    <w:rsid w:val="00DC2EAD"/>
    <w:rsid w:val="00DC31AF"/>
    <w:rsid w:val="00DC32C3"/>
    <w:rsid w:val="00DC32DF"/>
    <w:rsid w:val="00DC3318"/>
    <w:rsid w:val="00DC334C"/>
    <w:rsid w:val="00DC34FD"/>
    <w:rsid w:val="00DC359F"/>
    <w:rsid w:val="00DC35FA"/>
    <w:rsid w:val="00DC367D"/>
    <w:rsid w:val="00DC3979"/>
    <w:rsid w:val="00DC3A5A"/>
    <w:rsid w:val="00DC3ED6"/>
    <w:rsid w:val="00DC3F64"/>
    <w:rsid w:val="00DC3F67"/>
    <w:rsid w:val="00DC3F85"/>
    <w:rsid w:val="00DC4187"/>
    <w:rsid w:val="00DC41C2"/>
    <w:rsid w:val="00DC456E"/>
    <w:rsid w:val="00DC458A"/>
    <w:rsid w:val="00DC47A4"/>
    <w:rsid w:val="00DC47E0"/>
    <w:rsid w:val="00DC490A"/>
    <w:rsid w:val="00DC49BE"/>
    <w:rsid w:val="00DC4AC9"/>
    <w:rsid w:val="00DC4B41"/>
    <w:rsid w:val="00DC4E07"/>
    <w:rsid w:val="00DC4F5E"/>
    <w:rsid w:val="00DC4F94"/>
    <w:rsid w:val="00DC4F97"/>
    <w:rsid w:val="00DC51D8"/>
    <w:rsid w:val="00DC5215"/>
    <w:rsid w:val="00DC5228"/>
    <w:rsid w:val="00DC52DD"/>
    <w:rsid w:val="00DC5410"/>
    <w:rsid w:val="00DC557C"/>
    <w:rsid w:val="00DC55CF"/>
    <w:rsid w:val="00DC55DE"/>
    <w:rsid w:val="00DC567F"/>
    <w:rsid w:val="00DC574F"/>
    <w:rsid w:val="00DC57B0"/>
    <w:rsid w:val="00DC587C"/>
    <w:rsid w:val="00DC58E6"/>
    <w:rsid w:val="00DC5A88"/>
    <w:rsid w:val="00DC5AB4"/>
    <w:rsid w:val="00DC5D27"/>
    <w:rsid w:val="00DC5E00"/>
    <w:rsid w:val="00DC6142"/>
    <w:rsid w:val="00DC6147"/>
    <w:rsid w:val="00DC62A8"/>
    <w:rsid w:val="00DC62DA"/>
    <w:rsid w:val="00DC6301"/>
    <w:rsid w:val="00DC6357"/>
    <w:rsid w:val="00DC6381"/>
    <w:rsid w:val="00DC644C"/>
    <w:rsid w:val="00DC6594"/>
    <w:rsid w:val="00DC67D8"/>
    <w:rsid w:val="00DC6861"/>
    <w:rsid w:val="00DC6865"/>
    <w:rsid w:val="00DC68D8"/>
    <w:rsid w:val="00DC691B"/>
    <w:rsid w:val="00DC6A93"/>
    <w:rsid w:val="00DC6B85"/>
    <w:rsid w:val="00DC6BE0"/>
    <w:rsid w:val="00DC6DAC"/>
    <w:rsid w:val="00DC6E0D"/>
    <w:rsid w:val="00DC6E40"/>
    <w:rsid w:val="00DC7086"/>
    <w:rsid w:val="00DC710A"/>
    <w:rsid w:val="00DC71F1"/>
    <w:rsid w:val="00DC7391"/>
    <w:rsid w:val="00DC744D"/>
    <w:rsid w:val="00DC7569"/>
    <w:rsid w:val="00DC764B"/>
    <w:rsid w:val="00DC765E"/>
    <w:rsid w:val="00DC768D"/>
    <w:rsid w:val="00DC76A6"/>
    <w:rsid w:val="00DC76D6"/>
    <w:rsid w:val="00DC7703"/>
    <w:rsid w:val="00DC7729"/>
    <w:rsid w:val="00DC77B8"/>
    <w:rsid w:val="00DC7ADD"/>
    <w:rsid w:val="00DC7B76"/>
    <w:rsid w:val="00DC7BA7"/>
    <w:rsid w:val="00DC7C30"/>
    <w:rsid w:val="00DC7CFB"/>
    <w:rsid w:val="00DC7E5A"/>
    <w:rsid w:val="00DC7FC7"/>
    <w:rsid w:val="00DD0110"/>
    <w:rsid w:val="00DD021F"/>
    <w:rsid w:val="00DD02F0"/>
    <w:rsid w:val="00DD040C"/>
    <w:rsid w:val="00DD0610"/>
    <w:rsid w:val="00DD062F"/>
    <w:rsid w:val="00DD066A"/>
    <w:rsid w:val="00DD06A1"/>
    <w:rsid w:val="00DD070E"/>
    <w:rsid w:val="00DD0877"/>
    <w:rsid w:val="00DD0A42"/>
    <w:rsid w:val="00DD0B7B"/>
    <w:rsid w:val="00DD0F29"/>
    <w:rsid w:val="00DD110A"/>
    <w:rsid w:val="00DD1277"/>
    <w:rsid w:val="00DD1365"/>
    <w:rsid w:val="00DD13C8"/>
    <w:rsid w:val="00DD1434"/>
    <w:rsid w:val="00DD1484"/>
    <w:rsid w:val="00DD14D2"/>
    <w:rsid w:val="00DD1785"/>
    <w:rsid w:val="00DD1868"/>
    <w:rsid w:val="00DD19D0"/>
    <w:rsid w:val="00DD1A56"/>
    <w:rsid w:val="00DD1C9C"/>
    <w:rsid w:val="00DD1D71"/>
    <w:rsid w:val="00DD1F5C"/>
    <w:rsid w:val="00DD2037"/>
    <w:rsid w:val="00DD227B"/>
    <w:rsid w:val="00DD23B7"/>
    <w:rsid w:val="00DD23D2"/>
    <w:rsid w:val="00DD24B3"/>
    <w:rsid w:val="00DD24CA"/>
    <w:rsid w:val="00DD25E7"/>
    <w:rsid w:val="00DD28E0"/>
    <w:rsid w:val="00DD2916"/>
    <w:rsid w:val="00DD2B0F"/>
    <w:rsid w:val="00DD2B78"/>
    <w:rsid w:val="00DD2BD4"/>
    <w:rsid w:val="00DD2D13"/>
    <w:rsid w:val="00DD2E2B"/>
    <w:rsid w:val="00DD2FE1"/>
    <w:rsid w:val="00DD3185"/>
    <w:rsid w:val="00DD31B2"/>
    <w:rsid w:val="00DD31F1"/>
    <w:rsid w:val="00DD3228"/>
    <w:rsid w:val="00DD327C"/>
    <w:rsid w:val="00DD32F3"/>
    <w:rsid w:val="00DD333B"/>
    <w:rsid w:val="00DD3355"/>
    <w:rsid w:val="00DD3538"/>
    <w:rsid w:val="00DD3609"/>
    <w:rsid w:val="00DD360B"/>
    <w:rsid w:val="00DD3726"/>
    <w:rsid w:val="00DD3737"/>
    <w:rsid w:val="00DD373D"/>
    <w:rsid w:val="00DD3790"/>
    <w:rsid w:val="00DD3793"/>
    <w:rsid w:val="00DD37F1"/>
    <w:rsid w:val="00DD3865"/>
    <w:rsid w:val="00DD3A73"/>
    <w:rsid w:val="00DD3AD2"/>
    <w:rsid w:val="00DD3BD2"/>
    <w:rsid w:val="00DD3ED9"/>
    <w:rsid w:val="00DD3FFC"/>
    <w:rsid w:val="00DD407B"/>
    <w:rsid w:val="00DD41DE"/>
    <w:rsid w:val="00DD433C"/>
    <w:rsid w:val="00DD4771"/>
    <w:rsid w:val="00DD47D6"/>
    <w:rsid w:val="00DD47EE"/>
    <w:rsid w:val="00DD4823"/>
    <w:rsid w:val="00DD4830"/>
    <w:rsid w:val="00DD490E"/>
    <w:rsid w:val="00DD4963"/>
    <w:rsid w:val="00DD499E"/>
    <w:rsid w:val="00DD4A25"/>
    <w:rsid w:val="00DD4A47"/>
    <w:rsid w:val="00DD4C08"/>
    <w:rsid w:val="00DD4CF9"/>
    <w:rsid w:val="00DD4E32"/>
    <w:rsid w:val="00DD4EB7"/>
    <w:rsid w:val="00DD5038"/>
    <w:rsid w:val="00DD527F"/>
    <w:rsid w:val="00DD52B1"/>
    <w:rsid w:val="00DD5358"/>
    <w:rsid w:val="00DD5432"/>
    <w:rsid w:val="00DD5620"/>
    <w:rsid w:val="00DD57BC"/>
    <w:rsid w:val="00DD5917"/>
    <w:rsid w:val="00DD5981"/>
    <w:rsid w:val="00DD59CB"/>
    <w:rsid w:val="00DD5A31"/>
    <w:rsid w:val="00DD5A7F"/>
    <w:rsid w:val="00DD5B48"/>
    <w:rsid w:val="00DD5C06"/>
    <w:rsid w:val="00DD5CF6"/>
    <w:rsid w:val="00DD5CFD"/>
    <w:rsid w:val="00DD5D95"/>
    <w:rsid w:val="00DD5DB1"/>
    <w:rsid w:val="00DD5E08"/>
    <w:rsid w:val="00DD600B"/>
    <w:rsid w:val="00DD608D"/>
    <w:rsid w:val="00DD6127"/>
    <w:rsid w:val="00DD629A"/>
    <w:rsid w:val="00DD63DE"/>
    <w:rsid w:val="00DD64D8"/>
    <w:rsid w:val="00DD64E2"/>
    <w:rsid w:val="00DD64EC"/>
    <w:rsid w:val="00DD65F4"/>
    <w:rsid w:val="00DD66B1"/>
    <w:rsid w:val="00DD66B8"/>
    <w:rsid w:val="00DD66DF"/>
    <w:rsid w:val="00DD6AE7"/>
    <w:rsid w:val="00DD6C65"/>
    <w:rsid w:val="00DD6E64"/>
    <w:rsid w:val="00DD6EC2"/>
    <w:rsid w:val="00DD7185"/>
    <w:rsid w:val="00DD7186"/>
    <w:rsid w:val="00DD71A7"/>
    <w:rsid w:val="00DD7241"/>
    <w:rsid w:val="00DD741A"/>
    <w:rsid w:val="00DD75D1"/>
    <w:rsid w:val="00DD7626"/>
    <w:rsid w:val="00DD763B"/>
    <w:rsid w:val="00DD765D"/>
    <w:rsid w:val="00DD7A0F"/>
    <w:rsid w:val="00DD7A21"/>
    <w:rsid w:val="00DD7B3C"/>
    <w:rsid w:val="00DD7E75"/>
    <w:rsid w:val="00DD7E7A"/>
    <w:rsid w:val="00DD7E7D"/>
    <w:rsid w:val="00DD7EE9"/>
    <w:rsid w:val="00DD7F0C"/>
    <w:rsid w:val="00DD7F36"/>
    <w:rsid w:val="00DD7FB6"/>
    <w:rsid w:val="00DE011F"/>
    <w:rsid w:val="00DE02A0"/>
    <w:rsid w:val="00DE04DF"/>
    <w:rsid w:val="00DE0690"/>
    <w:rsid w:val="00DE06C9"/>
    <w:rsid w:val="00DE08FE"/>
    <w:rsid w:val="00DE09E1"/>
    <w:rsid w:val="00DE0B8D"/>
    <w:rsid w:val="00DE0BD5"/>
    <w:rsid w:val="00DE0D49"/>
    <w:rsid w:val="00DE0D97"/>
    <w:rsid w:val="00DE0DB2"/>
    <w:rsid w:val="00DE0F08"/>
    <w:rsid w:val="00DE0F96"/>
    <w:rsid w:val="00DE101B"/>
    <w:rsid w:val="00DE1068"/>
    <w:rsid w:val="00DE1112"/>
    <w:rsid w:val="00DE1212"/>
    <w:rsid w:val="00DE12CE"/>
    <w:rsid w:val="00DE131F"/>
    <w:rsid w:val="00DE1661"/>
    <w:rsid w:val="00DE17C3"/>
    <w:rsid w:val="00DE180A"/>
    <w:rsid w:val="00DE1F13"/>
    <w:rsid w:val="00DE2015"/>
    <w:rsid w:val="00DE20CC"/>
    <w:rsid w:val="00DE2220"/>
    <w:rsid w:val="00DE2248"/>
    <w:rsid w:val="00DE2254"/>
    <w:rsid w:val="00DE2368"/>
    <w:rsid w:val="00DE2478"/>
    <w:rsid w:val="00DE248C"/>
    <w:rsid w:val="00DE2676"/>
    <w:rsid w:val="00DE26B3"/>
    <w:rsid w:val="00DE2876"/>
    <w:rsid w:val="00DE28BD"/>
    <w:rsid w:val="00DE2972"/>
    <w:rsid w:val="00DE29E0"/>
    <w:rsid w:val="00DE2A0E"/>
    <w:rsid w:val="00DE2BB0"/>
    <w:rsid w:val="00DE2CE7"/>
    <w:rsid w:val="00DE2D2C"/>
    <w:rsid w:val="00DE2D4B"/>
    <w:rsid w:val="00DE2D61"/>
    <w:rsid w:val="00DE2E8C"/>
    <w:rsid w:val="00DE30A3"/>
    <w:rsid w:val="00DE3138"/>
    <w:rsid w:val="00DE3186"/>
    <w:rsid w:val="00DE328C"/>
    <w:rsid w:val="00DE342A"/>
    <w:rsid w:val="00DE3591"/>
    <w:rsid w:val="00DE39BE"/>
    <w:rsid w:val="00DE3C33"/>
    <w:rsid w:val="00DE3C80"/>
    <w:rsid w:val="00DE3EC8"/>
    <w:rsid w:val="00DE40AA"/>
    <w:rsid w:val="00DE41A7"/>
    <w:rsid w:val="00DE446F"/>
    <w:rsid w:val="00DE485D"/>
    <w:rsid w:val="00DE490D"/>
    <w:rsid w:val="00DE496E"/>
    <w:rsid w:val="00DE4978"/>
    <w:rsid w:val="00DE49D2"/>
    <w:rsid w:val="00DE4A0F"/>
    <w:rsid w:val="00DE4A2B"/>
    <w:rsid w:val="00DE4BFD"/>
    <w:rsid w:val="00DE50D5"/>
    <w:rsid w:val="00DE5298"/>
    <w:rsid w:val="00DE52C5"/>
    <w:rsid w:val="00DE546A"/>
    <w:rsid w:val="00DE54C4"/>
    <w:rsid w:val="00DE54FC"/>
    <w:rsid w:val="00DE576E"/>
    <w:rsid w:val="00DE59EF"/>
    <w:rsid w:val="00DE5B3B"/>
    <w:rsid w:val="00DE5BDB"/>
    <w:rsid w:val="00DE5C00"/>
    <w:rsid w:val="00DE5C9B"/>
    <w:rsid w:val="00DE5D41"/>
    <w:rsid w:val="00DE5D6F"/>
    <w:rsid w:val="00DE5EA4"/>
    <w:rsid w:val="00DE5F54"/>
    <w:rsid w:val="00DE5FFA"/>
    <w:rsid w:val="00DE6010"/>
    <w:rsid w:val="00DE63A5"/>
    <w:rsid w:val="00DE6515"/>
    <w:rsid w:val="00DE6709"/>
    <w:rsid w:val="00DE672E"/>
    <w:rsid w:val="00DE6A59"/>
    <w:rsid w:val="00DE6B9A"/>
    <w:rsid w:val="00DE6BCB"/>
    <w:rsid w:val="00DE6C5F"/>
    <w:rsid w:val="00DE6CF1"/>
    <w:rsid w:val="00DE6D23"/>
    <w:rsid w:val="00DE6DD0"/>
    <w:rsid w:val="00DE6DD3"/>
    <w:rsid w:val="00DE7295"/>
    <w:rsid w:val="00DE72BB"/>
    <w:rsid w:val="00DE7322"/>
    <w:rsid w:val="00DE73E3"/>
    <w:rsid w:val="00DE747E"/>
    <w:rsid w:val="00DE7586"/>
    <w:rsid w:val="00DE7721"/>
    <w:rsid w:val="00DE7741"/>
    <w:rsid w:val="00DE7806"/>
    <w:rsid w:val="00DE785B"/>
    <w:rsid w:val="00DE79AB"/>
    <w:rsid w:val="00DE79F0"/>
    <w:rsid w:val="00DE7A5C"/>
    <w:rsid w:val="00DE7C8E"/>
    <w:rsid w:val="00DE7FB2"/>
    <w:rsid w:val="00DF00C6"/>
    <w:rsid w:val="00DF01E1"/>
    <w:rsid w:val="00DF0252"/>
    <w:rsid w:val="00DF0266"/>
    <w:rsid w:val="00DF0290"/>
    <w:rsid w:val="00DF0483"/>
    <w:rsid w:val="00DF04CC"/>
    <w:rsid w:val="00DF05F8"/>
    <w:rsid w:val="00DF070C"/>
    <w:rsid w:val="00DF0825"/>
    <w:rsid w:val="00DF0838"/>
    <w:rsid w:val="00DF08C4"/>
    <w:rsid w:val="00DF093D"/>
    <w:rsid w:val="00DF09A1"/>
    <w:rsid w:val="00DF0D95"/>
    <w:rsid w:val="00DF0D9C"/>
    <w:rsid w:val="00DF0DBE"/>
    <w:rsid w:val="00DF0E64"/>
    <w:rsid w:val="00DF0ECE"/>
    <w:rsid w:val="00DF12D4"/>
    <w:rsid w:val="00DF137C"/>
    <w:rsid w:val="00DF1395"/>
    <w:rsid w:val="00DF13D6"/>
    <w:rsid w:val="00DF14D7"/>
    <w:rsid w:val="00DF172F"/>
    <w:rsid w:val="00DF1778"/>
    <w:rsid w:val="00DF181D"/>
    <w:rsid w:val="00DF187C"/>
    <w:rsid w:val="00DF1C38"/>
    <w:rsid w:val="00DF1C55"/>
    <w:rsid w:val="00DF1CF3"/>
    <w:rsid w:val="00DF1E4D"/>
    <w:rsid w:val="00DF1FEE"/>
    <w:rsid w:val="00DF2116"/>
    <w:rsid w:val="00DF2399"/>
    <w:rsid w:val="00DF243F"/>
    <w:rsid w:val="00DF245A"/>
    <w:rsid w:val="00DF260C"/>
    <w:rsid w:val="00DF27E4"/>
    <w:rsid w:val="00DF28E9"/>
    <w:rsid w:val="00DF2904"/>
    <w:rsid w:val="00DF2936"/>
    <w:rsid w:val="00DF29EB"/>
    <w:rsid w:val="00DF2A5F"/>
    <w:rsid w:val="00DF2B90"/>
    <w:rsid w:val="00DF2C49"/>
    <w:rsid w:val="00DF2E82"/>
    <w:rsid w:val="00DF2EA9"/>
    <w:rsid w:val="00DF2F22"/>
    <w:rsid w:val="00DF2FE4"/>
    <w:rsid w:val="00DF30E1"/>
    <w:rsid w:val="00DF3295"/>
    <w:rsid w:val="00DF32F6"/>
    <w:rsid w:val="00DF3358"/>
    <w:rsid w:val="00DF340A"/>
    <w:rsid w:val="00DF34A4"/>
    <w:rsid w:val="00DF34B1"/>
    <w:rsid w:val="00DF3535"/>
    <w:rsid w:val="00DF3537"/>
    <w:rsid w:val="00DF36AF"/>
    <w:rsid w:val="00DF36DE"/>
    <w:rsid w:val="00DF377C"/>
    <w:rsid w:val="00DF378B"/>
    <w:rsid w:val="00DF3808"/>
    <w:rsid w:val="00DF3872"/>
    <w:rsid w:val="00DF39A0"/>
    <w:rsid w:val="00DF3B35"/>
    <w:rsid w:val="00DF3B38"/>
    <w:rsid w:val="00DF3F4D"/>
    <w:rsid w:val="00DF3F6A"/>
    <w:rsid w:val="00DF3F7E"/>
    <w:rsid w:val="00DF4047"/>
    <w:rsid w:val="00DF4241"/>
    <w:rsid w:val="00DF437E"/>
    <w:rsid w:val="00DF4530"/>
    <w:rsid w:val="00DF45F2"/>
    <w:rsid w:val="00DF4612"/>
    <w:rsid w:val="00DF4688"/>
    <w:rsid w:val="00DF46C3"/>
    <w:rsid w:val="00DF472F"/>
    <w:rsid w:val="00DF4837"/>
    <w:rsid w:val="00DF4B94"/>
    <w:rsid w:val="00DF4CEE"/>
    <w:rsid w:val="00DF4CF7"/>
    <w:rsid w:val="00DF4E09"/>
    <w:rsid w:val="00DF4FBE"/>
    <w:rsid w:val="00DF4FDB"/>
    <w:rsid w:val="00DF509D"/>
    <w:rsid w:val="00DF5157"/>
    <w:rsid w:val="00DF51B8"/>
    <w:rsid w:val="00DF51F5"/>
    <w:rsid w:val="00DF5298"/>
    <w:rsid w:val="00DF5729"/>
    <w:rsid w:val="00DF5734"/>
    <w:rsid w:val="00DF5A15"/>
    <w:rsid w:val="00DF5A1F"/>
    <w:rsid w:val="00DF5A82"/>
    <w:rsid w:val="00DF5A8E"/>
    <w:rsid w:val="00DF5B6B"/>
    <w:rsid w:val="00DF5BA6"/>
    <w:rsid w:val="00DF5C16"/>
    <w:rsid w:val="00DF5CEA"/>
    <w:rsid w:val="00DF5DA9"/>
    <w:rsid w:val="00DF5DE1"/>
    <w:rsid w:val="00DF5F1B"/>
    <w:rsid w:val="00DF5F1E"/>
    <w:rsid w:val="00DF6058"/>
    <w:rsid w:val="00DF61C5"/>
    <w:rsid w:val="00DF61DA"/>
    <w:rsid w:val="00DF6208"/>
    <w:rsid w:val="00DF625D"/>
    <w:rsid w:val="00DF650B"/>
    <w:rsid w:val="00DF6598"/>
    <w:rsid w:val="00DF66F5"/>
    <w:rsid w:val="00DF677F"/>
    <w:rsid w:val="00DF67B5"/>
    <w:rsid w:val="00DF68BA"/>
    <w:rsid w:val="00DF69DA"/>
    <w:rsid w:val="00DF6B5E"/>
    <w:rsid w:val="00DF6C09"/>
    <w:rsid w:val="00DF6C65"/>
    <w:rsid w:val="00DF6C78"/>
    <w:rsid w:val="00DF6CD2"/>
    <w:rsid w:val="00DF6D5F"/>
    <w:rsid w:val="00DF6DCA"/>
    <w:rsid w:val="00DF6E78"/>
    <w:rsid w:val="00DF6F4E"/>
    <w:rsid w:val="00DF6FA6"/>
    <w:rsid w:val="00DF7018"/>
    <w:rsid w:val="00DF722F"/>
    <w:rsid w:val="00DF72BF"/>
    <w:rsid w:val="00DF7336"/>
    <w:rsid w:val="00DF73B8"/>
    <w:rsid w:val="00DF7532"/>
    <w:rsid w:val="00DF75C0"/>
    <w:rsid w:val="00DF771D"/>
    <w:rsid w:val="00DF77BD"/>
    <w:rsid w:val="00DF785D"/>
    <w:rsid w:val="00DF787D"/>
    <w:rsid w:val="00DF78F3"/>
    <w:rsid w:val="00DF79D6"/>
    <w:rsid w:val="00DF7C5C"/>
    <w:rsid w:val="00DF7E23"/>
    <w:rsid w:val="00DF7E48"/>
    <w:rsid w:val="00E00160"/>
    <w:rsid w:val="00E002EA"/>
    <w:rsid w:val="00E0030A"/>
    <w:rsid w:val="00E0065D"/>
    <w:rsid w:val="00E006B7"/>
    <w:rsid w:val="00E00765"/>
    <w:rsid w:val="00E00B51"/>
    <w:rsid w:val="00E00D95"/>
    <w:rsid w:val="00E00E04"/>
    <w:rsid w:val="00E00F68"/>
    <w:rsid w:val="00E00F77"/>
    <w:rsid w:val="00E00FAF"/>
    <w:rsid w:val="00E012E1"/>
    <w:rsid w:val="00E01318"/>
    <w:rsid w:val="00E01328"/>
    <w:rsid w:val="00E01453"/>
    <w:rsid w:val="00E015C6"/>
    <w:rsid w:val="00E015DC"/>
    <w:rsid w:val="00E015F9"/>
    <w:rsid w:val="00E01628"/>
    <w:rsid w:val="00E017B7"/>
    <w:rsid w:val="00E017C6"/>
    <w:rsid w:val="00E018BB"/>
    <w:rsid w:val="00E018D7"/>
    <w:rsid w:val="00E0198E"/>
    <w:rsid w:val="00E01AA5"/>
    <w:rsid w:val="00E01AC0"/>
    <w:rsid w:val="00E01BC3"/>
    <w:rsid w:val="00E01C88"/>
    <w:rsid w:val="00E01D7B"/>
    <w:rsid w:val="00E01E1B"/>
    <w:rsid w:val="00E02008"/>
    <w:rsid w:val="00E0209C"/>
    <w:rsid w:val="00E021BF"/>
    <w:rsid w:val="00E021EE"/>
    <w:rsid w:val="00E02293"/>
    <w:rsid w:val="00E02371"/>
    <w:rsid w:val="00E02619"/>
    <w:rsid w:val="00E02798"/>
    <w:rsid w:val="00E027A4"/>
    <w:rsid w:val="00E027B9"/>
    <w:rsid w:val="00E02849"/>
    <w:rsid w:val="00E0284D"/>
    <w:rsid w:val="00E0293E"/>
    <w:rsid w:val="00E02A72"/>
    <w:rsid w:val="00E02AF7"/>
    <w:rsid w:val="00E02B07"/>
    <w:rsid w:val="00E02C11"/>
    <w:rsid w:val="00E02D94"/>
    <w:rsid w:val="00E02F8D"/>
    <w:rsid w:val="00E03118"/>
    <w:rsid w:val="00E031B8"/>
    <w:rsid w:val="00E0327E"/>
    <w:rsid w:val="00E032D8"/>
    <w:rsid w:val="00E0334C"/>
    <w:rsid w:val="00E03354"/>
    <w:rsid w:val="00E033A4"/>
    <w:rsid w:val="00E03425"/>
    <w:rsid w:val="00E0353F"/>
    <w:rsid w:val="00E0357C"/>
    <w:rsid w:val="00E036A8"/>
    <w:rsid w:val="00E03704"/>
    <w:rsid w:val="00E03764"/>
    <w:rsid w:val="00E03A36"/>
    <w:rsid w:val="00E03A7B"/>
    <w:rsid w:val="00E03B99"/>
    <w:rsid w:val="00E03E74"/>
    <w:rsid w:val="00E03EB4"/>
    <w:rsid w:val="00E03F26"/>
    <w:rsid w:val="00E04154"/>
    <w:rsid w:val="00E044BF"/>
    <w:rsid w:val="00E044D8"/>
    <w:rsid w:val="00E044DE"/>
    <w:rsid w:val="00E044E8"/>
    <w:rsid w:val="00E046CA"/>
    <w:rsid w:val="00E04770"/>
    <w:rsid w:val="00E0489A"/>
    <w:rsid w:val="00E04A26"/>
    <w:rsid w:val="00E04BCB"/>
    <w:rsid w:val="00E04C55"/>
    <w:rsid w:val="00E04D51"/>
    <w:rsid w:val="00E04D61"/>
    <w:rsid w:val="00E04DFF"/>
    <w:rsid w:val="00E04E3A"/>
    <w:rsid w:val="00E04EF2"/>
    <w:rsid w:val="00E05002"/>
    <w:rsid w:val="00E0507B"/>
    <w:rsid w:val="00E05110"/>
    <w:rsid w:val="00E05136"/>
    <w:rsid w:val="00E05155"/>
    <w:rsid w:val="00E05204"/>
    <w:rsid w:val="00E0526E"/>
    <w:rsid w:val="00E05378"/>
    <w:rsid w:val="00E0545D"/>
    <w:rsid w:val="00E05570"/>
    <w:rsid w:val="00E058C6"/>
    <w:rsid w:val="00E05990"/>
    <w:rsid w:val="00E05A6B"/>
    <w:rsid w:val="00E05B26"/>
    <w:rsid w:val="00E05BBA"/>
    <w:rsid w:val="00E05D55"/>
    <w:rsid w:val="00E05DEF"/>
    <w:rsid w:val="00E05E18"/>
    <w:rsid w:val="00E05EAA"/>
    <w:rsid w:val="00E05F71"/>
    <w:rsid w:val="00E05FBB"/>
    <w:rsid w:val="00E060F7"/>
    <w:rsid w:val="00E06181"/>
    <w:rsid w:val="00E061D1"/>
    <w:rsid w:val="00E062BF"/>
    <w:rsid w:val="00E063D7"/>
    <w:rsid w:val="00E065E8"/>
    <w:rsid w:val="00E066EF"/>
    <w:rsid w:val="00E0674E"/>
    <w:rsid w:val="00E06794"/>
    <w:rsid w:val="00E06823"/>
    <w:rsid w:val="00E068E1"/>
    <w:rsid w:val="00E069A7"/>
    <w:rsid w:val="00E06A82"/>
    <w:rsid w:val="00E06CE4"/>
    <w:rsid w:val="00E06D4F"/>
    <w:rsid w:val="00E06DA7"/>
    <w:rsid w:val="00E06F49"/>
    <w:rsid w:val="00E06F6C"/>
    <w:rsid w:val="00E0707E"/>
    <w:rsid w:val="00E0709A"/>
    <w:rsid w:val="00E070BB"/>
    <w:rsid w:val="00E07366"/>
    <w:rsid w:val="00E073CD"/>
    <w:rsid w:val="00E073D5"/>
    <w:rsid w:val="00E073FF"/>
    <w:rsid w:val="00E07557"/>
    <w:rsid w:val="00E07857"/>
    <w:rsid w:val="00E079D6"/>
    <w:rsid w:val="00E07D41"/>
    <w:rsid w:val="00E07F09"/>
    <w:rsid w:val="00E07FDC"/>
    <w:rsid w:val="00E07FEF"/>
    <w:rsid w:val="00E1032B"/>
    <w:rsid w:val="00E1039B"/>
    <w:rsid w:val="00E1043D"/>
    <w:rsid w:val="00E10538"/>
    <w:rsid w:val="00E10552"/>
    <w:rsid w:val="00E106EA"/>
    <w:rsid w:val="00E1080C"/>
    <w:rsid w:val="00E108B9"/>
    <w:rsid w:val="00E10966"/>
    <w:rsid w:val="00E10987"/>
    <w:rsid w:val="00E1099F"/>
    <w:rsid w:val="00E10D33"/>
    <w:rsid w:val="00E10D3D"/>
    <w:rsid w:val="00E10D6F"/>
    <w:rsid w:val="00E10F9C"/>
    <w:rsid w:val="00E11017"/>
    <w:rsid w:val="00E110CE"/>
    <w:rsid w:val="00E1140F"/>
    <w:rsid w:val="00E11455"/>
    <w:rsid w:val="00E114AE"/>
    <w:rsid w:val="00E11614"/>
    <w:rsid w:val="00E11675"/>
    <w:rsid w:val="00E11940"/>
    <w:rsid w:val="00E119A5"/>
    <w:rsid w:val="00E119B7"/>
    <w:rsid w:val="00E11A6B"/>
    <w:rsid w:val="00E11AB3"/>
    <w:rsid w:val="00E11B34"/>
    <w:rsid w:val="00E11BB8"/>
    <w:rsid w:val="00E11BC6"/>
    <w:rsid w:val="00E11D22"/>
    <w:rsid w:val="00E11D64"/>
    <w:rsid w:val="00E11DF1"/>
    <w:rsid w:val="00E11DF5"/>
    <w:rsid w:val="00E11E30"/>
    <w:rsid w:val="00E11EF4"/>
    <w:rsid w:val="00E12112"/>
    <w:rsid w:val="00E12263"/>
    <w:rsid w:val="00E12394"/>
    <w:rsid w:val="00E126FC"/>
    <w:rsid w:val="00E127D3"/>
    <w:rsid w:val="00E12934"/>
    <w:rsid w:val="00E12B1F"/>
    <w:rsid w:val="00E12B8A"/>
    <w:rsid w:val="00E12C64"/>
    <w:rsid w:val="00E12D35"/>
    <w:rsid w:val="00E12DA0"/>
    <w:rsid w:val="00E12DE1"/>
    <w:rsid w:val="00E12E11"/>
    <w:rsid w:val="00E1321C"/>
    <w:rsid w:val="00E13560"/>
    <w:rsid w:val="00E1356A"/>
    <w:rsid w:val="00E13665"/>
    <w:rsid w:val="00E13812"/>
    <w:rsid w:val="00E13873"/>
    <w:rsid w:val="00E13AE7"/>
    <w:rsid w:val="00E13B62"/>
    <w:rsid w:val="00E13C3D"/>
    <w:rsid w:val="00E13DB4"/>
    <w:rsid w:val="00E13E97"/>
    <w:rsid w:val="00E13ED9"/>
    <w:rsid w:val="00E14219"/>
    <w:rsid w:val="00E14370"/>
    <w:rsid w:val="00E143CF"/>
    <w:rsid w:val="00E14531"/>
    <w:rsid w:val="00E1453E"/>
    <w:rsid w:val="00E14571"/>
    <w:rsid w:val="00E1462D"/>
    <w:rsid w:val="00E146FF"/>
    <w:rsid w:val="00E147B2"/>
    <w:rsid w:val="00E148AD"/>
    <w:rsid w:val="00E14C1A"/>
    <w:rsid w:val="00E14DFE"/>
    <w:rsid w:val="00E14EF3"/>
    <w:rsid w:val="00E14F12"/>
    <w:rsid w:val="00E14F3F"/>
    <w:rsid w:val="00E15112"/>
    <w:rsid w:val="00E15119"/>
    <w:rsid w:val="00E15173"/>
    <w:rsid w:val="00E1519F"/>
    <w:rsid w:val="00E151AC"/>
    <w:rsid w:val="00E151F7"/>
    <w:rsid w:val="00E1525A"/>
    <w:rsid w:val="00E153A4"/>
    <w:rsid w:val="00E153B5"/>
    <w:rsid w:val="00E154BD"/>
    <w:rsid w:val="00E154D7"/>
    <w:rsid w:val="00E155FF"/>
    <w:rsid w:val="00E15655"/>
    <w:rsid w:val="00E15713"/>
    <w:rsid w:val="00E157BF"/>
    <w:rsid w:val="00E1587F"/>
    <w:rsid w:val="00E158DF"/>
    <w:rsid w:val="00E15F44"/>
    <w:rsid w:val="00E15F94"/>
    <w:rsid w:val="00E15FDA"/>
    <w:rsid w:val="00E15FE6"/>
    <w:rsid w:val="00E16034"/>
    <w:rsid w:val="00E16064"/>
    <w:rsid w:val="00E1616A"/>
    <w:rsid w:val="00E162C9"/>
    <w:rsid w:val="00E1639E"/>
    <w:rsid w:val="00E1687C"/>
    <w:rsid w:val="00E16A9D"/>
    <w:rsid w:val="00E16AAB"/>
    <w:rsid w:val="00E16AF2"/>
    <w:rsid w:val="00E16B83"/>
    <w:rsid w:val="00E16CBB"/>
    <w:rsid w:val="00E16D56"/>
    <w:rsid w:val="00E16F4F"/>
    <w:rsid w:val="00E1714A"/>
    <w:rsid w:val="00E173FD"/>
    <w:rsid w:val="00E17407"/>
    <w:rsid w:val="00E17411"/>
    <w:rsid w:val="00E17417"/>
    <w:rsid w:val="00E1751C"/>
    <w:rsid w:val="00E17625"/>
    <w:rsid w:val="00E178BF"/>
    <w:rsid w:val="00E17B21"/>
    <w:rsid w:val="00E17BD0"/>
    <w:rsid w:val="00E17C61"/>
    <w:rsid w:val="00E17D52"/>
    <w:rsid w:val="00E17E1D"/>
    <w:rsid w:val="00E17F06"/>
    <w:rsid w:val="00E17F3C"/>
    <w:rsid w:val="00E20049"/>
    <w:rsid w:val="00E20240"/>
    <w:rsid w:val="00E20509"/>
    <w:rsid w:val="00E20525"/>
    <w:rsid w:val="00E2055D"/>
    <w:rsid w:val="00E205FE"/>
    <w:rsid w:val="00E208E7"/>
    <w:rsid w:val="00E208E9"/>
    <w:rsid w:val="00E20979"/>
    <w:rsid w:val="00E209BC"/>
    <w:rsid w:val="00E20A69"/>
    <w:rsid w:val="00E20BE8"/>
    <w:rsid w:val="00E20BF0"/>
    <w:rsid w:val="00E20C39"/>
    <w:rsid w:val="00E20E58"/>
    <w:rsid w:val="00E20EDB"/>
    <w:rsid w:val="00E212B3"/>
    <w:rsid w:val="00E212B6"/>
    <w:rsid w:val="00E21394"/>
    <w:rsid w:val="00E21533"/>
    <w:rsid w:val="00E21552"/>
    <w:rsid w:val="00E215E4"/>
    <w:rsid w:val="00E21607"/>
    <w:rsid w:val="00E2165F"/>
    <w:rsid w:val="00E216A1"/>
    <w:rsid w:val="00E217E6"/>
    <w:rsid w:val="00E218B6"/>
    <w:rsid w:val="00E218BF"/>
    <w:rsid w:val="00E218D6"/>
    <w:rsid w:val="00E219F1"/>
    <w:rsid w:val="00E21A0B"/>
    <w:rsid w:val="00E21A5A"/>
    <w:rsid w:val="00E21A69"/>
    <w:rsid w:val="00E21AE5"/>
    <w:rsid w:val="00E21B2A"/>
    <w:rsid w:val="00E21B8C"/>
    <w:rsid w:val="00E21BD1"/>
    <w:rsid w:val="00E21C47"/>
    <w:rsid w:val="00E21CEF"/>
    <w:rsid w:val="00E21F56"/>
    <w:rsid w:val="00E22035"/>
    <w:rsid w:val="00E22072"/>
    <w:rsid w:val="00E2209E"/>
    <w:rsid w:val="00E22433"/>
    <w:rsid w:val="00E22680"/>
    <w:rsid w:val="00E226E1"/>
    <w:rsid w:val="00E226F7"/>
    <w:rsid w:val="00E22874"/>
    <w:rsid w:val="00E229AE"/>
    <w:rsid w:val="00E22D61"/>
    <w:rsid w:val="00E22F9F"/>
    <w:rsid w:val="00E22FE9"/>
    <w:rsid w:val="00E22FEE"/>
    <w:rsid w:val="00E2309F"/>
    <w:rsid w:val="00E234B0"/>
    <w:rsid w:val="00E2352B"/>
    <w:rsid w:val="00E23567"/>
    <w:rsid w:val="00E235AE"/>
    <w:rsid w:val="00E23669"/>
    <w:rsid w:val="00E23703"/>
    <w:rsid w:val="00E23A39"/>
    <w:rsid w:val="00E23BC0"/>
    <w:rsid w:val="00E23E70"/>
    <w:rsid w:val="00E23ED1"/>
    <w:rsid w:val="00E240E4"/>
    <w:rsid w:val="00E242CF"/>
    <w:rsid w:val="00E24311"/>
    <w:rsid w:val="00E2433E"/>
    <w:rsid w:val="00E24364"/>
    <w:rsid w:val="00E24451"/>
    <w:rsid w:val="00E2456F"/>
    <w:rsid w:val="00E2461B"/>
    <w:rsid w:val="00E24767"/>
    <w:rsid w:val="00E2485E"/>
    <w:rsid w:val="00E24961"/>
    <w:rsid w:val="00E2496F"/>
    <w:rsid w:val="00E24A57"/>
    <w:rsid w:val="00E24BF6"/>
    <w:rsid w:val="00E24D37"/>
    <w:rsid w:val="00E24D81"/>
    <w:rsid w:val="00E24E02"/>
    <w:rsid w:val="00E24F91"/>
    <w:rsid w:val="00E24FDC"/>
    <w:rsid w:val="00E2506A"/>
    <w:rsid w:val="00E2529A"/>
    <w:rsid w:val="00E253C7"/>
    <w:rsid w:val="00E254E2"/>
    <w:rsid w:val="00E25946"/>
    <w:rsid w:val="00E25A32"/>
    <w:rsid w:val="00E25C66"/>
    <w:rsid w:val="00E25C6C"/>
    <w:rsid w:val="00E25C7E"/>
    <w:rsid w:val="00E25D75"/>
    <w:rsid w:val="00E26174"/>
    <w:rsid w:val="00E26248"/>
    <w:rsid w:val="00E2634C"/>
    <w:rsid w:val="00E263A9"/>
    <w:rsid w:val="00E266C5"/>
    <w:rsid w:val="00E266E1"/>
    <w:rsid w:val="00E26726"/>
    <w:rsid w:val="00E2677B"/>
    <w:rsid w:val="00E267F5"/>
    <w:rsid w:val="00E268F6"/>
    <w:rsid w:val="00E26992"/>
    <w:rsid w:val="00E26A34"/>
    <w:rsid w:val="00E26BE5"/>
    <w:rsid w:val="00E26C01"/>
    <w:rsid w:val="00E26C0D"/>
    <w:rsid w:val="00E26C25"/>
    <w:rsid w:val="00E26C5F"/>
    <w:rsid w:val="00E26C6B"/>
    <w:rsid w:val="00E26D01"/>
    <w:rsid w:val="00E26DB5"/>
    <w:rsid w:val="00E26E50"/>
    <w:rsid w:val="00E26E68"/>
    <w:rsid w:val="00E26EC7"/>
    <w:rsid w:val="00E26ECE"/>
    <w:rsid w:val="00E26F18"/>
    <w:rsid w:val="00E26F2A"/>
    <w:rsid w:val="00E26F6A"/>
    <w:rsid w:val="00E26F8B"/>
    <w:rsid w:val="00E26FC6"/>
    <w:rsid w:val="00E270BE"/>
    <w:rsid w:val="00E273B0"/>
    <w:rsid w:val="00E2742B"/>
    <w:rsid w:val="00E2757F"/>
    <w:rsid w:val="00E27645"/>
    <w:rsid w:val="00E276A7"/>
    <w:rsid w:val="00E277EF"/>
    <w:rsid w:val="00E2791C"/>
    <w:rsid w:val="00E27ACF"/>
    <w:rsid w:val="00E27C16"/>
    <w:rsid w:val="00E27D11"/>
    <w:rsid w:val="00E27FB2"/>
    <w:rsid w:val="00E30094"/>
    <w:rsid w:val="00E3018E"/>
    <w:rsid w:val="00E301A9"/>
    <w:rsid w:val="00E3021B"/>
    <w:rsid w:val="00E30273"/>
    <w:rsid w:val="00E303B7"/>
    <w:rsid w:val="00E30426"/>
    <w:rsid w:val="00E3046C"/>
    <w:rsid w:val="00E30990"/>
    <w:rsid w:val="00E30C4C"/>
    <w:rsid w:val="00E30CC4"/>
    <w:rsid w:val="00E31036"/>
    <w:rsid w:val="00E3117C"/>
    <w:rsid w:val="00E3119C"/>
    <w:rsid w:val="00E311A6"/>
    <w:rsid w:val="00E31381"/>
    <w:rsid w:val="00E314B0"/>
    <w:rsid w:val="00E314B1"/>
    <w:rsid w:val="00E31578"/>
    <w:rsid w:val="00E3160C"/>
    <w:rsid w:val="00E31696"/>
    <w:rsid w:val="00E316B1"/>
    <w:rsid w:val="00E31706"/>
    <w:rsid w:val="00E31794"/>
    <w:rsid w:val="00E31822"/>
    <w:rsid w:val="00E31844"/>
    <w:rsid w:val="00E318AB"/>
    <w:rsid w:val="00E31902"/>
    <w:rsid w:val="00E31904"/>
    <w:rsid w:val="00E31A11"/>
    <w:rsid w:val="00E31D47"/>
    <w:rsid w:val="00E31D5A"/>
    <w:rsid w:val="00E31D65"/>
    <w:rsid w:val="00E31DC1"/>
    <w:rsid w:val="00E31F13"/>
    <w:rsid w:val="00E32003"/>
    <w:rsid w:val="00E3200C"/>
    <w:rsid w:val="00E32125"/>
    <w:rsid w:val="00E3223C"/>
    <w:rsid w:val="00E323FA"/>
    <w:rsid w:val="00E3247C"/>
    <w:rsid w:val="00E324CD"/>
    <w:rsid w:val="00E3252A"/>
    <w:rsid w:val="00E325B8"/>
    <w:rsid w:val="00E3288C"/>
    <w:rsid w:val="00E3288E"/>
    <w:rsid w:val="00E3291E"/>
    <w:rsid w:val="00E32949"/>
    <w:rsid w:val="00E32A1F"/>
    <w:rsid w:val="00E32CF7"/>
    <w:rsid w:val="00E32D8E"/>
    <w:rsid w:val="00E32D9D"/>
    <w:rsid w:val="00E32DB8"/>
    <w:rsid w:val="00E32E76"/>
    <w:rsid w:val="00E32EB7"/>
    <w:rsid w:val="00E32F33"/>
    <w:rsid w:val="00E32F7A"/>
    <w:rsid w:val="00E33069"/>
    <w:rsid w:val="00E330A0"/>
    <w:rsid w:val="00E330B7"/>
    <w:rsid w:val="00E330DC"/>
    <w:rsid w:val="00E33105"/>
    <w:rsid w:val="00E33168"/>
    <w:rsid w:val="00E331A1"/>
    <w:rsid w:val="00E333FC"/>
    <w:rsid w:val="00E3361D"/>
    <w:rsid w:val="00E338B7"/>
    <w:rsid w:val="00E33B0C"/>
    <w:rsid w:val="00E33C28"/>
    <w:rsid w:val="00E33C42"/>
    <w:rsid w:val="00E33C94"/>
    <w:rsid w:val="00E33E0F"/>
    <w:rsid w:val="00E33FCA"/>
    <w:rsid w:val="00E34258"/>
    <w:rsid w:val="00E3437A"/>
    <w:rsid w:val="00E34598"/>
    <w:rsid w:val="00E345C0"/>
    <w:rsid w:val="00E3478F"/>
    <w:rsid w:val="00E349D2"/>
    <w:rsid w:val="00E34A25"/>
    <w:rsid w:val="00E34B5F"/>
    <w:rsid w:val="00E34C5F"/>
    <w:rsid w:val="00E34C72"/>
    <w:rsid w:val="00E34D59"/>
    <w:rsid w:val="00E34FE4"/>
    <w:rsid w:val="00E352E5"/>
    <w:rsid w:val="00E352F7"/>
    <w:rsid w:val="00E35720"/>
    <w:rsid w:val="00E35885"/>
    <w:rsid w:val="00E35886"/>
    <w:rsid w:val="00E35A3B"/>
    <w:rsid w:val="00E35B26"/>
    <w:rsid w:val="00E3636B"/>
    <w:rsid w:val="00E364B6"/>
    <w:rsid w:val="00E364C1"/>
    <w:rsid w:val="00E364F3"/>
    <w:rsid w:val="00E3650C"/>
    <w:rsid w:val="00E36532"/>
    <w:rsid w:val="00E3661D"/>
    <w:rsid w:val="00E3675A"/>
    <w:rsid w:val="00E36802"/>
    <w:rsid w:val="00E3684E"/>
    <w:rsid w:val="00E368B3"/>
    <w:rsid w:val="00E36A21"/>
    <w:rsid w:val="00E36D75"/>
    <w:rsid w:val="00E36E50"/>
    <w:rsid w:val="00E36E82"/>
    <w:rsid w:val="00E3716C"/>
    <w:rsid w:val="00E37472"/>
    <w:rsid w:val="00E374A8"/>
    <w:rsid w:val="00E374F8"/>
    <w:rsid w:val="00E3750C"/>
    <w:rsid w:val="00E37510"/>
    <w:rsid w:val="00E3751E"/>
    <w:rsid w:val="00E37533"/>
    <w:rsid w:val="00E37614"/>
    <w:rsid w:val="00E37717"/>
    <w:rsid w:val="00E37A17"/>
    <w:rsid w:val="00E37AAE"/>
    <w:rsid w:val="00E37B0E"/>
    <w:rsid w:val="00E37BA2"/>
    <w:rsid w:val="00E37D45"/>
    <w:rsid w:val="00E37D84"/>
    <w:rsid w:val="00E37D8C"/>
    <w:rsid w:val="00E37EB5"/>
    <w:rsid w:val="00E37EC9"/>
    <w:rsid w:val="00E37F71"/>
    <w:rsid w:val="00E37FC3"/>
    <w:rsid w:val="00E4006D"/>
    <w:rsid w:val="00E402FF"/>
    <w:rsid w:val="00E4035D"/>
    <w:rsid w:val="00E404CA"/>
    <w:rsid w:val="00E40514"/>
    <w:rsid w:val="00E40602"/>
    <w:rsid w:val="00E40809"/>
    <w:rsid w:val="00E408A1"/>
    <w:rsid w:val="00E40A04"/>
    <w:rsid w:val="00E40A90"/>
    <w:rsid w:val="00E40B26"/>
    <w:rsid w:val="00E40BAA"/>
    <w:rsid w:val="00E40DCF"/>
    <w:rsid w:val="00E40DE3"/>
    <w:rsid w:val="00E40F57"/>
    <w:rsid w:val="00E410B0"/>
    <w:rsid w:val="00E410C3"/>
    <w:rsid w:val="00E4110F"/>
    <w:rsid w:val="00E4116C"/>
    <w:rsid w:val="00E411AB"/>
    <w:rsid w:val="00E41273"/>
    <w:rsid w:val="00E412C6"/>
    <w:rsid w:val="00E41336"/>
    <w:rsid w:val="00E41381"/>
    <w:rsid w:val="00E413DF"/>
    <w:rsid w:val="00E414B2"/>
    <w:rsid w:val="00E415C3"/>
    <w:rsid w:val="00E4172C"/>
    <w:rsid w:val="00E41786"/>
    <w:rsid w:val="00E418C3"/>
    <w:rsid w:val="00E41980"/>
    <w:rsid w:val="00E41B3B"/>
    <w:rsid w:val="00E41B6D"/>
    <w:rsid w:val="00E41C91"/>
    <w:rsid w:val="00E41E7C"/>
    <w:rsid w:val="00E41EC9"/>
    <w:rsid w:val="00E41F2F"/>
    <w:rsid w:val="00E41F9A"/>
    <w:rsid w:val="00E42019"/>
    <w:rsid w:val="00E4216E"/>
    <w:rsid w:val="00E42183"/>
    <w:rsid w:val="00E42273"/>
    <w:rsid w:val="00E42378"/>
    <w:rsid w:val="00E423EB"/>
    <w:rsid w:val="00E4243A"/>
    <w:rsid w:val="00E42537"/>
    <w:rsid w:val="00E425A7"/>
    <w:rsid w:val="00E42606"/>
    <w:rsid w:val="00E4271E"/>
    <w:rsid w:val="00E42755"/>
    <w:rsid w:val="00E42768"/>
    <w:rsid w:val="00E427D1"/>
    <w:rsid w:val="00E42BB2"/>
    <w:rsid w:val="00E42BD3"/>
    <w:rsid w:val="00E42C40"/>
    <w:rsid w:val="00E42E42"/>
    <w:rsid w:val="00E42F84"/>
    <w:rsid w:val="00E42FAA"/>
    <w:rsid w:val="00E43220"/>
    <w:rsid w:val="00E432DE"/>
    <w:rsid w:val="00E4337F"/>
    <w:rsid w:val="00E43386"/>
    <w:rsid w:val="00E43435"/>
    <w:rsid w:val="00E434C8"/>
    <w:rsid w:val="00E4357A"/>
    <w:rsid w:val="00E436F0"/>
    <w:rsid w:val="00E4375E"/>
    <w:rsid w:val="00E437AE"/>
    <w:rsid w:val="00E4395E"/>
    <w:rsid w:val="00E43ABC"/>
    <w:rsid w:val="00E43B43"/>
    <w:rsid w:val="00E43B5E"/>
    <w:rsid w:val="00E43CB9"/>
    <w:rsid w:val="00E43DFC"/>
    <w:rsid w:val="00E43EE3"/>
    <w:rsid w:val="00E440A8"/>
    <w:rsid w:val="00E440BB"/>
    <w:rsid w:val="00E44153"/>
    <w:rsid w:val="00E4427E"/>
    <w:rsid w:val="00E44296"/>
    <w:rsid w:val="00E442DF"/>
    <w:rsid w:val="00E443A4"/>
    <w:rsid w:val="00E4448A"/>
    <w:rsid w:val="00E44741"/>
    <w:rsid w:val="00E448FF"/>
    <w:rsid w:val="00E449D2"/>
    <w:rsid w:val="00E44A6C"/>
    <w:rsid w:val="00E44C02"/>
    <w:rsid w:val="00E44C0B"/>
    <w:rsid w:val="00E44D9E"/>
    <w:rsid w:val="00E44E23"/>
    <w:rsid w:val="00E44E72"/>
    <w:rsid w:val="00E44F83"/>
    <w:rsid w:val="00E44FC2"/>
    <w:rsid w:val="00E4508E"/>
    <w:rsid w:val="00E4511D"/>
    <w:rsid w:val="00E452E5"/>
    <w:rsid w:val="00E4534A"/>
    <w:rsid w:val="00E45369"/>
    <w:rsid w:val="00E454C7"/>
    <w:rsid w:val="00E45527"/>
    <w:rsid w:val="00E45644"/>
    <w:rsid w:val="00E456C3"/>
    <w:rsid w:val="00E45766"/>
    <w:rsid w:val="00E457F0"/>
    <w:rsid w:val="00E457FE"/>
    <w:rsid w:val="00E45805"/>
    <w:rsid w:val="00E45969"/>
    <w:rsid w:val="00E45A0F"/>
    <w:rsid w:val="00E45B7F"/>
    <w:rsid w:val="00E45D5A"/>
    <w:rsid w:val="00E45DFC"/>
    <w:rsid w:val="00E45E47"/>
    <w:rsid w:val="00E45E60"/>
    <w:rsid w:val="00E45E76"/>
    <w:rsid w:val="00E46111"/>
    <w:rsid w:val="00E4618B"/>
    <w:rsid w:val="00E46295"/>
    <w:rsid w:val="00E46531"/>
    <w:rsid w:val="00E4658F"/>
    <w:rsid w:val="00E465BD"/>
    <w:rsid w:val="00E4688C"/>
    <w:rsid w:val="00E46903"/>
    <w:rsid w:val="00E46975"/>
    <w:rsid w:val="00E469F7"/>
    <w:rsid w:val="00E46AA0"/>
    <w:rsid w:val="00E46AB7"/>
    <w:rsid w:val="00E46B39"/>
    <w:rsid w:val="00E46BD8"/>
    <w:rsid w:val="00E46D4B"/>
    <w:rsid w:val="00E46D75"/>
    <w:rsid w:val="00E46E45"/>
    <w:rsid w:val="00E46E91"/>
    <w:rsid w:val="00E46EAD"/>
    <w:rsid w:val="00E470B8"/>
    <w:rsid w:val="00E4710D"/>
    <w:rsid w:val="00E4724D"/>
    <w:rsid w:val="00E474D4"/>
    <w:rsid w:val="00E475E5"/>
    <w:rsid w:val="00E4780B"/>
    <w:rsid w:val="00E4789F"/>
    <w:rsid w:val="00E478E4"/>
    <w:rsid w:val="00E47916"/>
    <w:rsid w:val="00E47A38"/>
    <w:rsid w:val="00E47B77"/>
    <w:rsid w:val="00E47BE2"/>
    <w:rsid w:val="00E47D2E"/>
    <w:rsid w:val="00E47E16"/>
    <w:rsid w:val="00E50032"/>
    <w:rsid w:val="00E50318"/>
    <w:rsid w:val="00E50372"/>
    <w:rsid w:val="00E503A5"/>
    <w:rsid w:val="00E503C9"/>
    <w:rsid w:val="00E503D6"/>
    <w:rsid w:val="00E504A7"/>
    <w:rsid w:val="00E5052B"/>
    <w:rsid w:val="00E505C3"/>
    <w:rsid w:val="00E505CC"/>
    <w:rsid w:val="00E50611"/>
    <w:rsid w:val="00E506B1"/>
    <w:rsid w:val="00E50778"/>
    <w:rsid w:val="00E5086D"/>
    <w:rsid w:val="00E5089A"/>
    <w:rsid w:val="00E5089D"/>
    <w:rsid w:val="00E509B2"/>
    <w:rsid w:val="00E50A6E"/>
    <w:rsid w:val="00E50AB8"/>
    <w:rsid w:val="00E50B64"/>
    <w:rsid w:val="00E50B8B"/>
    <w:rsid w:val="00E50D20"/>
    <w:rsid w:val="00E50E84"/>
    <w:rsid w:val="00E50FAA"/>
    <w:rsid w:val="00E5111C"/>
    <w:rsid w:val="00E51193"/>
    <w:rsid w:val="00E5119B"/>
    <w:rsid w:val="00E5120A"/>
    <w:rsid w:val="00E512CA"/>
    <w:rsid w:val="00E513A3"/>
    <w:rsid w:val="00E51406"/>
    <w:rsid w:val="00E51522"/>
    <w:rsid w:val="00E51624"/>
    <w:rsid w:val="00E5163E"/>
    <w:rsid w:val="00E51678"/>
    <w:rsid w:val="00E516C6"/>
    <w:rsid w:val="00E51748"/>
    <w:rsid w:val="00E518DC"/>
    <w:rsid w:val="00E5195C"/>
    <w:rsid w:val="00E5195D"/>
    <w:rsid w:val="00E51B01"/>
    <w:rsid w:val="00E51B16"/>
    <w:rsid w:val="00E51BB7"/>
    <w:rsid w:val="00E51C1C"/>
    <w:rsid w:val="00E51EDE"/>
    <w:rsid w:val="00E51F2B"/>
    <w:rsid w:val="00E52199"/>
    <w:rsid w:val="00E52304"/>
    <w:rsid w:val="00E523DF"/>
    <w:rsid w:val="00E528B2"/>
    <w:rsid w:val="00E528D7"/>
    <w:rsid w:val="00E52A7C"/>
    <w:rsid w:val="00E52B93"/>
    <w:rsid w:val="00E52D36"/>
    <w:rsid w:val="00E52DDC"/>
    <w:rsid w:val="00E53034"/>
    <w:rsid w:val="00E5331A"/>
    <w:rsid w:val="00E533B0"/>
    <w:rsid w:val="00E5345B"/>
    <w:rsid w:val="00E53564"/>
    <w:rsid w:val="00E5362D"/>
    <w:rsid w:val="00E53849"/>
    <w:rsid w:val="00E5389C"/>
    <w:rsid w:val="00E53911"/>
    <w:rsid w:val="00E5391D"/>
    <w:rsid w:val="00E5396E"/>
    <w:rsid w:val="00E53976"/>
    <w:rsid w:val="00E53D1C"/>
    <w:rsid w:val="00E53E84"/>
    <w:rsid w:val="00E53EA5"/>
    <w:rsid w:val="00E53F82"/>
    <w:rsid w:val="00E53FA3"/>
    <w:rsid w:val="00E541C1"/>
    <w:rsid w:val="00E5427A"/>
    <w:rsid w:val="00E54299"/>
    <w:rsid w:val="00E54344"/>
    <w:rsid w:val="00E54383"/>
    <w:rsid w:val="00E543D6"/>
    <w:rsid w:val="00E5445E"/>
    <w:rsid w:val="00E54467"/>
    <w:rsid w:val="00E54501"/>
    <w:rsid w:val="00E54562"/>
    <w:rsid w:val="00E54698"/>
    <w:rsid w:val="00E54880"/>
    <w:rsid w:val="00E54AB5"/>
    <w:rsid w:val="00E54AB8"/>
    <w:rsid w:val="00E54AE3"/>
    <w:rsid w:val="00E54B65"/>
    <w:rsid w:val="00E54BA9"/>
    <w:rsid w:val="00E54C12"/>
    <w:rsid w:val="00E54C9A"/>
    <w:rsid w:val="00E54D3B"/>
    <w:rsid w:val="00E54F0E"/>
    <w:rsid w:val="00E54F2E"/>
    <w:rsid w:val="00E54F3E"/>
    <w:rsid w:val="00E5516C"/>
    <w:rsid w:val="00E5520A"/>
    <w:rsid w:val="00E55281"/>
    <w:rsid w:val="00E552F9"/>
    <w:rsid w:val="00E55373"/>
    <w:rsid w:val="00E553E8"/>
    <w:rsid w:val="00E55486"/>
    <w:rsid w:val="00E55638"/>
    <w:rsid w:val="00E556FC"/>
    <w:rsid w:val="00E5583A"/>
    <w:rsid w:val="00E5586B"/>
    <w:rsid w:val="00E558DE"/>
    <w:rsid w:val="00E559B0"/>
    <w:rsid w:val="00E55D97"/>
    <w:rsid w:val="00E55E17"/>
    <w:rsid w:val="00E55F85"/>
    <w:rsid w:val="00E56624"/>
    <w:rsid w:val="00E56650"/>
    <w:rsid w:val="00E5678E"/>
    <w:rsid w:val="00E56808"/>
    <w:rsid w:val="00E56880"/>
    <w:rsid w:val="00E568A7"/>
    <w:rsid w:val="00E56995"/>
    <w:rsid w:val="00E56A91"/>
    <w:rsid w:val="00E56ACE"/>
    <w:rsid w:val="00E56C71"/>
    <w:rsid w:val="00E56D60"/>
    <w:rsid w:val="00E56E2C"/>
    <w:rsid w:val="00E56E77"/>
    <w:rsid w:val="00E56F55"/>
    <w:rsid w:val="00E56FE4"/>
    <w:rsid w:val="00E57262"/>
    <w:rsid w:val="00E573CA"/>
    <w:rsid w:val="00E574E0"/>
    <w:rsid w:val="00E575F3"/>
    <w:rsid w:val="00E5765D"/>
    <w:rsid w:val="00E578B8"/>
    <w:rsid w:val="00E57926"/>
    <w:rsid w:val="00E579C2"/>
    <w:rsid w:val="00E57A3C"/>
    <w:rsid w:val="00E57A64"/>
    <w:rsid w:val="00E57B84"/>
    <w:rsid w:val="00E57C02"/>
    <w:rsid w:val="00E57C03"/>
    <w:rsid w:val="00E57CF7"/>
    <w:rsid w:val="00E57D5D"/>
    <w:rsid w:val="00E57F4E"/>
    <w:rsid w:val="00E57FE2"/>
    <w:rsid w:val="00E6010E"/>
    <w:rsid w:val="00E60125"/>
    <w:rsid w:val="00E6014D"/>
    <w:rsid w:val="00E60319"/>
    <w:rsid w:val="00E603E5"/>
    <w:rsid w:val="00E6049F"/>
    <w:rsid w:val="00E60547"/>
    <w:rsid w:val="00E6059C"/>
    <w:rsid w:val="00E605AB"/>
    <w:rsid w:val="00E605AD"/>
    <w:rsid w:val="00E606E0"/>
    <w:rsid w:val="00E6071F"/>
    <w:rsid w:val="00E6084A"/>
    <w:rsid w:val="00E60947"/>
    <w:rsid w:val="00E60A68"/>
    <w:rsid w:val="00E60A6B"/>
    <w:rsid w:val="00E60A71"/>
    <w:rsid w:val="00E60B45"/>
    <w:rsid w:val="00E60BFB"/>
    <w:rsid w:val="00E60C35"/>
    <w:rsid w:val="00E60C40"/>
    <w:rsid w:val="00E60D46"/>
    <w:rsid w:val="00E60D57"/>
    <w:rsid w:val="00E60F9D"/>
    <w:rsid w:val="00E6101C"/>
    <w:rsid w:val="00E6103E"/>
    <w:rsid w:val="00E61289"/>
    <w:rsid w:val="00E61315"/>
    <w:rsid w:val="00E61463"/>
    <w:rsid w:val="00E614DF"/>
    <w:rsid w:val="00E61623"/>
    <w:rsid w:val="00E61653"/>
    <w:rsid w:val="00E616BB"/>
    <w:rsid w:val="00E61996"/>
    <w:rsid w:val="00E61A7C"/>
    <w:rsid w:val="00E61A9B"/>
    <w:rsid w:val="00E61AEA"/>
    <w:rsid w:val="00E61C75"/>
    <w:rsid w:val="00E61CBB"/>
    <w:rsid w:val="00E61EDB"/>
    <w:rsid w:val="00E61EEC"/>
    <w:rsid w:val="00E61F99"/>
    <w:rsid w:val="00E6246B"/>
    <w:rsid w:val="00E624AC"/>
    <w:rsid w:val="00E624C0"/>
    <w:rsid w:val="00E625F1"/>
    <w:rsid w:val="00E62645"/>
    <w:rsid w:val="00E629AF"/>
    <w:rsid w:val="00E62AC6"/>
    <w:rsid w:val="00E62BA8"/>
    <w:rsid w:val="00E62D14"/>
    <w:rsid w:val="00E62D3E"/>
    <w:rsid w:val="00E62EA9"/>
    <w:rsid w:val="00E62F35"/>
    <w:rsid w:val="00E63012"/>
    <w:rsid w:val="00E6317D"/>
    <w:rsid w:val="00E631FD"/>
    <w:rsid w:val="00E63278"/>
    <w:rsid w:val="00E63505"/>
    <w:rsid w:val="00E6353D"/>
    <w:rsid w:val="00E6353E"/>
    <w:rsid w:val="00E6356E"/>
    <w:rsid w:val="00E63615"/>
    <w:rsid w:val="00E63673"/>
    <w:rsid w:val="00E637C2"/>
    <w:rsid w:val="00E63889"/>
    <w:rsid w:val="00E63979"/>
    <w:rsid w:val="00E63988"/>
    <w:rsid w:val="00E63A40"/>
    <w:rsid w:val="00E63A92"/>
    <w:rsid w:val="00E63AA7"/>
    <w:rsid w:val="00E63B2E"/>
    <w:rsid w:val="00E63B94"/>
    <w:rsid w:val="00E63C08"/>
    <w:rsid w:val="00E63D0F"/>
    <w:rsid w:val="00E64026"/>
    <w:rsid w:val="00E64063"/>
    <w:rsid w:val="00E64215"/>
    <w:rsid w:val="00E6449A"/>
    <w:rsid w:val="00E6449C"/>
    <w:rsid w:val="00E644AB"/>
    <w:rsid w:val="00E644BA"/>
    <w:rsid w:val="00E64847"/>
    <w:rsid w:val="00E64850"/>
    <w:rsid w:val="00E64AA5"/>
    <w:rsid w:val="00E64ABB"/>
    <w:rsid w:val="00E64C42"/>
    <w:rsid w:val="00E64E40"/>
    <w:rsid w:val="00E64E64"/>
    <w:rsid w:val="00E64F41"/>
    <w:rsid w:val="00E64F85"/>
    <w:rsid w:val="00E6523F"/>
    <w:rsid w:val="00E6524C"/>
    <w:rsid w:val="00E65298"/>
    <w:rsid w:val="00E652CE"/>
    <w:rsid w:val="00E6531C"/>
    <w:rsid w:val="00E65346"/>
    <w:rsid w:val="00E653FD"/>
    <w:rsid w:val="00E65475"/>
    <w:rsid w:val="00E654E3"/>
    <w:rsid w:val="00E656C3"/>
    <w:rsid w:val="00E65808"/>
    <w:rsid w:val="00E65997"/>
    <w:rsid w:val="00E65A3D"/>
    <w:rsid w:val="00E65AFB"/>
    <w:rsid w:val="00E65C1B"/>
    <w:rsid w:val="00E65C96"/>
    <w:rsid w:val="00E65F35"/>
    <w:rsid w:val="00E66037"/>
    <w:rsid w:val="00E660DC"/>
    <w:rsid w:val="00E660F9"/>
    <w:rsid w:val="00E661BD"/>
    <w:rsid w:val="00E6625A"/>
    <w:rsid w:val="00E66483"/>
    <w:rsid w:val="00E664E3"/>
    <w:rsid w:val="00E66745"/>
    <w:rsid w:val="00E66811"/>
    <w:rsid w:val="00E669BC"/>
    <w:rsid w:val="00E66B17"/>
    <w:rsid w:val="00E66C30"/>
    <w:rsid w:val="00E66CE5"/>
    <w:rsid w:val="00E66D01"/>
    <w:rsid w:val="00E66EAE"/>
    <w:rsid w:val="00E66F16"/>
    <w:rsid w:val="00E66FA5"/>
    <w:rsid w:val="00E67265"/>
    <w:rsid w:val="00E67307"/>
    <w:rsid w:val="00E67476"/>
    <w:rsid w:val="00E674C0"/>
    <w:rsid w:val="00E675CB"/>
    <w:rsid w:val="00E6765C"/>
    <w:rsid w:val="00E67705"/>
    <w:rsid w:val="00E67754"/>
    <w:rsid w:val="00E67823"/>
    <w:rsid w:val="00E67A06"/>
    <w:rsid w:val="00E67A87"/>
    <w:rsid w:val="00E67B3F"/>
    <w:rsid w:val="00E67BB2"/>
    <w:rsid w:val="00E67BE0"/>
    <w:rsid w:val="00E67E09"/>
    <w:rsid w:val="00E701FC"/>
    <w:rsid w:val="00E7039A"/>
    <w:rsid w:val="00E703D9"/>
    <w:rsid w:val="00E70400"/>
    <w:rsid w:val="00E70520"/>
    <w:rsid w:val="00E70536"/>
    <w:rsid w:val="00E705CB"/>
    <w:rsid w:val="00E70698"/>
    <w:rsid w:val="00E70819"/>
    <w:rsid w:val="00E708D2"/>
    <w:rsid w:val="00E708E9"/>
    <w:rsid w:val="00E70904"/>
    <w:rsid w:val="00E70A94"/>
    <w:rsid w:val="00E70B0A"/>
    <w:rsid w:val="00E70C8D"/>
    <w:rsid w:val="00E70DB5"/>
    <w:rsid w:val="00E70E03"/>
    <w:rsid w:val="00E70E7E"/>
    <w:rsid w:val="00E70F39"/>
    <w:rsid w:val="00E711D6"/>
    <w:rsid w:val="00E71273"/>
    <w:rsid w:val="00E71697"/>
    <w:rsid w:val="00E71757"/>
    <w:rsid w:val="00E71760"/>
    <w:rsid w:val="00E71811"/>
    <w:rsid w:val="00E719DB"/>
    <w:rsid w:val="00E71A5A"/>
    <w:rsid w:val="00E71B75"/>
    <w:rsid w:val="00E71B89"/>
    <w:rsid w:val="00E71D07"/>
    <w:rsid w:val="00E71D29"/>
    <w:rsid w:val="00E71D53"/>
    <w:rsid w:val="00E71E1E"/>
    <w:rsid w:val="00E71E5A"/>
    <w:rsid w:val="00E71EB1"/>
    <w:rsid w:val="00E71F5A"/>
    <w:rsid w:val="00E71FCF"/>
    <w:rsid w:val="00E7204D"/>
    <w:rsid w:val="00E7205A"/>
    <w:rsid w:val="00E721EE"/>
    <w:rsid w:val="00E7227E"/>
    <w:rsid w:val="00E72513"/>
    <w:rsid w:val="00E72750"/>
    <w:rsid w:val="00E72851"/>
    <w:rsid w:val="00E72955"/>
    <w:rsid w:val="00E72A06"/>
    <w:rsid w:val="00E72B0E"/>
    <w:rsid w:val="00E72BBD"/>
    <w:rsid w:val="00E72C3D"/>
    <w:rsid w:val="00E72FD6"/>
    <w:rsid w:val="00E7307E"/>
    <w:rsid w:val="00E731ED"/>
    <w:rsid w:val="00E732A3"/>
    <w:rsid w:val="00E734E7"/>
    <w:rsid w:val="00E73575"/>
    <w:rsid w:val="00E735EF"/>
    <w:rsid w:val="00E73736"/>
    <w:rsid w:val="00E737CB"/>
    <w:rsid w:val="00E737E0"/>
    <w:rsid w:val="00E7391E"/>
    <w:rsid w:val="00E73A73"/>
    <w:rsid w:val="00E73BA3"/>
    <w:rsid w:val="00E73CF0"/>
    <w:rsid w:val="00E73E82"/>
    <w:rsid w:val="00E73F85"/>
    <w:rsid w:val="00E73FA2"/>
    <w:rsid w:val="00E740F3"/>
    <w:rsid w:val="00E742D4"/>
    <w:rsid w:val="00E74560"/>
    <w:rsid w:val="00E745F0"/>
    <w:rsid w:val="00E746CA"/>
    <w:rsid w:val="00E74895"/>
    <w:rsid w:val="00E74A05"/>
    <w:rsid w:val="00E74AF6"/>
    <w:rsid w:val="00E74B2D"/>
    <w:rsid w:val="00E74F34"/>
    <w:rsid w:val="00E74F49"/>
    <w:rsid w:val="00E7516F"/>
    <w:rsid w:val="00E7525C"/>
    <w:rsid w:val="00E7529C"/>
    <w:rsid w:val="00E752A9"/>
    <w:rsid w:val="00E752DB"/>
    <w:rsid w:val="00E752E3"/>
    <w:rsid w:val="00E75371"/>
    <w:rsid w:val="00E753CA"/>
    <w:rsid w:val="00E75663"/>
    <w:rsid w:val="00E75798"/>
    <w:rsid w:val="00E757C7"/>
    <w:rsid w:val="00E757FF"/>
    <w:rsid w:val="00E758BB"/>
    <w:rsid w:val="00E7594C"/>
    <w:rsid w:val="00E75B4B"/>
    <w:rsid w:val="00E75BAB"/>
    <w:rsid w:val="00E75C3A"/>
    <w:rsid w:val="00E75CD3"/>
    <w:rsid w:val="00E75DEC"/>
    <w:rsid w:val="00E75EB9"/>
    <w:rsid w:val="00E76035"/>
    <w:rsid w:val="00E76055"/>
    <w:rsid w:val="00E76074"/>
    <w:rsid w:val="00E760FD"/>
    <w:rsid w:val="00E7617D"/>
    <w:rsid w:val="00E7635C"/>
    <w:rsid w:val="00E763C8"/>
    <w:rsid w:val="00E76505"/>
    <w:rsid w:val="00E76539"/>
    <w:rsid w:val="00E7653F"/>
    <w:rsid w:val="00E7654A"/>
    <w:rsid w:val="00E76596"/>
    <w:rsid w:val="00E766F9"/>
    <w:rsid w:val="00E76798"/>
    <w:rsid w:val="00E767EC"/>
    <w:rsid w:val="00E7680C"/>
    <w:rsid w:val="00E768D9"/>
    <w:rsid w:val="00E768F7"/>
    <w:rsid w:val="00E769A3"/>
    <w:rsid w:val="00E76ABF"/>
    <w:rsid w:val="00E76AC4"/>
    <w:rsid w:val="00E76AE7"/>
    <w:rsid w:val="00E76D9A"/>
    <w:rsid w:val="00E76F6B"/>
    <w:rsid w:val="00E76FB0"/>
    <w:rsid w:val="00E7714A"/>
    <w:rsid w:val="00E77181"/>
    <w:rsid w:val="00E771A3"/>
    <w:rsid w:val="00E772FE"/>
    <w:rsid w:val="00E77402"/>
    <w:rsid w:val="00E7742C"/>
    <w:rsid w:val="00E778B1"/>
    <w:rsid w:val="00E7795A"/>
    <w:rsid w:val="00E77A43"/>
    <w:rsid w:val="00E77DAB"/>
    <w:rsid w:val="00E8029A"/>
    <w:rsid w:val="00E803F1"/>
    <w:rsid w:val="00E804C2"/>
    <w:rsid w:val="00E805BC"/>
    <w:rsid w:val="00E805CC"/>
    <w:rsid w:val="00E806CF"/>
    <w:rsid w:val="00E80745"/>
    <w:rsid w:val="00E8076B"/>
    <w:rsid w:val="00E807FA"/>
    <w:rsid w:val="00E8089B"/>
    <w:rsid w:val="00E80B9A"/>
    <w:rsid w:val="00E80BAB"/>
    <w:rsid w:val="00E80BAC"/>
    <w:rsid w:val="00E80BF3"/>
    <w:rsid w:val="00E80CA3"/>
    <w:rsid w:val="00E80D18"/>
    <w:rsid w:val="00E80D7F"/>
    <w:rsid w:val="00E81020"/>
    <w:rsid w:val="00E810AF"/>
    <w:rsid w:val="00E810FF"/>
    <w:rsid w:val="00E8111D"/>
    <w:rsid w:val="00E812C4"/>
    <w:rsid w:val="00E81465"/>
    <w:rsid w:val="00E814DE"/>
    <w:rsid w:val="00E81556"/>
    <w:rsid w:val="00E81567"/>
    <w:rsid w:val="00E819A1"/>
    <w:rsid w:val="00E819FF"/>
    <w:rsid w:val="00E81A16"/>
    <w:rsid w:val="00E81C41"/>
    <w:rsid w:val="00E81D69"/>
    <w:rsid w:val="00E81F33"/>
    <w:rsid w:val="00E81F71"/>
    <w:rsid w:val="00E8200F"/>
    <w:rsid w:val="00E82060"/>
    <w:rsid w:val="00E821FE"/>
    <w:rsid w:val="00E8229B"/>
    <w:rsid w:val="00E82317"/>
    <w:rsid w:val="00E8245E"/>
    <w:rsid w:val="00E82475"/>
    <w:rsid w:val="00E824C1"/>
    <w:rsid w:val="00E8257F"/>
    <w:rsid w:val="00E8293C"/>
    <w:rsid w:val="00E829E5"/>
    <w:rsid w:val="00E82A39"/>
    <w:rsid w:val="00E82A99"/>
    <w:rsid w:val="00E82AE4"/>
    <w:rsid w:val="00E82AF1"/>
    <w:rsid w:val="00E82B91"/>
    <w:rsid w:val="00E82B9C"/>
    <w:rsid w:val="00E82BA1"/>
    <w:rsid w:val="00E82C4A"/>
    <w:rsid w:val="00E82D1C"/>
    <w:rsid w:val="00E82F27"/>
    <w:rsid w:val="00E82F2B"/>
    <w:rsid w:val="00E83264"/>
    <w:rsid w:val="00E8329D"/>
    <w:rsid w:val="00E83367"/>
    <w:rsid w:val="00E8339C"/>
    <w:rsid w:val="00E833B8"/>
    <w:rsid w:val="00E833C9"/>
    <w:rsid w:val="00E83653"/>
    <w:rsid w:val="00E83683"/>
    <w:rsid w:val="00E836A3"/>
    <w:rsid w:val="00E836F6"/>
    <w:rsid w:val="00E83781"/>
    <w:rsid w:val="00E838EA"/>
    <w:rsid w:val="00E83A9D"/>
    <w:rsid w:val="00E83B1D"/>
    <w:rsid w:val="00E83BF6"/>
    <w:rsid w:val="00E83C3A"/>
    <w:rsid w:val="00E83C65"/>
    <w:rsid w:val="00E83C73"/>
    <w:rsid w:val="00E83D4F"/>
    <w:rsid w:val="00E83E94"/>
    <w:rsid w:val="00E83F3B"/>
    <w:rsid w:val="00E83F61"/>
    <w:rsid w:val="00E83FE9"/>
    <w:rsid w:val="00E83FFC"/>
    <w:rsid w:val="00E8419E"/>
    <w:rsid w:val="00E842AC"/>
    <w:rsid w:val="00E84385"/>
    <w:rsid w:val="00E843C1"/>
    <w:rsid w:val="00E84765"/>
    <w:rsid w:val="00E8488F"/>
    <w:rsid w:val="00E84A6F"/>
    <w:rsid w:val="00E84C2E"/>
    <w:rsid w:val="00E84E2C"/>
    <w:rsid w:val="00E84F0D"/>
    <w:rsid w:val="00E84F26"/>
    <w:rsid w:val="00E8503C"/>
    <w:rsid w:val="00E851FF"/>
    <w:rsid w:val="00E8534F"/>
    <w:rsid w:val="00E85407"/>
    <w:rsid w:val="00E8545D"/>
    <w:rsid w:val="00E8587C"/>
    <w:rsid w:val="00E85B99"/>
    <w:rsid w:val="00E85BE6"/>
    <w:rsid w:val="00E85C0D"/>
    <w:rsid w:val="00E85D04"/>
    <w:rsid w:val="00E85D66"/>
    <w:rsid w:val="00E85E55"/>
    <w:rsid w:val="00E85EBB"/>
    <w:rsid w:val="00E8613A"/>
    <w:rsid w:val="00E862F5"/>
    <w:rsid w:val="00E863CD"/>
    <w:rsid w:val="00E86433"/>
    <w:rsid w:val="00E864C7"/>
    <w:rsid w:val="00E86508"/>
    <w:rsid w:val="00E8661F"/>
    <w:rsid w:val="00E8669F"/>
    <w:rsid w:val="00E86753"/>
    <w:rsid w:val="00E869AA"/>
    <w:rsid w:val="00E869AD"/>
    <w:rsid w:val="00E869D9"/>
    <w:rsid w:val="00E86A60"/>
    <w:rsid w:val="00E86A68"/>
    <w:rsid w:val="00E86B23"/>
    <w:rsid w:val="00E86C28"/>
    <w:rsid w:val="00E86C73"/>
    <w:rsid w:val="00E86CEB"/>
    <w:rsid w:val="00E86D66"/>
    <w:rsid w:val="00E87181"/>
    <w:rsid w:val="00E87199"/>
    <w:rsid w:val="00E8722C"/>
    <w:rsid w:val="00E873F8"/>
    <w:rsid w:val="00E876CC"/>
    <w:rsid w:val="00E877AA"/>
    <w:rsid w:val="00E877EE"/>
    <w:rsid w:val="00E87A0E"/>
    <w:rsid w:val="00E87A51"/>
    <w:rsid w:val="00E87BF9"/>
    <w:rsid w:val="00E87DEC"/>
    <w:rsid w:val="00E87E03"/>
    <w:rsid w:val="00E87E32"/>
    <w:rsid w:val="00E87F8D"/>
    <w:rsid w:val="00E900B6"/>
    <w:rsid w:val="00E90144"/>
    <w:rsid w:val="00E90211"/>
    <w:rsid w:val="00E902E0"/>
    <w:rsid w:val="00E90392"/>
    <w:rsid w:val="00E903D3"/>
    <w:rsid w:val="00E9046C"/>
    <w:rsid w:val="00E9049A"/>
    <w:rsid w:val="00E905BB"/>
    <w:rsid w:val="00E906DA"/>
    <w:rsid w:val="00E9072E"/>
    <w:rsid w:val="00E907A7"/>
    <w:rsid w:val="00E909E5"/>
    <w:rsid w:val="00E90B2A"/>
    <w:rsid w:val="00E91238"/>
    <w:rsid w:val="00E912DF"/>
    <w:rsid w:val="00E913BA"/>
    <w:rsid w:val="00E91403"/>
    <w:rsid w:val="00E91466"/>
    <w:rsid w:val="00E91610"/>
    <w:rsid w:val="00E9176E"/>
    <w:rsid w:val="00E91877"/>
    <w:rsid w:val="00E919A9"/>
    <w:rsid w:val="00E919B4"/>
    <w:rsid w:val="00E919E6"/>
    <w:rsid w:val="00E91AE0"/>
    <w:rsid w:val="00E91B55"/>
    <w:rsid w:val="00E91DAD"/>
    <w:rsid w:val="00E91E33"/>
    <w:rsid w:val="00E91E3F"/>
    <w:rsid w:val="00E920A3"/>
    <w:rsid w:val="00E920FD"/>
    <w:rsid w:val="00E92150"/>
    <w:rsid w:val="00E921A4"/>
    <w:rsid w:val="00E922A5"/>
    <w:rsid w:val="00E922D5"/>
    <w:rsid w:val="00E922D8"/>
    <w:rsid w:val="00E924FD"/>
    <w:rsid w:val="00E925B2"/>
    <w:rsid w:val="00E92660"/>
    <w:rsid w:val="00E928CF"/>
    <w:rsid w:val="00E92A4F"/>
    <w:rsid w:val="00E92A56"/>
    <w:rsid w:val="00E92A9A"/>
    <w:rsid w:val="00E92AC0"/>
    <w:rsid w:val="00E92CD2"/>
    <w:rsid w:val="00E92D76"/>
    <w:rsid w:val="00E92F6A"/>
    <w:rsid w:val="00E930C7"/>
    <w:rsid w:val="00E930D1"/>
    <w:rsid w:val="00E931D4"/>
    <w:rsid w:val="00E93226"/>
    <w:rsid w:val="00E93333"/>
    <w:rsid w:val="00E933E9"/>
    <w:rsid w:val="00E9342D"/>
    <w:rsid w:val="00E9346F"/>
    <w:rsid w:val="00E93569"/>
    <w:rsid w:val="00E935DA"/>
    <w:rsid w:val="00E937F2"/>
    <w:rsid w:val="00E93821"/>
    <w:rsid w:val="00E938AB"/>
    <w:rsid w:val="00E93968"/>
    <w:rsid w:val="00E93993"/>
    <w:rsid w:val="00E93AEE"/>
    <w:rsid w:val="00E93C04"/>
    <w:rsid w:val="00E93C95"/>
    <w:rsid w:val="00E93CEA"/>
    <w:rsid w:val="00E93F47"/>
    <w:rsid w:val="00E93FC1"/>
    <w:rsid w:val="00E94160"/>
    <w:rsid w:val="00E94169"/>
    <w:rsid w:val="00E94268"/>
    <w:rsid w:val="00E944CA"/>
    <w:rsid w:val="00E94854"/>
    <w:rsid w:val="00E94955"/>
    <w:rsid w:val="00E94971"/>
    <w:rsid w:val="00E94AA4"/>
    <w:rsid w:val="00E94B7B"/>
    <w:rsid w:val="00E94E4E"/>
    <w:rsid w:val="00E94FB4"/>
    <w:rsid w:val="00E95038"/>
    <w:rsid w:val="00E950F2"/>
    <w:rsid w:val="00E952F6"/>
    <w:rsid w:val="00E95413"/>
    <w:rsid w:val="00E95566"/>
    <w:rsid w:val="00E95932"/>
    <w:rsid w:val="00E95A88"/>
    <w:rsid w:val="00E95AA5"/>
    <w:rsid w:val="00E95C2A"/>
    <w:rsid w:val="00E95D5C"/>
    <w:rsid w:val="00E95D92"/>
    <w:rsid w:val="00E95E69"/>
    <w:rsid w:val="00E95E8C"/>
    <w:rsid w:val="00E95F9F"/>
    <w:rsid w:val="00E95FA9"/>
    <w:rsid w:val="00E961B0"/>
    <w:rsid w:val="00E962ED"/>
    <w:rsid w:val="00E96446"/>
    <w:rsid w:val="00E96461"/>
    <w:rsid w:val="00E96570"/>
    <w:rsid w:val="00E96716"/>
    <w:rsid w:val="00E96BB1"/>
    <w:rsid w:val="00E96BD8"/>
    <w:rsid w:val="00E96C78"/>
    <w:rsid w:val="00E96DD3"/>
    <w:rsid w:val="00E96EA1"/>
    <w:rsid w:val="00E970FB"/>
    <w:rsid w:val="00E97104"/>
    <w:rsid w:val="00E97128"/>
    <w:rsid w:val="00E9712E"/>
    <w:rsid w:val="00E97152"/>
    <w:rsid w:val="00E9716A"/>
    <w:rsid w:val="00E972DA"/>
    <w:rsid w:val="00E9734C"/>
    <w:rsid w:val="00E97567"/>
    <w:rsid w:val="00E97673"/>
    <w:rsid w:val="00E97721"/>
    <w:rsid w:val="00E9775B"/>
    <w:rsid w:val="00E97B37"/>
    <w:rsid w:val="00E97C53"/>
    <w:rsid w:val="00E97DAE"/>
    <w:rsid w:val="00E97DD0"/>
    <w:rsid w:val="00E97DF0"/>
    <w:rsid w:val="00E97E06"/>
    <w:rsid w:val="00E97E5D"/>
    <w:rsid w:val="00E97F18"/>
    <w:rsid w:val="00E97F5C"/>
    <w:rsid w:val="00EA0040"/>
    <w:rsid w:val="00EA00C4"/>
    <w:rsid w:val="00EA0259"/>
    <w:rsid w:val="00EA02CE"/>
    <w:rsid w:val="00EA034C"/>
    <w:rsid w:val="00EA0450"/>
    <w:rsid w:val="00EA0510"/>
    <w:rsid w:val="00EA068B"/>
    <w:rsid w:val="00EA06D5"/>
    <w:rsid w:val="00EA07C7"/>
    <w:rsid w:val="00EA08F7"/>
    <w:rsid w:val="00EA0931"/>
    <w:rsid w:val="00EA0962"/>
    <w:rsid w:val="00EA0C91"/>
    <w:rsid w:val="00EA0CC4"/>
    <w:rsid w:val="00EA0E00"/>
    <w:rsid w:val="00EA0E85"/>
    <w:rsid w:val="00EA0FEB"/>
    <w:rsid w:val="00EA1109"/>
    <w:rsid w:val="00EA1176"/>
    <w:rsid w:val="00EA14F6"/>
    <w:rsid w:val="00EA1648"/>
    <w:rsid w:val="00EA1757"/>
    <w:rsid w:val="00EA176A"/>
    <w:rsid w:val="00EA17B8"/>
    <w:rsid w:val="00EA1AE4"/>
    <w:rsid w:val="00EA1B78"/>
    <w:rsid w:val="00EA1C31"/>
    <w:rsid w:val="00EA1D0A"/>
    <w:rsid w:val="00EA1DA3"/>
    <w:rsid w:val="00EA1DD2"/>
    <w:rsid w:val="00EA1EDF"/>
    <w:rsid w:val="00EA1EE7"/>
    <w:rsid w:val="00EA1F54"/>
    <w:rsid w:val="00EA2031"/>
    <w:rsid w:val="00EA207B"/>
    <w:rsid w:val="00EA2105"/>
    <w:rsid w:val="00EA223E"/>
    <w:rsid w:val="00EA2250"/>
    <w:rsid w:val="00EA2272"/>
    <w:rsid w:val="00EA24DC"/>
    <w:rsid w:val="00EA2503"/>
    <w:rsid w:val="00EA256C"/>
    <w:rsid w:val="00EA2770"/>
    <w:rsid w:val="00EA2998"/>
    <w:rsid w:val="00EA2A63"/>
    <w:rsid w:val="00EA2C2C"/>
    <w:rsid w:val="00EA2DE8"/>
    <w:rsid w:val="00EA2E60"/>
    <w:rsid w:val="00EA2E9E"/>
    <w:rsid w:val="00EA3216"/>
    <w:rsid w:val="00EA3217"/>
    <w:rsid w:val="00EA33C7"/>
    <w:rsid w:val="00EA34B3"/>
    <w:rsid w:val="00EA35FB"/>
    <w:rsid w:val="00EA388A"/>
    <w:rsid w:val="00EA39F2"/>
    <w:rsid w:val="00EA3B8F"/>
    <w:rsid w:val="00EA3FB7"/>
    <w:rsid w:val="00EA4224"/>
    <w:rsid w:val="00EA437C"/>
    <w:rsid w:val="00EA439B"/>
    <w:rsid w:val="00EA43CE"/>
    <w:rsid w:val="00EA4541"/>
    <w:rsid w:val="00EA45E5"/>
    <w:rsid w:val="00EA46A8"/>
    <w:rsid w:val="00EA478F"/>
    <w:rsid w:val="00EA4A77"/>
    <w:rsid w:val="00EA4B3C"/>
    <w:rsid w:val="00EA4C9D"/>
    <w:rsid w:val="00EA4E52"/>
    <w:rsid w:val="00EA4EB6"/>
    <w:rsid w:val="00EA4EF2"/>
    <w:rsid w:val="00EA5124"/>
    <w:rsid w:val="00EA516C"/>
    <w:rsid w:val="00EA517B"/>
    <w:rsid w:val="00EA5205"/>
    <w:rsid w:val="00EA5321"/>
    <w:rsid w:val="00EA545F"/>
    <w:rsid w:val="00EA54C0"/>
    <w:rsid w:val="00EA55A3"/>
    <w:rsid w:val="00EA5B4F"/>
    <w:rsid w:val="00EA5C2A"/>
    <w:rsid w:val="00EA5D2F"/>
    <w:rsid w:val="00EA5DF3"/>
    <w:rsid w:val="00EA5E5E"/>
    <w:rsid w:val="00EA5E6A"/>
    <w:rsid w:val="00EA5F06"/>
    <w:rsid w:val="00EA5F12"/>
    <w:rsid w:val="00EA5FBD"/>
    <w:rsid w:val="00EA60BF"/>
    <w:rsid w:val="00EA61E5"/>
    <w:rsid w:val="00EA6217"/>
    <w:rsid w:val="00EA6493"/>
    <w:rsid w:val="00EA655E"/>
    <w:rsid w:val="00EA6609"/>
    <w:rsid w:val="00EA6669"/>
    <w:rsid w:val="00EA6699"/>
    <w:rsid w:val="00EA66F9"/>
    <w:rsid w:val="00EA6780"/>
    <w:rsid w:val="00EA688C"/>
    <w:rsid w:val="00EA68C4"/>
    <w:rsid w:val="00EA69F0"/>
    <w:rsid w:val="00EA69F8"/>
    <w:rsid w:val="00EA6A18"/>
    <w:rsid w:val="00EA6A80"/>
    <w:rsid w:val="00EA6A88"/>
    <w:rsid w:val="00EA6B29"/>
    <w:rsid w:val="00EA6B32"/>
    <w:rsid w:val="00EA6B49"/>
    <w:rsid w:val="00EA6D88"/>
    <w:rsid w:val="00EA6ECE"/>
    <w:rsid w:val="00EA6EFE"/>
    <w:rsid w:val="00EA6FFB"/>
    <w:rsid w:val="00EA71B4"/>
    <w:rsid w:val="00EA729C"/>
    <w:rsid w:val="00EA732E"/>
    <w:rsid w:val="00EA73D9"/>
    <w:rsid w:val="00EA73DA"/>
    <w:rsid w:val="00EA752E"/>
    <w:rsid w:val="00EA76D1"/>
    <w:rsid w:val="00EA76DE"/>
    <w:rsid w:val="00EA776D"/>
    <w:rsid w:val="00EA77A4"/>
    <w:rsid w:val="00EA77C7"/>
    <w:rsid w:val="00EA7840"/>
    <w:rsid w:val="00EA7984"/>
    <w:rsid w:val="00EA7C4F"/>
    <w:rsid w:val="00EA7CEB"/>
    <w:rsid w:val="00EA7E35"/>
    <w:rsid w:val="00EA7F37"/>
    <w:rsid w:val="00EA7F3C"/>
    <w:rsid w:val="00EB001E"/>
    <w:rsid w:val="00EB003C"/>
    <w:rsid w:val="00EB009C"/>
    <w:rsid w:val="00EB0111"/>
    <w:rsid w:val="00EB0262"/>
    <w:rsid w:val="00EB0310"/>
    <w:rsid w:val="00EB0442"/>
    <w:rsid w:val="00EB05DB"/>
    <w:rsid w:val="00EB05E9"/>
    <w:rsid w:val="00EB066F"/>
    <w:rsid w:val="00EB0740"/>
    <w:rsid w:val="00EB0961"/>
    <w:rsid w:val="00EB0967"/>
    <w:rsid w:val="00EB0A3D"/>
    <w:rsid w:val="00EB0BB2"/>
    <w:rsid w:val="00EB0C68"/>
    <w:rsid w:val="00EB107E"/>
    <w:rsid w:val="00EB11CA"/>
    <w:rsid w:val="00EB122E"/>
    <w:rsid w:val="00EB125D"/>
    <w:rsid w:val="00EB1378"/>
    <w:rsid w:val="00EB148A"/>
    <w:rsid w:val="00EB1501"/>
    <w:rsid w:val="00EB1513"/>
    <w:rsid w:val="00EB15C9"/>
    <w:rsid w:val="00EB167B"/>
    <w:rsid w:val="00EB1745"/>
    <w:rsid w:val="00EB175D"/>
    <w:rsid w:val="00EB177D"/>
    <w:rsid w:val="00EB1AF0"/>
    <w:rsid w:val="00EB1AF9"/>
    <w:rsid w:val="00EB1B77"/>
    <w:rsid w:val="00EB1B88"/>
    <w:rsid w:val="00EB1BBF"/>
    <w:rsid w:val="00EB1BF5"/>
    <w:rsid w:val="00EB1CAF"/>
    <w:rsid w:val="00EB212A"/>
    <w:rsid w:val="00EB212D"/>
    <w:rsid w:val="00EB21C8"/>
    <w:rsid w:val="00EB22E5"/>
    <w:rsid w:val="00EB233A"/>
    <w:rsid w:val="00EB245B"/>
    <w:rsid w:val="00EB2733"/>
    <w:rsid w:val="00EB2742"/>
    <w:rsid w:val="00EB2813"/>
    <w:rsid w:val="00EB284B"/>
    <w:rsid w:val="00EB28CE"/>
    <w:rsid w:val="00EB29A0"/>
    <w:rsid w:val="00EB29C7"/>
    <w:rsid w:val="00EB2AA0"/>
    <w:rsid w:val="00EB2C36"/>
    <w:rsid w:val="00EB2C76"/>
    <w:rsid w:val="00EB2D33"/>
    <w:rsid w:val="00EB2F04"/>
    <w:rsid w:val="00EB313C"/>
    <w:rsid w:val="00EB31B2"/>
    <w:rsid w:val="00EB321C"/>
    <w:rsid w:val="00EB3379"/>
    <w:rsid w:val="00EB33FC"/>
    <w:rsid w:val="00EB3444"/>
    <w:rsid w:val="00EB3628"/>
    <w:rsid w:val="00EB37E3"/>
    <w:rsid w:val="00EB3855"/>
    <w:rsid w:val="00EB38BE"/>
    <w:rsid w:val="00EB38F6"/>
    <w:rsid w:val="00EB39CE"/>
    <w:rsid w:val="00EB3B78"/>
    <w:rsid w:val="00EB3C40"/>
    <w:rsid w:val="00EB3D26"/>
    <w:rsid w:val="00EB3E19"/>
    <w:rsid w:val="00EB3E64"/>
    <w:rsid w:val="00EB40D0"/>
    <w:rsid w:val="00EB42EB"/>
    <w:rsid w:val="00EB4313"/>
    <w:rsid w:val="00EB440C"/>
    <w:rsid w:val="00EB4444"/>
    <w:rsid w:val="00EB449C"/>
    <w:rsid w:val="00EB44CA"/>
    <w:rsid w:val="00EB4579"/>
    <w:rsid w:val="00EB4610"/>
    <w:rsid w:val="00EB47D5"/>
    <w:rsid w:val="00EB47EB"/>
    <w:rsid w:val="00EB49CB"/>
    <w:rsid w:val="00EB4AC3"/>
    <w:rsid w:val="00EB4B78"/>
    <w:rsid w:val="00EB4DC0"/>
    <w:rsid w:val="00EB4E61"/>
    <w:rsid w:val="00EB4F1E"/>
    <w:rsid w:val="00EB4F6B"/>
    <w:rsid w:val="00EB4FEF"/>
    <w:rsid w:val="00EB50E5"/>
    <w:rsid w:val="00EB5107"/>
    <w:rsid w:val="00EB51C9"/>
    <w:rsid w:val="00EB5208"/>
    <w:rsid w:val="00EB52ED"/>
    <w:rsid w:val="00EB530C"/>
    <w:rsid w:val="00EB533D"/>
    <w:rsid w:val="00EB544F"/>
    <w:rsid w:val="00EB552E"/>
    <w:rsid w:val="00EB5588"/>
    <w:rsid w:val="00EB55D4"/>
    <w:rsid w:val="00EB56DC"/>
    <w:rsid w:val="00EB5732"/>
    <w:rsid w:val="00EB5AA3"/>
    <w:rsid w:val="00EB5B17"/>
    <w:rsid w:val="00EB5BE7"/>
    <w:rsid w:val="00EB5BEC"/>
    <w:rsid w:val="00EB5E96"/>
    <w:rsid w:val="00EB5EAD"/>
    <w:rsid w:val="00EB5F16"/>
    <w:rsid w:val="00EB5F3A"/>
    <w:rsid w:val="00EB617C"/>
    <w:rsid w:val="00EB623B"/>
    <w:rsid w:val="00EB6270"/>
    <w:rsid w:val="00EB62C0"/>
    <w:rsid w:val="00EB6340"/>
    <w:rsid w:val="00EB63EB"/>
    <w:rsid w:val="00EB6485"/>
    <w:rsid w:val="00EB6557"/>
    <w:rsid w:val="00EB6627"/>
    <w:rsid w:val="00EB6841"/>
    <w:rsid w:val="00EB6936"/>
    <w:rsid w:val="00EB6ABB"/>
    <w:rsid w:val="00EB6ACC"/>
    <w:rsid w:val="00EB6AD9"/>
    <w:rsid w:val="00EB6E92"/>
    <w:rsid w:val="00EB7277"/>
    <w:rsid w:val="00EB73FB"/>
    <w:rsid w:val="00EB74AF"/>
    <w:rsid w:val="00EB755A"/>
    <w:rsid w:val="00EB7587"/>
    <w:rsid w:val="00EB7624"/>
    <w:rsid w:val="00EB7900"/>
    <w:rsid w:val="00EB7906"/>
    <w:rsid w:val="00EB794C"/>
    <w:rsid w:val="00EB7952"/>
    <w:rsid w:val="00EB79E9"/>
    <w:rsid w:val="00EB7A3E"/>
    <w:rsid w:val="00EB7A70"/>
    <w:rsid w:val="00EB7BCD"/>
    <w:rsid w:val="00EB7C0F"/>
    <w:rsid w:val="00EB7C32"/>
    <w:rsid w:val="00EB7C66"/>
    <w:rsid w:val="00EB7D1A"/>
    <w:rsid w:val="00EB7DE7"/>
    <w:rsid w:val="00EB7E3E"/>
    <w:rsid w:val="00EB7E5E"/>
    <w:rsid w:val="00EB7EB1"/>
    <w:rsid w:val="00EB7EE3"/>
    <w:rsid w:val="00EB7FC2"/>
    <w:rsid w:val="00EB7FEA"/>
    <w:rsid w:val="00EC0065"/>
    <w:rsid w:val="00EC01F3"/>
    <w:rsid w:val="00EC01F6"/>
    <w:rsid w:val="00EC020D"/>
    <w:rsid w:val="00EC02EB"/>
    <w:rsid w:val="00EC03D9"/>
    <w:rsid w:val="00EC0461"/>
    <w:rsid w:val="00EC051F"/>
    <w:rsid w:val="00EC06AF"/>
    <w:rsid w:val="00EC07FE"/>
    <w:rsid w:val="00EC088F"/>
    <w:rsid w:val="00EC0B1B"/>
    <w:rsid w:val="00EC0C12"/>
    <w:rsid w:val="00EC0CF6"/>
    <w:rsid w:val="00EC0F68"/>
    <w:rsid w:val="00EC0F8A"/>
    <w:rsid w:val="00EC0FD2"/>
    <w:rsid w:val="00EC1044"/>
    <w:rsid w:val="00EC1130"/>
    <w:rsid w:val="00EC12EE"/>
    <w:rsid w:val="00EC137E"/>
    <w:rsid w:val="00EC16D7"/>
    <w:rsid w:val="00EC18D2"/>
    <w:rsid w:val="00EC1968"/>
    <w:rsid w:val="00EC1B10"/>
    <w:rsid w:val="00EC1CD0"/>
    <w:rsid w:val="00EC1D5D"/>
    <w:rsid w:val="00EC1ECE"/>
    <w:rsid w:val="00EC1EDF"/>
    <w:rsid w:val="00EC1F01"/>
    <w:rsid w:val="00EC2177"/>
    <w:rsid w:val="00EC2417"/>
    <w:rsid w:val="00EC244C"/>
    <w:rsid w:val="00EC250C"/>
    <w:rsid w:val="00EC251A"/>
    <w:rsid w:val="00EC2535"/>
    <w:rsid w:val="00EC2738"/>
    <w:rsid w:val="00EC276C"/>
    <w:rsid w:val="00EC2ABF"/>
    <w:rsid w:val="00EC2B26"/>
    <w:rsid w:val="00EC2C15"/>
    <w:rsid w:val="00EC2C46"/>
    <w:rsid w:val="00EC2DA0"/>
    <w:rsid w:val="00EC2DCF"/>
    <w:rsid w:val="00EC2F1A"/>
    <w:rsid w:val="00EC3010"/>
    <w:rsid w:val="00EC30FF"/>
    <w:rsid w:val="00EC313F"/>
    <w:rsid w:val="00EC32CF"/>
    <w:rsid w:val="00EC32D0"/>
    <w:rsid w:val="00EC344C"/>
    <w:rsid w:val="00EC3514"/>
    <w:rsid w:val="00EC35EF"/>
    <w:rsid w:val="00EC3653"/>
    <w:rsid w:val="00EC3876"/>
    <w:rsid w:val="00EC3998"/>
    <w:rsid w:val="00EC39A2"/>
    <w:rsid w:val="00EC3CBA"/>
    <w:rsid w:val="00EC3D11"/>
    <w:rsid w:val="00EC3D9B"/>
    <w:rsid w:val="00EC3EB1"/>
    <w:rsid w:val="00EC3F0D"/>
    <w:rsid w:val="00EC3F33"/>
    <w:rsid w:val="00EC4017"/>
    <w:rsid w:val="00EC407D"/>
    <w:rsid w:val="00EC426B"/>
    <w:rsid w:val="00EC42B1"/>
    <w:rsid w:val="00EC4311"/>
    <w:rsid w:val="00EC4318"/>
    <w:rsid w:val="00EC4705"/>
    <w:rsid w:val="00EC4937"/>
    <w:rsid w:val="00EC497C"/>
    <w:rsid w:val="00EC4A4F"/>
    <w:rsid w:val="00EC4AEB"/>
    <w:rsid w:val="00EC4B32"/>
    <w:rsid w:val="00EC4BF0"/>
    <w:rsid w:val="00EC4C21"/>
    <w:rsid w:val="00EC4C5B"/>
    <w:rsid w:val="00EC4D90"/>
    <w:rsid w:val="00EC4E85"/>
    <w:rsid w:val="00EC4EB4"/>
    <w:rsid w:val="00EC4F50"/>
    <w:rsid w:val="00EC50C5"/>
    <w:rsid w:val="00EC5148"/>
    <w:rsid w:val="00EC517A"/>
    <w:rsid w:val="00EC5210"/>
    <w:rsid w:val="00EC5281"/>
    <w:rsid w:val="00EC5296"/>
    <w:rsid w:val="00EC52AE"/>
    <w:rsid w:val="00EC52ED"/>
    <w:rsid w:val="00EC53AC"/>
    <w:rsid w:val="00EC5419"/>
    <w:rsid w:val="00EC5614"/>
    <w:rsid w:val="00EC5698"/>
    <w:rsid w:val="00EC56C7"/>
    <w:rsid w:val="00EC56ED"/>
    <w:rsid w:val="00EC5719"/>
    <w:rsid w:val="00EC5A21"/>
    <w:rsid w:val="00EC5AA2"/>
    <w:rsid w:val="00EC5AF8"/>
    <w:rsid w:val="00EC5BD7"/>
    <w:rsid w:val="00EC5BF4"/>
    <w:rsid w:val="00EC5C9A"/>
    <w:rsid w:val="00EC5D0D"/>
    <w:rsid w:val="00EC5DBE"/>
    <w:rsid w:val="00EC5E44"/>
    <w:rsid w:val="00EC6007"/>
    <w:rsid w:val="00EC6309"/>
    <w:rsid w:val="00EC6525"/>
    <w:rsid w:val="00EC658E"/>
    <w:rsid w:val="00EC6617"/>
    <w:rsid w:val="00EC66C8"/>
    <w:rsid w:val="00EC680B"/>
    <w:rsid w:val="00EC68B1"/>
    <w:rsid w:val="00EC69D8"/>
    <w:rsid w:val="00EC69DD"/>
    <w:rsid w:val="00EC6A7F"/>
    <w:rsid w:val="00EC6AD9"/>
    <w:rsid w:val="00EC6BAE"/>
    <w:rsid w:val="00EC6CC7"/>
    <w:rsid w:val="00EC6F07"/>
    <w:rsid w:val="00EC6F7A"/>
    <w:rsid w:val="00EC7089"/>
    <w:rsid w:val="00EC711A"/>
    <w:rsid w:val="00EC73AE"/>
    <w:rsid w:val="00EC74BA"/>
    <w:rsid w:val="00EC75C0"/>
    <w:rsid w:val="00EC7663"/>
    <w:rsid w:val="00EC76FE"/>
    <w:rsid w:val="00EC77A6"/>
    <w:rsid w:val="00EC78A7"/>
    <w:rsid w:val="00EC791A"/>
    <w:rsid w:val="00EC7920"/>
    <w:rsid w:val="00EC7968"/>
    <w:rsid w:val="00EC7A09"/>
    <w:rsid w:val="00EC7BA1"/>
    <w:rsid w:val="00EC7C13"/>
    <w:rsid w:val="00EC7CA1"/>
    <w:rsid w:val="00EC7FE2"/>
    <w:rsid w:val="00ED014C"/>
    <w:rsid w:val="00ED0154"/>
    <w:rsid w:val="00ED032A"/>
    <w:rsid w:val="00ED036E"/>
    <w:rsid w:val="00ED037C"/>
    <w:rsid w:val="00ED0397"/>
    <w:rsid w:val="00ED05F3"/>
    <w:rsid w:val="00ED064C"/>
    <w:rsid w:val="00ED0747"/>
    <w:rsid w:val="00ED076F"/>
    <w:rsid w:val="00ED07E7"/>
    <w:rsid w:val="00ED090A"/>
    <w:rsid w:val="00ED0A1A"/>
    <w:rsid w:val="00ED0A7E"/>
    <w:rsid w:val="00ED0BC7"/>
    <w:rsid w:val="00ED0CB0"/>
    <w:rsid w:val="00ED0D87"/>
    <w:rsid w:val="00ED0E13"/>
    <w:rsid w:val="00ED0E5F"/>
    <w:rsid w:val="00ED0F35"/>
    <w:rsid w:val="00ED1063"/>
    <w:rsid w:val="00ED11D6"/>
    <w:rsid w:val="00ED13E7"/>
    <w:rsid w:val="00ED13EB"/>
    <w:rsid w:val="00ED142B"/>
    <w:rsid w:val="00ED14D9"/>
    <w:rsid w:val="00ED14F7"/>
    <w:rsid w:val="00ED152C"/>
    <w:rsid w:val="00ED176B"/>
    <w:rsid w:val="00ED181D"/>
    <w:rsid w:val="00ED1962"/>
    <w:rsid w:val="00ED19D7"/>
    <w:rsid w:val="00ED19F2"/>
    <w:rsid w:val="00ED1A41"/>
    <w:rsid w:val="00ED1A6B"/>
    <w:rsid w:val="00ED1D31"/>
    <w:rsid w:val="00ED1E07"/>
    <w:rsid w:val="00ED1EF4"/>
    <w:rsid w:val="00ED1F86"/>
    <w:rsid w:val="00ED2209"/>
    <w:rsid w:val="00ED24A0"/>
    <w:rsid w:val="00ED24C7"/>
    <w:rsid w:val="00ED2532"/>
    <w:rsid w:val="00ED255C"/>
    <w:rsid w:val="00ED259E"/>
    <w:rsid w:val="00ED25C4"/>
    <w:rsid w:val="00ED25E3"/>
    <w:rsid w:val="00ED261A"/>
    <w:rsid w:val="00ED27A2"/>
    <w:rsid w:val="00ED28C1"/>
    <w:rsid w:val="00ED29E0"/>
    <w:rsid w:val="00ED2BBF"/>
    <w:rsid w:val="00ED2C21"/>
    <w:rsid w:val="00ED2C2F"/>
    <w:rsid w:val="00ED2C31"/>
    <w:rsid w:val="00ED2C7C"/>
    <w:rsid w:val="00ED2D2F"/>
    <w:rsid w:val="00ED2FA4"/>
    <w:rsid w:val="00ED2FBB"/>
    <w:rsid w:val="00ED301F"/>
    <w:rsid w:val="00ED3096"/>
    <w:rsid w:val="00ED309B"/>
    <w:rsid w:val="00ED3100"/>
    <w:rsid w:val="00ED310F"/>
    <w:rsid w:val="00ED31D3"/>
    <w:rsid w:val="00ED32D5"/>
    <w:rsid w:val="00ED33FA"/>
    <w:rsid w:val="00ED3518"/>
    <w:rsid w:val="00ED3555"/>
    <w:rsid w:val="00ED3819"/>
    <w:rsid w:val="00ED3851"/>
    <w:rsid w:val="00ED3AC0"/>
    <w:rsid w:val="00ED3B45"/>
    <w:rsid w:val="00ED3BE2"/>
    <w:rsid w:val="00ED3D21"/>
    <w:rsid w:val="00ED3D9B"/>
    <w:rsid w:val="00ED3E31"/>
    <w:rsid w:val="00ED40A8"/>
    <w:rsid w:val="00ED4185"/>
    <w:rsid w:val="00ED42FF"/>
    <w:rsid w:val="00ED4566"/>
    <w:rsid w:val="00ED45F6"/>
    <w:rsid w:val="00ED4708"/>
    <w:rsid w:val="00ED485C"/>
    <w:rsid w:val="00ED48B2"/>
    <w:rsid w:val="00ED4C3B"/>
    <w:rsid w:val="00ED4C99"/>
    <w:rsid w:val="00ED4D0F"/>
    <w:rsid w:val="00ED4E43"/>
    <w:rsid w:val="00ED50F6"/>
    <w:rsid w:val="00ED51AE"/>
    <w:rsid w:val="00ED545F"/>
    <w:rsid w:val="00ED5690"/>
    <w:rsid w:val="00ED5829"/>
    <w:rsid w:val="00ED597A"/>
    <w:rsid w:val="00ED5AC3"/>
    <w:rsid w:val="00ED5DD9"/>
    <w:rsid w:val="00ED5E7C"/>
    <w:rsid w:val="00ED5F25"/>
    <w:rsid w:val="00ED5F96"/>
    <w:rsid w:val="00ED60C6"/>
    <w:rsid w:val="00ED62AD"/>
    <w:rsid w:val="00ED62B7"/>
    <w:rsid w:val="00ED633A"/>
    <w:rsid w:val="00ED636C"/>
    <w:rsid w:val="00ED63B1"/>
    <w:rsid w:val="00ED6437"/>
    <w:rsid w:val="00ED6438"/>
    <w:rsid w:val="00ED64D6"/>
    <w:rsid w:val="00ED64F2"/>
    <w:rsid w:val="00ED6518"/>
    <w:rsid w:val="00ED664E"/>
    <w:rsid w:val="00ED6664"/>
    <w:rsid w:val="00ED6685"/>
    <w:rsid w:val="00ED66E6"/>
    <w:rsid w:val="00ED6792"/>
    <w:rsid w:val="00ED68B7"/>
    <w:rsid w:val="00ED6AB8"/>
    <w:rsid w:val="00ED6C69"/>
    <w:rsid w:val="00ED6C80"/>
    <w:rsid w:val="00ED6D3E"/>
    <w:rsid w:val="00ED6D7C"/>
    <w:rsid w:val="00ED6E9A"/>
    <w:rsid w:val="00ED6EAE"/>
    <w:rsid w:val="00ED6FBF"/>
    <w:rsid w:val="00ED7190"/>
    <w:rsid w:val="00ED71C8"/>
    <w:rsid w:val="00ED7527"/>
    <w:rsid w:val="00ED7896"/>
    <w:rsid w:val="00ED78A4"/>
    <w:rsid w:val="00ED78D7"/>
    <w:rsid w:val="00ED791F"/>
    <w:rsid w:val="00ED7931"/>
    <w:rsid w:val="00ED7935"/>
    <w:rsid w:val="00ED79CF"/>
    <w:rsid w:val="00ED79D0"/>
    <w:rsid w:val="00ED7E04"/>
    <w:rsid w:val="00ED7EB0"/>
    <w:rsid w:val="00ED7FBC"/>
    <w:rsid w:val="00ED7FED"/>
    <w:rsid w:val="00EE0096"/>
    <w:rsid w:val="00EE01D6"/>
    <w:rsid w:val="00EE01DC"/>
    <w:rsid w:val="00EE01ED"/>
    <w:rsid w:val="00EE0288"/>
    <w:rsid w:val="00EE02B2"/>
    <w:rsid w:val="00EE03D6"/>
    <w:rsid w:val="00EE045A"/>
    <w:rsid w:val="00EE04B0"/>
    <w:rsid w:val="00EE04B5"/>
    <w:rsid w:val="00EE0693"/>
    <w:rsid w:val="00EE0719"/>
    <w:rsid w:val="00EE077C"/>
    <w:rsid w:val="00EE086A"/>
    <w:rsid w:val="00EE08E1"/>
    <w:rsid w:val="00EE09EF"/>
    <w:rsid w:val="00EE0B2E"/>
    <w:rsid w:val="00EE0BF0"/>
    <w:rsid w:val="00EE0C2A"/>
    <w:rsid w:val="00EE0CD9"/>
    <w:rsid w:val="00EE0D66"/>
    <w:rsid w:val="00EE0D87"/>
    <w:rsid w:val="00EE0DCE"/>
    <w:rsid w:val="00EE0E23"/>
    <w:rsid w:val="00EE0E5E"/>
    <w:rsid w:val="00EE0F82"/>
    <w:rsid w:val="00EE10D9"/>
    <w:rsid w:val="00EE1329"/>
    <w:rsid w:val="00EE148F"/>
    <w:rsid w:val="00EE15A0"/>
    <w:rsid w:val="00EE1856"/>
    <w:rsid w:val="00EE18F6"/>
    <w:rsid w:val="00EE1969"/>
    <w:rsid w:val="00EE198A"/>
    <w:rsid w:val="00EE19F3"/>
    <w:rsid w:val="00EE1B7C"/>
    <w:rsid w:val="00EE1CFC"/>
    <w:rsid w:val="00EE1E49"/>
    <w:rsid w:val="00EE1F67"/>
    <w:rsid w:val="00EE1F6E"/>
    <w:rsid w:val="00EE211F"/>
    <w:rsid w:val="00EE2127"/>
    <w:rsid w:val="00EE2176"/>
    <w:rsid w:val="00EE2353"/>
    <w:rsid w:val="00EE2358"/>
    <w:rsid w:val="00EE2450"/>
    <w:rsid w:val="00EE24E3"/>
    <w:rsid w:val="00EE251D"/>
    <w:rsid w:val="00EE25A5"/>
    <w:rsid w:val="00EE25E2"/>
    <w:rsid w:val="00EE2721"/>
    <w:rsid w:val="00EE2754"/>
    <w:rsid w:val="00EE275C"/>
    <w:rsid w:val="00EE2902"/>
    <w:rsid w:val="00EE2A2A"/>
    <w:rsid w:val="00EE2AAB"/>
    <w:rsid w:val="00EE2AC6"/>
    <w:rsid w:val="00EE2B42"/>
    <w:rsid w:val="00EE2CEE"/>
    <w:rsid w:val="00EE2D4A"/>
    <w:rsid w:val="00EE2E56"/>
    <w:rsid w:val="00EE2EF7"/>
    <w:rsid w:val="00EE3005"/>
    <w:rsid w:val="00EE322F"/>
    <w:rsid w:val="00EE32D1"/>
    <w:rsid w:val="00EE32E7"/>
    <w:rsid w:val="00EE3437"/>
    <w:rsid w:val="00EE34D3"/>
    <w:rsid w:val="00EE34E2"/>
    <w:rsid w:val="00EE352F"/>
    <w:rsid w:val="00EE35BC"/>
    <w:rsid w:val="00EE3862"/>
    <w:rsid w:val="00EE38A7"/>
    <w:rsid w:val="00EE3900"/>
    <w:rsid w:val="00EE3AD1"/>
    <w:rsid w:val="00EE3B3E"/>
    <w:rsid w:val="00EE3B8F"/>
    <w:rsid w:val="00EE3C9E"/>
    <w:rsid w:val="00EE3CD6"/>
    <w:rsid w:val="00EE3E79"/>
    <w:rsid w:val="00EE4088"/>
    <w:rsid w:val="00EE4487"/>
    <w:rsid w:val="00EE44CE"/>
    <w:rsid w:val="00EE475B"/>
    <w:rsid w:val="00EE4AF5"/>
    <w:rsid w:val="00EE4CC6"/>
    <w:rsid w:val="00EE4DE1"/>
    <w:rsid w:val="00EE4E90"/>
    <w:rsid w:val="00EE4F65"/>
    <w:rsid w:val="00EE4F8F"/>
    <w:rsid w:val="00EE5079"/>
    <w:rsid w:val="00EE5187"/>
    <w:rsid w:val="00EE51FF"/>
    <w:rsid w:val="00EE5238"/>
    <w:rsid w:val="00EE5259"/>
    <w:rsid w:val="00EE52D6"/>
    <w:rsid w:val="00EE5413"/>
    <w:rsid w:val="00EE551D"/>
    <w:rsid w:val="00EE553C"/>
    <w:rsid w:val="00EE5644"/>
    <w:rsid w:val="00EE5841"/>
    <w:rsid w:val="00EE5907"/>
    <w:rsid w:val="00EE5A22"/>
    <w:rsid w:val="00EE5B05"/>
    <w:rsid w:val="00EE5CF0"/>
    <w:rsid w:val="00EE5DDC"/>
    <w:rsid w:val="00EE5E5C"/>
    <w:rsid w:val="00EE6252"/>
    <w:rsid w:val="00EE63AF"/>
    <w:rsid w:val="00EE65B2"/>
    <w:rsid w:val="00EE6A26"/>
    <w:rsid w:val="00EE6B41"/>
    <w:rsid w:val="00EE6B42"/>
    <w:rsid w:val="00EE6B77"/>
    <w:rsid w:val="00EE6E8D"/>
    <w:rsid w:val="00EE6EA5"/>
    <w:rsid w:val="00EE7002"/>
    <w:rsid w:val="00EE70F1"/>
    <w:rsid w:val="00EE72E0"/>
    <w:rsid w:val="00EE734F"/>
    <w:rsid w:val="00EE73B7"/>
    <w:rsid w:val="00EE743D"/>
    <w:rsid w:val="00EE7662"/>
    <w:rsid w:val="00EE76F4"/>
    <w:rsid w:val="00EE7703"/>
    <w:rsid w:val="00EE7749"/>
    <w:rsid w:val="00EE774F"/>
    <w:rsid w:val="00EE7789"/>
    <w:rsid w:val="00EE78CA"/>
    <w:rsid w:val="00EE795A"/>
    <w:rsid w:val="00EE79AE"/>
    <w:rsid w:val="00EE7A3D"/>
    <w:rsid w:val="00EE7AFA"/>
    <w:rsid w:val="00EE7BC0"/>
    <w:rsid w:val="00EE7F00"/>
    <w:rsid w:val="00EE7F68"/>
    <w:rsid w:val="00EE7FF4"/>
    <w:rsid w:val="00EF02C5"/>
    <w:rsid w:val="00EF049B"/>
    <w:rsid w:val="00EF0533"/>
    <w:rsid w:val="00EF05C8"/>
    <w:rsid w:val="00EF0738"/>
    <w:rsid w:val="00EF08FB"/>
    <w:rsid w:val="00EF0932"/>
    <w:rsid w:val="00EF09A1"/>
    <w:rsid w:val="00EF09AD"/>
    <w:rsid w:val="00EF0AEF"/>
    <w:rsid w:val="00EF0B39"/>
    <w:rsid w:val="00EF0B6B"/>
    <w:rsid w:val="00EF0C1E"/>
    <w:rsid w:val="00EF0D4F"/>
    <w:rsid w:val="00EF0D72"/>
    <w:rsid w:val="00EF0ECB"/>
    <w:rsid w:val="00EF0FE4"/>
    <w:rsid w:val="00EF10D0"/>
    <w:rsid w:val="00EF1405"/>
    <w:rsid w:val="00EF14FF"/>
    <w:rsid w:val="00EF1513"/>
    <w:rsid w:val="00EF165D"/>
    <w:rsid w:val="00EF16BB"/>
    <w:rsid w:val="00EF1902"/>
    <w:rsid w:val="00EF1996"/>
    <w:rsid w:val="00EF19B1"/>
    <w:rsid w:val="00EF1B0E"/>
    <w:rsid w:val="00EF1B97"/>
    <w:rsid w:val="00EF1C24"/>
    <w:rsid w:val="00EF1D4F"/>
    <w:rsid w:val="00EF1DFC"/>
    <w:rsid w:val="00EF1FFF"/>
    <w:rsid w:val="00EF20C4"/>
    <w:rsid w:val="00EF20D3"/>
    <w:rsid w:val="00EF2147"/>
    <w:rsid w:val="00EF2292"/>
    <w:rsid w:val="00EF2363"/>
    <w:rsid w:val="00EF23E5"/>
    <w:rsid w:val="00EF24D5"/>
    <w:rsid w:val="00EF26FC"/>
    <w:rsid w:val="00EF2879"/>
    <w:rsid w:val="00EF287F"/>
    <w:rsid w:val="00EF2A5B"/>
    <w:rsid w:val="00EF2CF3"/>
    <w:rsid w:val="00EF2F72"/>
    <w:rsid w:val="00EF2FDC"/>
    <w:rsid w:val="00EF3043"/>
    <w:rsid w:val="00EF30F4"/>
    <w:rsid w:val="00EF3180"/>
    <w:rsid w:val="00EF3276"/>
    <w:rsid w:val="00EF37D5"/>
    <w:rsid w:val="00EF39F8"/>
    <w:rsid w:val="00EF3A72"/>
    <w:rsid w:val="00EF3A9B"/>
    <w:rsid w:val="00EF3AD9"/>
    <w:rsid w:val="00EF3CA1"/>
    <w:rsid w:val="00EF3F0F"/>
    <w:rsid w:val="00EF3F16"/>
    <w:rsid w:val="00EF3F84"/>
    <w:rsid w:val="00EF42FB"/>
    <w:rsid w:val="00EF438C"/>
    <w:rsid w:val="00EF43F9"/>
    <w:rsid w:val="00EF44A8"/>
    <w:rsid w:val="00EF44ED"/>
    <w:rsid w:val="00EF44F4"/>
    <w:rsid w:val="00EF4505"/>
    <w:rsid w:val="00EF459C"/>
    <w:rsid w:val="00EF45CC"/>
    <w:rsid w:val="00EF4678"/>
    <w:rsid w:val="00EF46F3"/>
    <w:rsid w:val="00EF47C1"/>
    <w:rsid w:val="00EF48A0"/>
    <w:rsid w:val="00EF48D3"/>
    <w:rsid w:val="00EF48D9"/>
    <w:rsid w:val="00EF4979"/>
    <w:rsid w:val="00EF4B0F"/>
    <w:rsid w:val="00EF4CED"/>
    <w:rsid w:val="00EF4E56"/>
    <w:rsid w:val="00EF4F15"/>
    <w:rsid w:val="00EF5126"/>
    <w:rsid w:val="00EF51FD"/>
    <w:rsid w:val="00EF5275"/>
    <w:rsid w:val="00EF52DC"/>
    <w:rsid w:val="00EF5309"/>
    <w:rsid w:val="00EF554B"/>
    <w:rsid w:val="00EF5741"/>
    <w:rsid w:val="00EF575D"/>
    <w:rsid w:val="00EF5812"/>
    <w:rsid w:val="00EF5A93"/>
    <w:rsid w:val="00EF5B97"/>
    <w:rsid w:val="00EF5C4B"/>
    <w:rsid w:val="00EF5CB9"/>
    <w:rsid w:val="00EF5D67"/>
    <w:rsid w:val="00EF5DDC"/>
    <w:rsid w:val="00EF5E90"/>
    <w:rsid w:val="00EF5ED3"/>
    <w:rsid w:val="00EF5FD2"/>
    <w:rsid w:val="00EF60A8"/>
    <w:rsid w:val="00EF6389"/>
    <w:rsid w:val="00EF6527"/>
    <w:rsid w:val="00EF6663"/>
    <w:rsid w:val="00EF67A8"/>
    <w:rsid w:val="00EF697E"/>
    <w:rsid w:val="00EF69FD"/>
    <w:rsid w:val="00EF6A57"/>
    <w:rsid w:val="00EF6A58"/>
    <w:rsid w:val="00EF6A74"/>
    <w:rsid w:val="00EF6BDC"/>
    <w:rsid w:val="00EF6BFC"/>
    <w:rsid w:val="00EF6E90"/>
    <w:rsid w:val="00EF6EFD"/>
    <w:rsid w:val="00EF6FEB"/>
    <w:rsid w:val="00EF736E"/>
    <w:rsid w:val="00EF738B"/>
    <w:rsid w:val="00EF7484"/>
    <w:rsid w:val="00EF74D8"/>
    <w:rsid w:val="00EF7968"/>
    <w:rsid w:val="00EF7A1B"/>
    <w:rsid w:val="00EF7A72"/>
    <w:rsid w:val="00EF7BF5"/>
    <w:rsid w:val="00EF7E34"/>
    <w:rsid w:val="00EF7F1A"/>
    <w:rsid w:val="00EF7F2C"/>
    <w:rsid w:val="00EF7F3D"/>
    <w:rsid w:val="00F00042"/>
    <w:rsid w:val="00F0005D"/>
    <w:rsid w:val="00F000EE"/>
    <w:rsid w:val="00F00235"/>
    <w:rsid w:val="00F002FC"/>
    <w:rsid w:val="00F00305"/>
    <w:rsid w:val="00F00394"/>
    <w:rsid w:val="00F0048F"/>
    <w:rsid w:val="00F0058F"/>
    <w:rsid w:val="00F006A5"/>
    <w:rsid w:val="00F007A7"/>
    <w:rsid w:val="00F009DE"/>
    <w:rsid w:val="00F00BA1"/>
    <w:rsid w:val="00F00C5D"/>
    <w:rsid w:val="00F00CE0"/>
    <w:rsid w:val="00F00DA1"/>
    <w:rsid w:val="00F00E4E"/>
    <w:rsid w:val="00F010FA"/>
    <w:rsid w:val="00F01407"/>
    <w:rsid w:val="00F01716"/>
    <w:rsid w:val="00F0174B"/>
    <w:rsid w:val="00F017E3"/>
    <w:rsid w:val="00F01BAE"/>
    <w:rsid w:val="00F01C2C"/>
    <w:rsid w:val="00F01CD2"/>
    <w:rsid w:val="00F01D6B"/>
    <w:rsid w:val="00F01DD9"/>
    <w:rsid w:val="00F01ECC"/>
    <w:rsid w:val="00F01ECF"/>
    <w:rsid w:val="00F01EE6"/>
    <w:rsid w:val="00F020A1"/>
    <w:rsid w:val="00F020C5"/>
    <w:rsid w:val="00F021D4"/>
    <w:rsid w:val="00F0224A"/>
    <w:rsid w:val="00F02260"/>
    <w:rsid w:val="00F022F0"/>
    <w:rsid w:val="00F022F2"/>
    <w:rsid w:val="00F024D0"/>
    <w:rsid w:val="00F025CF"/>
    <w:rsid w:val="00F029A5"/>
    <w:rsid w:val="00F029FF"/>
    <w:rsid w:val="00F02B5B"/>
    <w:rsid w:val="00F02C92"/>
    <w:rsid w:val="00F02DCA"/>
    <w:rsid w:val="00F02F5C"/>
    <w:rsid w:val="00F02F9B"/>
    <w:rsid w:val="00F030E4"/>
    <w:rsid w:val="00F03382"/>
    <w:rsid w:val="00F0347A"/>
    <w:rsid w:val="00F0356D"/>
    <w:rsid w:val="00F03587"/>
    <w:rsid w:val="00F035AE"/>
    <w:rsid w:val="00F035F0"/>
    <w:rsid w:val="00F03603"/>
    <w:rsid w:val="00F036A9"/>
    <w:rsid w:val="00F03849"/>
    <w:rsid w:val="00F03855"/>
    <w:rsid w:val="00F038AB"/>
    <w:rsid w:val="00F03B67"/>
    <w:rsid w:val="00F03B84"/>
    <w:rsid w:val="00F03BD1"/>
    <w:rsid w:val="00F03F08"/>
    <w:rsid w:val="00F03F1B"/>
    <w:rsid w:val="00F03F9B"/>
    <w:rsid w:val="00F0439A"/>
    <w:rsid w:val="00F043B2"/>
    <w:rsid w:val="00F04414"/>
    <w:rsid w:val="00F04522"/>
    <w:rsid w:val="00F046D2"/>
    <w:rsid w:val="00F047AC"/>
    <w:rsid w:val="00F047F4"/>
    <w:rsid w:val="00F04865"/>
    <w:rsid w:val="00F04883"/>
    <w:rsid w:val="00F048DC"/>
    <w:rsid w:val="00F0496A"/>
    <w:rsid w:val="00F04A3F"/>
    <w:rsid w:val="00F04A56"/>
    <w:rsid w:val="00F04ABE"/>
    <w:rsid w:val="00F04AC4"/>
    <w:rsid w:val="00F04B30"/>
    <w:rsid w:val="00F04B32"/>
    <w:rsid w:val="00F04C51"/>
    <w:rsid w:val="00F04C7A"/>
    <w:rsid w:val="00F04E2F"/>
    <w:rsid w:val="00F04E65"/>
    <w:rsid w:val="00F04EDA"/>
    <w:rsid w:val="00F0530A"/>
    <w:rsid w:val="00F05338"/>
    <w:rsid w:val="00F053A6"/>
    <w:rsid w:val="00F053BE"/>
    <w:rsid w:val="00F054B0"/>
    <w:rsid w:val="00F0550A"/>
    <w:rsid w:val="00F055DE"/>
    <w:rsid w:val="00F05601"/>
    <w:rsid w:val="00F0578F"/>
    <w:rsid w:val="00F05834"/>
    <w:rsid w:val="00F058B0"/>
    <w:rsid w:val="00F05957"/>
    <w:rsid w:val="00F059F0"/>
    <w:rsid w:val="00F05A40"/>
    <w:rsid w:val="00F05BB0"/>
    <w:rsid w:val="00F05BBB"/>
    <w:rsid w:val="00F05C67"/>
    <w:rsid w:val="00F05CD3"/>
    <w:rsid w:val="00F05CE1"/>
    <w:rsid w:val="00F05CF7"/>
    <w:rsid w:val="00F05D0E"/>
    <w:rsid w:val="00F05E57"/>
    <w:rsid w:val="00F05F0A"/>
    <w:rsid w:val="00F05FAB"/>
    <w:rsid w:val="00F05FCB"/>
    <w:rsid w:val="00F0613E"/>
    <w:rsid w:val="00F0623F"/>
    <w:rsid w:val="00F06282"/>
    <w:rsid w:val="00F062B0"/>
    <w:rsid w:val="00F062E4"/>
    <w:rsid w:val="00F06424"/>
    <w:rsid w:val="00F06430"/>
    <w:rsid w:val="00F064CB"/>
    <w:rsid w:val="00F065A1"/>
    <w:rsid w:val="00F06690"/>
    <w:rsid w:val="00F06743"/>
    <w:rsid w:val="00F0680A"/>
    <w:rsid w:val="00F0683A"/>
    <w:rsid w:val="00F068C9"/>
    <w:rsid w:val="00F068E5"/>
    <w:rsid w:val="00F06AC8"/>
    <w:rsid w:val="00F06B0F"/>
    <w:rsid w:val="00F06CEA"/>
    <w:rsid w:val="00F06D21"/>
    <w:rsid w:val="00F06D59"/>
    <w:rsid w:val="00F06E61"/>
    <w:rsid w:val="00F07109"/>
    <w:rsid w:val="00F07352"/>
    <w:rsid w:val="00F073A6"/>
    <w:rsid w:val="00F073C2"/>
    <w:rsid w:val="00F073C5"/>
    <w:rsid w:val="00F07428"/>
    <w:rsid w:val="00F07565"/>
    <w:rsid w:val="00F0762A"/>
    <w:rsid w:val="00F076EC"/>
    <w:rsid w:val="00F07783"/>
    <w:rsid w:val="00F078C3"/>
    <w:rsid w:val="00F07924"/>
    <w:rsid w:val="00F07A71"/>
    <w:rsid w:val="00F07B1A"/>
    <w:rsid w:val="00F07C1B"/>
    <w:rsid w:val="00F07CC5"/>
    <w:rsid w:val="00F07ED1"/>
    <w:rsid w:val="00F07EF9"/>
    <w:rsid w:val="00F07FC8"/>
    <w:rsid w:val="00F07FDA"/>
    <w:rsid w:val="00F1006B"/>
    <w:rsid w:val="00F100AC"/>
    <w:rsid w:val="00F100BF"/>
    <w:rsid w:val="00F10120"/>
    <w:rsid w:val="00F1039C"/>
    <w:rsid w:val="00F1062D"/>
    <w:rsid w:val="00F107EF"/>
    <w:rsid w:val="00F10822"/>
    <w:rsid w:val="00F10A96"/>
    <w:rsid w:val="00F10D52"/>
    <w:rsid w:val="00F10D7D"/>
    <w:rsid w:val="00F11149"/>
    <w:rsid w:val="00F1114E"/>
    <w:rsid w:val="00F111C9"/>
    <w:rsid w:val="00F11280"/>
    <w:rsid w:val="00F112C5"/>
    <w:rsid w:val="00F1131E"/>
    <w:rsid w:val="00F114F7"/>
    <w:rsid w:val="00F1151A"/>
    <w:rsid w:val="00F117D8"/>
    <w:rsid w:val="00F117EA"/>
    <w:rsid w:val="00F117FF"/>
    <w:rsid w:val="00F11938"/>
    <w:rsid w:val="00F11A95"/>
    <w:rsid w:val="00F11BE6"/>
    <w:rsid w:val="00F11D0A"/>
    <w:rsid w:val="00F11E4D"/>
    <w:rsid w:val="00F11EDA"/>
    <w:rsid w:val="00F11F2E"/>
    <w:rsid w:val="00F11F88"/>
    <w:rsid w:val="00F12024"/>
    <w:rsid w:val="00F12074"/>
    <w:rsid w:val="00F1215E"/>
    <w:rsid w:val="00F121AC"/>
    <w:rsid w:val="00F121FF"/>
    <w:rsid w:val="00F12358"/>
    <w:rsid w:val="00F1239A"/>
    <w:rsid w:val="00F123D2"/>
    <w:rsid w:val="00F12433"/>
    <w:rsid w:val="00F1263B"/>
    <w:rsid w:val="00F12655"/>
    <w:rsid w:val="00F12684"/>
    <w:rsid w:val="00F128F0"/>
    <w:rsid w:val="00F12B21"/>
    <w:rsid w:val="00F12C89"/>
    <w:rsid w:val="00F12C8D"/>
    <w:rsid w:val="00F12CAB"/>
    <w:rsid w:val="00F12CE6"/>
    <w:rsid w:val="00F12D0A"/>
    <w:rsid w:val="00F12D78"/>
    <w:rsid w:val="00F12ED3"/>
    <w:rsid w:val="00F12F0F"/>
    <w:rsid w:val="00F12FBA"/>
    <w:rsid w:val="00F132BC"/>
    <w:rsid w:val="00F1335A"/>
    <w:rsid w:val="00F13464"/>
    <w:rsid w:val="00F134A6"/>
    <w:rsid w:val="00F1375D"/>
    <w:rsid w:val="00F137C0"/>
    <w:rsid w:val="00F138BB"/>
    <w:rsid w:val="00F13913"/>
    <w:rsid w:val="00F13927"/>
    <w:rsid w:val="00F13C57"/>
    <w:rsid w:val="00F14043"/>
    <w:rsid w:val="00F140D8"/>
    <w:rsid w:val="00F143CD"/>
    <w:rsid w:val="00F1441E"/>
    <w:rsid w:val="00F144EE"/>
    <w:rsid w:val="00F145ED"/>
    <w:rsid w:val="00F14681"/>
    <w:rsid w:val="00F1468A"/>
    <w:rsid w:val="00F148E8"/>
    <w:rsid w:val="00F148F0"/>
    <w:rsid w:val="00F14AC3"/>
    <w:rsid w:val="00F14AE0"/>
    <w:rsid w:val="00F14B15"/>
    <w:rsid w:val="00F14B1E"/>
    <w:rsid w:val="00F14C0C"/>
    <w:rsid w:val="00F14D36"/>
    <w:rsid w:val="00F14D4A"/>
    <w:rsid w:val="00F14D7F"/>
    <w:rsid w:val="00F14DF8"/>
    <w:rsid w:val="00F14E9E"/>
    <w:rsid w:val="00F150E1"/>
    <w:rsid w:val="00F1519F"/>
    <w:rsid w:val="00F151AC"/>
    <w:rsid w:val="00F151B2"/>
    <w:rsid w:val="00F15314"/>
    <w:rsid w:val="00F154BE"/>
    <w:rsid w:val="00F1551A"/>
    <w:rsid w:val="00F155D0"/>
    <w:rsid w:val="00F1570B"/>
    <w:rsid w:val="00F15788"/>
    <w:rsid w:val="00F15802"/>
    <w:rsid w:val="00F15834"/>
    <w:rsid w:val="00F1593D"/>
    <w:rsid w:val="00F15B38"/>
    <w:rsid w:val="00F15B6D"/>
    <w:rsid w:val="00F15B75"/>
    <w:rsid w:val="00F15B7E"/>
    <w:rsid w:val="00F15CFC"/>
    <w:rsid w:val="00F1612D"/>
    <w:rsid w:val="00F16266"/>
    <w:rsid w:val="00F162F5"/>
    <w:rsid w:val="00F1659D"/>
    <w:rsid w:val="00F1669E"/>
    <w:rsid w:val="00F1677A"/>
    <w:rsid w:val="00F167EE"/>
    <w:rsid w:val="00F16824"/>
    <w:rsid w:val="00F168A7"/>
    <w:rsid w:val="00F1696F"/>
    <w:rsid w:val="00F16A46"/>
    <w:rsid w:val="00F16B3B"/>
    <w:rsid w:val="00F16C24"/>
    <w:rsid w:val="00F16C7E"/>
    <w:rsid w:val="00F16DA2"/>
    <w:rsid w:val="00F16E43"/>
    <w:rsid w:val="00F1708F"/>
    <w:rsid w:val="00F17167"/>
    <w:rsid w:val="00F1717B"/>
    <w:rsid w:val="00F17332"/>
    <w:rsid w:val="00F174E7"/>
    <w:rsid w:val="00F1773D"/>
    <w:rsid w:val="00F177AD"/>
    <w:rsid w:val="00F17926"/>
    <w:rsid w:val="00F17B16"/>
    <w:rsid w:val="00F17CF1"/>
    <w:rsid w:val="00F17D79"/>
    <w:rsid w:val="00F17DB6"/>
    <w:rsid w:val="00F17DB7"/>
    <w:rsid w:val="00F20023"/>
    <w:rsid w:val="00F201B5"/>
    <w:rsid w:val="00F201E4"/>
    <w:rsid w:val="00F20315"/>
    <w:rsid w:val="00F204DE"/>
    <w:rsid w:val="00F20520"/>
    <w:rsid w:val="00F20607"/>
    <w:rsid w:val="00F20745"/>
    <w:rsid w:val="00F209DE"/>
    <w:rsid w:val="00F20A43"/>
    <w:rsid w:val="00F20B7F"/>
    <w:rsid w:val="00F20C42"/>
    <w:rsid w:val="00F20FB0"/>
    <w:rsid w:val="00F20FC7"/>
    <w:rsid w:val="00F211B7"/>
    <w:rsid w:val="00F211C1"/>
    <w:rsid w:val="00F213DC"/>
    <w:rsid w:val="00F21547"/>
    <w:rsid w:val="00F2155D"/>
    <w:rsid w:val="00F21776"/>
    <w:rsid w:val="00F2195B"/>
    <w:rsid w:val="00F21A47"/>
    <w:rsid w:val="00F21A7E"/>
    <w:rsid w:val="00F21B51"/>
    <w:rsid w:val="00F21C8E"/>
    <w:rsid w:val="00F21E5E"/>
    <w:rsid w:val="00F21FDB"/>
    <w:rsid w:val="00F220F7"/>
    <w:rsid w:val="00F22115"/>
    <w:rsid w:val="00F22122"/>
    <w:rsid w:val="00F2220C"/>
    <w:rsid w:val="00F2233A"/>
    <w:rsid w:val="00F2244D"/>
    <w:rsid w:val="00F2267D"/>
    <w:rsid w:val="00F226F0"/>
    <w:rsid w:val="00F22722"/>
    <w:rsid w:val="00F22727"/>
    <w:rsid w:val="00F22935"/>
    <w:rsid w:val="00F2294A"/>
    <w:rsid w:val="00F22AF7"/>
    <w:rsid w:val="00F22B2D"/>
    <w:rsid w:val="00F22C7B"/>
    <w:rsid w:val="00F22DEA"/>
    <w:rsid w:val="00F22E33"/>
    <w:rsid w:val="00F22E51"/>
    <w:rsid w:val="00F231A1"/>
    <w:rsid w:val="00F2320F"/>
    <w:rsid w:val="00F2322D"/>
    <w:rsid w:val="00F23253"/>
    <w:rsid w:val="00F232F1"/>
    <w:rsid w:val="00F234E0"/>
    <w:rsid w:val="00F23539"/>
    <w:rsid w:val="00F235CD"/>
    <w:rsid w:val="00F2368B"/>
    <w:rsid w:val="00F236D6"/>
    <w:rsid w:val="00F236E7"/>
    <w:rsid w:val="00F236FF"/>
    <w:rsid w:val="00F2378A"/>
    <w:rsid w:val="00F237A5"/>
    <w:rsid w:val="00F237F7"/>
    <w:rsid w:val="00F23895"/>
    <w:rsid w:val="00F238FE"/>
    <w:rsid w:val="00F2391C"/>
    <w:rsid w:val="00F2392A"/>
    <w:rsid w:val="00F2394C"/>
    <w:rsid w:val="00F239AA"/>
    <w:rsid w:val="00F23B7D"/>
    <w:rsid w:val="00F23B84"/>
    <w:rsid w:val="00F23C24"/>
    <w:rsid w:val="00F23C36"/>
    <w:rsid w:val="00F23C91"/>
    <w:rsid w:val="00F23CD1"/>
    <w:rsid w:val="00F23CE4"/>
    <w:rsid w:val="00F23D16"/>
    <w:rsid w:val="00F23D23"/>
    <w:rsid w:val="00F23D57"/>
    <w:rsid w:val="00F23D70"/>
    <w:rsid w:val="00F23DCA"/>
    <w:rsid w:val="00F23DDA"/>
    <w:rsid w:val="00F23F32"/>
    <w:rsid w:val="00F23F34"/>
    <w:rsid w:val="00F23FB0"/>
    <w:rsid w:val="00F23FEC"/>
    <w:rsid w:val="00F23FEE"/>
    <w:rsid w:val="00F24056"/>
    <w:rsid w:val="00F241B9"/>
    <w:rsid w:val="00F2421C"/>
    <w:rsid w:val="00F24302"/>
    <w:rsid w:val="00F243C4"/>
    <w:rsid w:val="00F24511"/>
    <w:rsid w:val="00F245A0"/>
    <w:rsid w:val="00F246B9"/>
    <w:rsid w:val="00F2479D"/>
    <w:rsid w:val="00F2487C"/>
    <w:rsid w:val="00F248E3"/>
    <w:rsid w:val="00F24994"/>
    <w:rsid w:val="00F24AAD"/>
    <w:rsid w:val="00F24B0E"/>
    <w:rsid w:val="00F24BF5"/>
    <w:rsid w:val="00F24C44"/>
    <w:rsid w:val="00F24CD5"/>
    <w:rsid w:val="00F24D09"/>
    <w:rsid w:val="00F24E56"/>
    <w:rsid w:val="00F24E7A"/>
    <w:rsid w:val="00F24F4C"/>
    <w:rsid w:val="00F24FA2"/>
    <w:rsid w:val="00F24FC7"/>
    <w:rsid w:val="00F25065"/>
    <w:rsid w:val="00F250D3"/>
    <w:rsid w:val="00F25528"/>
    <w:rsid w:val="00F255E5"/>
    <w:rsid w:val="00F25690"/>
    <w:rsid w:val="00F256BD"/>
    <w:rsid w:val="00F259DD"/>
    <w:rsid w:val="00F25A10"/>
    <w:rsid w:val="00F25BFD"/>
    <w:rsid w:val="00F25C72"/>
    <w:rsid w:val="00F25C78"/>
    <w:rsid w:val="00F25D2C"/>
    <w:rsid w:val="00F25E60"/>
    <w:rsid w:val="00F2622B"/>
    <w:rsid w:val="00F26394"/>
    <w:rsid w:val="00F26412"/>
    <w:rsid w:val="00F26505"/>
    <w:rsid w:val="00F26792"/>
    <w:rsid w:val="00F26920"/>
    <w:rsid w:val="00F26C45"/>
    <w:rsid w:val="00F26CA6"/>
    <w:rsid w:val="00F26CB3"/>
    <w:rsid w:val="00F26D45"/>
    <w:rsid w:val="00F26EF9"/>
    <w:rsid w:val="00F26F98"/>
    <w:rsid w:val="00F27005"/>
    <w:rsid w:val="00F27087"/>
    <w:rsid w:val="00F27135"/>
    <w:rsid w:val="00F27167"/>
    <w:rsid w:val="00F2717E"/>
    <w:rsid w:val="00F271C9"/>
    <w:rsid w:val="00F2725B"/>
    <w:rsid w:val="00F27383"/>
    <w:rsid w:val="00F273C1"/>
    <w:rsid w:val="00F273FF"/>
    <w:rsid w:val="00F27423"/>
    <w:rsid w:val="00F27703"/>
    <w:rsid w:val="00F277C9"/>
    <w:rsid w:val="00F27871"/>
    <w:rsid w:val="00F27A59"/>
    <w:rsid w:val="00F27AC5"/>
    <w:rsid w:val="00F27AE1"/>
    <w:rsid w:val="00F27C69"/>
    <w:rsid w:val="00F27CFE"/>
    <w:rsid w:val="00F27E82"/>
    <w:rsid w:val="00F27EA8"/>
    <w:rsid w:val="00F27FE7"/>
    <w:rsid w:val="00F3016E"/>
    <w:rsid w:val="00F302BD"/>
    <w:rsid w:val="00F303B6"/>
    <w:rsid w:val="00F304B9"/>
    <w:rsid w:val="00F3062F"/>
    <w:rsid w:val="00F3070A"/>
    <w:rsid w:val="00F30798"/>
    <w:rsid w:val="00F30A51"/>
    <w:rsid w:val="00F30C9F"/>
    <w:rsid w:val="00F30D47"/>
    <w:rsid w:val="00F310C8"/>
    <w:rsid w:val="00F31102"/>
    <w:rsid w:val="00F3110A"/>
    <w:rsid w:val="00F3122D"/>
    <w:rsid w:val="00F3132E"/>
    <w:rsid w:val="00F3137E"/>
    <w:rsid w:val="00F3153E"/>
    <w:rsid w:val="00F3165B"/>
    <w:rsid w:val="00F31698"/>
    <w:rsid w:val="00F31713"/>
    <w:rsid w:val="00F31831"/>
    <w:rsid w:val="00F3184A"/>
    <w:rsid w:val="00F3184E"/>
    <w:rsid w:val="00F3197F"/>
    <w:rsid w:val="00F31A43"/>
    <w:rsid w:val="00F31A59"/>
    <w:rsid w:val="00F31C0C"/>
    <w:rsid w:val="00F31C17"/>
    <w:rsid w:val="00F31C7B"/>
    <w:rsid w:val="00F31E6A"/>
    <w:rsid w:val="00F32003"/>
    <w:rsid w:val="00F3200C"/>
    <w:rsid w:val="00F3208C"/>
    <w:rsid w:val="00F320AB"/>
    <w:rsid w:val="00F32113"/>
    <w:rsid w:val="00F321B4"/>
    <w:rsid w:val="00F3222F"/>
    <w:rsid w:val="00F322B2"/>
    <w:rsid w:val="00F322D5"/>
    <w:rsid w:val="00F3238C"/>
    <w:rsid w:val="00F323A1"/>
    <w:rsid w:val="00F32891"/>
    <w:rsid w:val="00F328E5"/>
    <w:rsid w:val="00F329E5"/>
    <w:rsid w:val="00F32C21"/>
    <w:rsid w:val="00F32CEA"/>
    <w:rsid w:val="00F32DC0"/>
    <w:rsid w:val="00F32DD8"/>
    <w:rsid w:val="00F33047"/>
    <w:rsid w:val="00F3308F"/>
    <w:rsid w:val="00F3314D"/>
    <w:rsid w:val="00F333A0"/>
    <w:rsid w:val="00F33404"/>
    <w:rsid w:val="00F3356E"/>
    <w:rsid w:val="00F33646"/>
    <w:rsid w:val="00F33687"/>
    <w:rsid w:val="00F3369B"/>
    <w:rsid w:val="00F337A6"/>
    <w:rsid w:val="00F337AE"/>
    <w:rsid w:val="00F337CB"/>
    <w:rsid w:val="00F338BF"/>
    <w:rsid w:val="00F33919"/>
    <w:rsid w:val="00F33AA3"/>
    <w:rsid w:val="00F33E96"/>
    <w:rsid w:val="00F33EE3"/>
    <w:rsid w:val="00F33EE7"/>
    <w:rsid w:val="00F33F4E"/>
    <w:rsid w:val="00F340D6"/>
    <w:rsid w:val="00F34142"/>
    <w:rsid w:val="00F342C2"/>
    <w:rsid w:val="00F34319"/>
    <w:rsid w:val="00F343DF"/>
    <w:rsid w:val="00F344EA"/>
    <w:rsid w:val="00F3450F"/>
    <w:rsid w:val="00F347BE"/>
    <w:rsid w:val="00F347C2"/>
    <w:rsid w:val="00F34828"/>
    <w:rsid w:val="00F3486E"/>
    <w:rsid w:val="00F349F3"/>
    <w:rsid w:val="00F34A2B"/>
    <w:rsid w:val="00F34AB2"/>
    <w:rsid w:val="00F34C2F"/>
    <w:rsid w:val="00F34E17"/>
    <w:rsid w:val="00F34E89"/>
    <w:rsid w:val="00F3508F"/>
    <w:rsid w:val="00F350C4"/>
    <w:rsid w:val="00F3530A"/>
    <w:rsid w:val="00F35383"/>
    <w:rsid w:val="00F35468"/>
    <w:rsid w:val="00F3547B"/>
    <w:rsid w:val="00F35485"/>
    <w:rsid w:val="00F3555C"/>
    <w:rsid w:val="00F35560"/>
    <w:rsid w:val="00F35567"/>
    <w:rsid w:val="00F356BF"/>
    <w:rsid w:val="00F357A6"/>
    <w:rsid w:val="00F35D2F"/>
    <w:rsid w:val="00F35D96"/>
    <w:rsid w:val="00F35DF5"/>
    <w:rsid w:val="00F35FAD"/>
    <w:rsid w:val="00F36007"/>
    <w:rsid w:val="00F3603D"/>
    <w:rsid w:val="00F3607D"/>
    <w:rsid w:val="00F360FD"/>
    <w:rsid w:val="00F363E1"/>
    <w:rsid w:val="00F363F3"/>
    <w:rsid w:val="00F36443"/>
    <w:rsid w:val="00F36470"/>
    <w:rsid w:val="00F364A2"/>
    <w:rsid w:val="00F36696"/>
    <w:rsid w:val="00F36745"/>
    <w:rsid w:val="00F36A5B"/>
    <w:rsid w:val="00F36A8B"/>
    <w:rsid w:val="00F36AE7"/>
    <w:rsid w:val="00F36CF7"/>
    <w:rsid w:val="00F36D38"/>
    <w:rsid w:val="00F36D88"/>
    <w:rsid w:val="00F36EED"/>
    <w:rsid w:val="00F36F3E"/>
    <w:rsid w:val="00F36F54"/>
    <w:rsid w:val="00F36F67"/>
    <w:rsid w:val="00F36F78"/>
    <w:rsid w:val="00F36F80"/>
    <w:rsid w:val="00F36FA8"/>
    <w:rsid w:val="00F37067"/>
    <w:rsid w:val="00F37099"/>
    <w:rsid w:val="00F37125"/>
    <w:rsid w:val="00F371EC"/>
    <w:rsid w:val="00F37266"/>
    <w:rsid w:val="00F37362"/>
    <w:rsid w:val="00F373D8"/>
    <w:rsid w:val="00F374DC"/>
    <w:rsid w:val="00F37806"/>
    <w:rsid w:val="00F378CE"/>
    <w:rsid w:val="00F3791D"/>
    <w:rsid w:val="00F37922"/>
    <w:rsid w:val="00F379E4"/>
    <w:rsid w:val="00F37EC7"/>
    <w:rsid w:val="00F40061"/>
    <w:rsid w:val="00F40070"/>
    <w:rsid w:val="00F40212"/>
    <w:rsid w:val="00F40281"/>
    <w:rsid w:val="00F403A0"/>
    <w:rsid w:val="00F403BE"/>
    <w:rsid w:val="00F4044C"/>
    <w:rsid w:val="00F404B6"/>
    <w:rsid w:val="00F404C3"/>
    <w:rsid w:val="00F4055C"/>
    <w:rsid w:val="00F405FD"/>
    <w:rsid w:val="00F4060C"/>
    <w:rsid w:val="00F4072A"/>
    <w:rsid w:val="00F4092F"/>
    <w:rsid w:val="00F40938"/>
    <w:rsid w:val="00F40ACF"/>
    <w:rsid w:val="00F40B39"/>
    <w:rsid w:val="00F40C46"/>
    <w:rsid w:val="00F40DAE"/>
    <w:rsid w:val="00F40DD3"/>
    <w:rsid w:val="00F40F33"/>
    <w:rsid w:val="00F40FF3"/>
    <w:rsid w:val="00F41032"/>
    <w:rsid w:val="00F410AF"/>
    <w:rsid w:val="00F4172E"/>
    <w:rsid w:val="00F417BF"/>
    <w:rsid w:val="00F419A2"/>
    <w:rsid w:val="00F41A20"/>
    <w:rsid w:val="00F41CAD"/>
    <w:rsid w:val="00F41CFA"/>
    <w:rsid w:val="00F41E21"/>
    <w:rsid w:val="00F41F40"/>
    <w:rsid w:val="00F41F79"/>
    <w:rsid w:val="00F42212"/>
    <w:rsid w:val="00F42285"/>
    <w:rsid w:val="00F422D6"/>
    <w:rsid w:val="00F42313"/>
    <w:rsid w:val="00F42622"/>
    <w:rsid w:val="00F42624"/>
    <w:rsid w:val="00F426C3"/>
    <w:rsid w:val="00F42A04"/>
    <w:rsid w:val="00F42B0C"/>
    <w:rsid w:val="00F42CC1"/>
    <w:rsid w:val="00F42CD2"/>
    <w:rsid w:val="00F42ED4"/>
    <w:rsid w:val="00F42F29"/>
    <w:rsid w:val="00F42F65"/>
    <w:rsid w:val="00F42FC7"/>
    <w:rsid w:val="00F42FE3"/>
    <w:rsid w:val="00F42FE8"/>
    <w:rsid w:val="00F42FFE"/>
    <w:rsid w:val="00F43040"/>
    <w:rsid w:val="00F4326B"/>
    <w:rsid w:val="00F432F4"/>
    <w:rsid w:val="00F433A4"/>
    <w:rsid w:val="00F433EB"/>
    <w:rsid w:val="00F43435"/>
    <w:rsid w:val="00F43482"/>
    <w:rsid w:val="00F43625"/>
    <w:rsid w:val="00F43643"/>
    <w:rsid w:val="00F437DE"/>
    <w:rsid w:val="00F43877"/>
    <w:rsid w:val="00F438CE"/>
    <w:rsid w:val="00F438D6"/>
    <w:rsid w:val="00F43AAC"/>
    <w:rsid w:val="00F43AD0"/>
    <w:rsid w:val="00F43AD6"/>
    <w:rsid w:val="00F43B7C"/>
    <w:rsid w:val="00F43B8A"/>
    <w:rsid w:val="00F43BFB"/>
    <w:rsid w:val="00F43CF2"/>
    <w:rsid w:val="00F43D3E"/>
    <w:rsid w:val="00F43E17"/>
    <w:rsid w:val="00F43E8A"/>
    <w:rsid w:val="00F440BC"/>
    <w:rsid w:val="00F44290"/>
    <w:rsid w:val="00F442DA"/>
    <w:rsid w:val="00F44532"/>
    <w:rsid w:val="00F44668"/>
    <w:rsid w:val="00F447A9"/>
    <w:rsid w:val="00F447F4"/>
    <w:rsid w:val="00F448FD"/>
    <w:rsid w:val="00F449E8"/>
    <w:rsid w:val="00F44C77"/>
    <w:rsid w:val="00F44C95"/>
    <w:rsid w:val="00F44CD4"/>
    <w:rsid w:val="00F44DE1"/>
    <w:rsid w:val="00F44DFF"/>
    <w:rsid w:val="00F451D3"/>
    <w:rsid w:val="00F451E8"/>
    <w:rsid w:val="00F45499"/>
    <w:rsid w:val="00F454E6"/>
    <w:rsid w:val="00F455CA"/>
    <w:rsid w:val="00F457DB"/>
    <w:rsid w:val="00F45806"/>
    <w:rsid w:val="00F45906"/>
    <w:rsid w:val="00F45E1F"/>
    <w:rsid w:val="00F46008"/>
    <w:rsid w:val="00F46053"/>
    <w:rsid w:val="00F46142"/>
    <w:rsid w:val="00F46355"/>
    <w:rsid w:val="00F4671F"/>
    <w:rsid w:val="00F468AC"/>
    <w:rsid w:val="00F46BFC"/>
    <w:rsid w:val="00F46C18"/>
    <w:rsid w:val="00F46D2B"/>
    <w:rsid w:val="00F46EB2"/>
    <w:rsid w:val="00F46ECE"/>
    <w:rsid w:val="00F4702D"/>
    <w:rsid w:val="00F4726D"/>
    <w:rsid w:val="00F472EB"/>
    <w:rsid w:val="00F47484"/>
    <w:rsid w:val="00F475F4"/>
    <w:rsid w:val="00F4768F"/>
    <w:rsid w:val="00F477B4"/>
    <w:rsid w:val="00F4789F"/>
    <w:rsid w:val="00F47966"/>
    <w:rsid w:val="00F479C8"/>
    <w:rsid w:val="00F47A1D"/>
    <w:rsid w:val="00F47A22"/>
    <w:rsid w:val="00F47AD0"/>
    <w:rsid w:val="00F47C45"/>
    <w:rsid w:val="00F47CCC"/>
    <w:rsid w:val="00F47CCD"/>
    <w:rsid w:val="00F47DC4"/>
    <w:rsid w:val="00F47DDB"/>
    <w:rsid w:val="00F47F78"/>
    <w:rsid w:val="00F50076"/>
    <w:rsid w:val="00F5007B"/>
    <w:rsid w:val="00F501FC"/>
    <w:rsid w:val="00F5021D"/>
    <w:rsid w:val="00F504E2"/>
    <w:rsid w:val="00F5051C"/>
    <w:rsid w:val="00F5066D"/>
    <w:rsid w:val="00F50785"/>
    <w:rsid w:val="00F507A4"/>
    <w:rsid w:val="00F507B9"/>
    <w:rsid w:val="00F507D2"/>
    <w:rsid w:val="00F5085C"/>
    <w:rsid w:val="00F5088C"/>
    <w:rsid w:val="00F50AD7"/>
    <w:rsid w:val="00F50B91"/>
    <w:rsid w:val="00F50C53"/>
    <w:rsid w:val="00F50E2E"/>
    <w:rsid w:val="00F50EA7"/>
    <w:rsid w:val="00F50EDF"/>
    <w:rsid w:val="00F51028"/>
    <w:rsid w:val="00F51068"/>
    <w:rsid w:val="00F510D2"/>
    <w:rsid w:val="00F51205"/>
    <w:rsid w:val="00F5139B"/>
    <w:rsid w:val="00F513E1"/>
    <w:rsid w:val="00F5143C"/>
    <w:rsid w:val="00F51491"/>
    <w:rsid w:val="00F51498"/>
    <w:rsid w:val="00F514CA"/>
    <w:rsid w:val="00F514D9"/>
    <w:rsid w:val="00F51821"/>
    <w:rsid w:val="00F5188B"/>
    <w:rsid w:val="00F51970"/>
    <w:rsid w:val="00F51A44"/>
    <w:rsid w:val="00F51AA9"/>
    <w:rsid w:val="00F51DD1"/>
    <w:rsid w:val="00F52146"/>
    <w:rsid w:val="00F52188"/>
    <w:rsid w:val="00F52255"/>
    <w:rsid w:val="00F5239B"/>
    <w:rsid w:val="00F523B7"/>
    <w:rsid w:val="00F523E5"/>
    <w:rsid w:val="00F523F4"/>
    <w:rsid w:val="00F52497"/>
    <w:rsid w:val="00F52516"/>
    <w:rsid w:val="00F52582"/>
    <w:rsid w:val="00F5272A"/>
    <w:rsid w:val="00F5272D"/>
    <w:rsid w:val="00F52788"/>
    <w:rsid w:val="00F527E5"/>
    <w:rsid w:val="00F528DE"/>
    <w:rsid w:val="00F52955"/>
    <w:rsid w:val="00F52A01"/>
    <w:rsid w:val="00F52A78"/>
    <w:rsid w:val="00F52B90"/>
    <w:rsid w:val="00F52BCE"/>
    <w:rsid w:val="00F52CA7"/>
    <w:rsid w:val="00F52D69"/>
    <w:rsid w:val="00F52DB7"/>
    <w:rsid w:val="00F52E03"/>
    <w:rsid w:val="00F5307E"/>
    <w:rsid w:val="00F5329F"/>
    <w:rsid w:val="00F53383"/>
    <w:rsid w:val="00F533C6"/>
    <w:rsid w:val="00F534B6"/>
    <w:rsid w:val="00F53543"/>
    <w:rsid w:val="00F5360D"/>
    <w:rsid w:val="00F538A7"/>
    <w:rsid w:val="00F53CA6"/>
    <w:rsid w:val="00F53CA8"/>
    <w:rsid w:val="00F53CB8"/>
    <w:rsid w:val="00F53CC0"/>
    <w:rsid w:val="00F53E2D"/>
    <w:rsid w:val="00F54365"/>
    <w:rsid w:val="00F545CD"/>
    <w:rsid w:val="00F54614"/>
    <w:rsid w:val="00F54789"/>
    <w:rsid w:val="00F547B6"/>
    <w:rsid w:val="00F54824"/>
    <w:rsid w:val="00F54947"/>
    <w:rsid w:val="00F54984"/>
    <w:rsid w:val="00F54B2A"/>
    <w:rsid w:val="00F54B2C"/>
    <w:rsid w:val="00F54F43"/>
    <w:rsid w:val="00F54FAE"/>
    <w:rsid w:val="00F55057"/>
    <w:rsid w:val="00F55104"/>
    <w:rsid w:val="00F55209"/>
    <w:rsid w:val="00F55282"/>
    <w:rsid w:val="00F553CC"/>
    <w:rsid w:val="00F55619"/>
    <w:rsid w:val="00F557CF"/>
    <w:rsid w:val="00F5580F"/>
    <w:rsid w:val="00F55829"/>
    <w:rsid w:val="00F558D6"/>
    <w:rsid w:val="00F558FD"/>
    <w:rsid w:val="00F5590F"/>
    <w:rsid w:val="00F55942"/>
    <w:rsid w:val="00F55946"/>
    <w:rsid w:val="00F55A5A"/>
    <w:rsid w:val="00F55B66"/>
    <w:rsid w:val="00F55B8F"/>
    <w:rsid w:val="00F55BAA"/>
    <w:rsid w:val="00F55D13"/>
    <w:rsid w:val="00F5601F"/>
    <w:rsid w:val="00F56087"/>
    <w:rsid w:val="00F56091"/>
    <w:rsid w:val="00F56240"/>
    <w:rsid w:val="00F564C8"/>
    <w:rsid w:val="00F566E3"/>
    <w:rsid w:val="00F56745"/>
    <w:rsid w:val="00F567D5"/>
    <w:rsid w:val="00F5682C"/>
    <w:rsid w:val="00F569A8"/>
    <w:rsid w:val="00F56A04"/>
    <w:rsid w:val="00F56A32"/>
    <w:rsid w:val="00F56D55"/>
    <w:rsid w:val="00F56D66"/>
    <w:rsid w:val="00F56EF4"/>
    <w:rsid w:val="00F5704A"/>
    <w:rsid w:val="00F570F3"/>
    <w:rsid w:val="00F572A5"/>
    <w:rsid w:val="00F572B4"/>
    <w:rsid w:val="00F572B6"/>
    <w:rsid w:val="00F572BD"/>
    <w:rsid w:val="00F573D6"/>
    <w:rsid w:val="00F573EA"/>
    <w:rsid w:val="00F57509"/>
    <w:rsid w:val="00F575FA"/>
    <w:rsid w:val="00F57674"/>
    <w:rsid w:val="00F577A0"/>
    <w:rsid w:val="00F57822"/>
    <w:rsid w:val="00F579DF"/>
    <w:rsid w:val="00F57E29"/>
    <w:rsid w:val="00F57F78"/>
    <w:rsid w:val="00F60002"/>
    <w:rsid w:val="00F600A5"/>
    <w:rsid w:val="00F6010C"/>
    <w:rsid w:val="00F60286"/>
    <w:rsid w:val="00F603B4"/>
    <w:rsid w:val="00F6045C"/>
    <w:rsid w:val="00F60469"/>
    <w:rsid w:val="00F6051A"/>
    <w:rsid w:val="00F606C7"/>
    <w:rsid w:val="00F60819"/>
    <w:rsid w:val="00F60893"/>
    <w:rsid w:val="00F608E6"/>
    <w:rsid w:val="00F609F3"/>
    <w:rsid w:val="00F60AAC"/>
    <w:rsid w:val="00F60C73"/>
    <w:rsid w:val="00F60D45"/>
    <w:rsid w:val="00F60E25"/>
    <w:rsid w:val="00F60F50"/>
    <w:rsid w:val="00F61301"/>
    <w:rsid w:val="00F61315"/>
    <w:rsid w:val="00F6131E"/>
    <w:rsid w:val="00F613CE"/>
    <w:rsid w:val="00F61427"/>
    <w:rsid w:val="00F615E1"/>
    <w:rsid w:val="00F61655"/>
    <w:rsid w:val="00F61735"/>
    <w:rsid w:val="00F6193F"/>
    <w:rsid w:val="00F61B7B"/>
    <w:rsid w:val="00F61C42"/>
    <w:rsid w:val="00F61D29"/>
    <w:rsid w:val="00F61D4D"/>
    <w:rsid w:val="00F61EBD"/>
    <w:rsid w:val="00F620A2"/>
    <w:rsid w:val="00F6224C"/>
    <w:rsid w:val="00F62346"/>
    <w:rsid w:val="00F62574"/>
    <w:rsid w:val="00F62588"/>
    <w:rsid w:val="00F627EA"/>
    <w:rsid w:val="00F62890"/>
    <w:rsid w:val="00F628B9"/>
    <w:rsid w:val="00F62B6F"/>
    <w:rsid w:val="00F62ECB"/>
    <w:rsid w:val="00F62F61"/>
    <w:rsid w:val="00F63005"/>
    <w:rsid w:val="00F632D0"/>
    <w:rsid w:val="00F634C9"/>
    <w:rsid w:val="00F635D6"/>
    <w:rsid w:val="00F635E0"/>
    <w:rsid w:val="00F63688"/>
    <w:rsid w:val="00F6396B"/>
    <w:rsid w:val="00F63B11"/>
    <w:rsid w:val="00F63D05"/>
    <w:rsid w:val="00F63F20"/>
    <w:rsid w:val="00F63F79"/>
    <w:rsid w:val="00F640F5"/>
    <w:rsid w:val="00F64114"/>
    <w:rsid w:val="00F641D0"/>
    <w:rsid w:val="00F64342"/>
    <w:rsid w:val="00F643DF"/>
    <w:rsid w:val="00F643F6"/>
    <w:rsid w:val="00F6445C"/>
    <w:rsid w:val="00F64573"/>
    <w:rsid w:val="00F645B6"/>
    <w:rsid w:val="00F64686"/>
    <w:rsid w:val="00F64887"/>
    <w:rsid w:val="00F64940"/>
    <w:rsid w:val="00F64A0A"/>
    <w:rsid w:val="00F64A21"/>
    <w:rsid w:val="00F64AB2"/>
    <w:rsid w:val="00F64B1B"/>
    <w:rsid w:val="00F64B2F"/>
    <w:rsid w:val="00F64B41"/>
    <w:rsid w:val="00F64C26"/>
    <w:rsid w:val="00F64C8B"/>
    <w:rsid w:val="00F64CEE"/>
    <w:rsid w:val="00F64D1C"/>
    <w:rsid w:val="00F64DF9"/>
    <w:rsid w:val="00F64E1D"/>
    <w:rsid w:val="00F64E53"/>
    <w:rsid w:val="00F64E5D"/>
    <w:rsid w:val="00F64F55"/>
    <w:rsid w:val="00F64F59"/>
    <w:rsid w:val="00F6511F"/>
    <w:rsid w:val="00F652B1"/>
    <w:rsid w:val="00F653CE"/>
    <w:rsid w:val="00F653FB"/>
    <w:rsid w:val="00F65462"/>
    <w:rsid w:val="00F654D3"/>
    <w:rsid w:val="00F65676"/>
    <w:rsid w:val="00F65712"/>
    <w:rsid w:val="00F6581D"/>
    <w:rsid w:val="00F65942"/>
    <w:rsid w:val="00F65A38"/>
    <w:rsid w:val="00F65A69"/>
    <w:rsid w:val="00F65D22"/>
    <w:rsid w:val="00F65D81"/>
    <w:rsid w:val="00F65D9A"/>
    <w:rsid w:val="00F65DAC"/>
    <w:rsid w:val="00F66057"/>
    <w:rsid w:val="00F6624B"/>
    <w:rsid w:val="00F6631A"/>
    <w:rsid w:val="00F666D6"/>
    <w:rsid w:val="00F6675F"/>
    <w:rsid w:val="00F66890"/>
    <w:rsid w:val="00F668F6"/>
    <w:rsid w:val="00F66A01"/>
    <w:rsid w:val="00F66AEC"/>
    <w:rsid w:val="00F66C24"/>
    <w:rsid w:val="00F66CFC"/>
    <w:rsid w:val="00F66ECF"/>
    <w:rsid w:val="00F66EF0"/>
    <w:rsid w:val="00F66F34"/>
    <w:rsid w:val="00F66F9D"/>
    <w:rsid w:val="00F670C0"/>
    <w:rsid w:val="00F6716C"/>
    <w:rsid w:val="00F67189"/>
    <w:rsid w:val="00F672D0"/>
    <w:rsid w:val="00F67363"/>
    <w:rsid w:val="00F6745B"/>
    <w:rsid w:val="00F6773F"/>
    <w:rsid w:val="00F677B6"/>
    <w:rsid w:val="00F678C8"/>
    <w:rsid w:val="00F678EF"/>
    <w:rsid w:val="00F67B9A"/>
    <w:rsid w:val="00F67C8A"/>
    <w:rsid w:val="00F67E85"/>
    <w:rsid w:val="00F67E8B"/>
    <w:rsid w:val="00F67EDA"/>
    <w:rsid w:val="00F67FE5"/>
    <w:rsid w:val="00F7021D"/>
    <w:rsid w:val="00F702C9"/>
    <w:rsid w:val="00F703A5"/>
    <w:rsid w:val="00F704BF"/>
    <w:rsid w:val="00F7056E"/>
    <w:rsid w:val="00F7057F"/>
    <w:rsid w:val="00F70810"/>
    <w:rsid w:val="00F70890"/>
    <w:rsid w:val="00F708FC"/>
    <w:rsid w:val="00F70972"/>
    <w:rsid w:val="00F709C3"/>
    <w:rsid w:val="00F70B9C"/>
    <w:rsid w:val="00F70BF7"/>
    <w:rsid w:val="00F70F2A"/>
    <w:rsid w:val="00F70F69"/>
    <w:rsid w:val="00F70FAD"/>
    <w:rsid w:val="00F7108A"/>
    <w:rsid w:val="00F71178"/>
    <w:rsid w:val="00F7129B"/>
    <w:rsid w:val="00F71300"/>
    <w:rsid w:val="00F71435"/>
    <w:rsid w:val="00F71455"/>
    <w:rsid w:val="00F71756"/>
    <w:rsid w:val="00F71980"/>
    <w:rsid w:val="00F71B86"/>
    <w:rsid w:val="00F71C01"/>
    <w:rsid w:val="00F71EE3"/>
    <w:rsid w:val="00F7200B"/>
    <w:rsid w:val="00F7209C"/>
    <w:rsid w:val="00F720C2"/>
    <w:rsid w:val="00F720DD"/>
    <w:rsid w:val="00F721F1"/>
    <w:rsid w:val="00F72308"/>
    <w:rsid w:val="00F723C2"/>
    <w:rsid w:val="00F725D9"/>
    <w:rsid w:val="00F72719"/>
    <w:rsid w:val="00F72952"/>
    <w:rsid w:val="00F7295D"/>
    <w:rsid w:val="00F72B35"/>
    <w:rsid w:val="00F72BE8"/>
    <w:rsid w:val="00F72C68"/>
    <w:rsid w:val="00F72D1F"/>
    <w:rsid w:val="00F72E41"/>
    <w:rsid w:val="00F72E6D"/>
    <w:rsid w:val="00F73166"/>
    <w:rsid w:val="00F73259"/>
    <w:rsid w:val="00F733EF"/>
    <w:rsid w:val="00F733F7"/>
    <w:rsid w:val="00F7367A"/>
    <w:rsid w:val="00F7373D"/>
    <w:rsid w:val="00F738CF"/>
    <w:rsid w:val="00F73916"/>
    <w:rsid w:val="00F73C5F"/>
    <w:rsid w:val="00F73D57"/>
    <w:rsid w:val="00F73DD9"/>
    <w:rsid w:val="00F73E1C"/>
    <w:rsid w:val="00F73EAE"/>
    <w:rsid w:val="00F7425B"/>
    <w:rsid w:val="00F743FB"/>
    <w:rsid w:val="00F74404"/>
    <w:rsid w:val="00F7450C"/>
    <w:rsid w:val="00F74571"/>
    <w:rsid w:val="00F74705"/>
    <w:rsid w:val="00F74710"/>
    <w:rsid w:val="00F7472C"/>
    <w:rsid w:val="00F748A4"/>
    <w:rsid w:val="00F748AD"/>
    <w:rsid w:val="00F74908"/>
    <w:rsid w:val="00F74950"/>
    <w:rsid w:val="00F74A14"/>
    <w:rsid w:val="00F74A7A"/>
    <w:rsid w:val="00F74B46"/>
    <w:rsid w:val="00F74CDC"/>
    <w:rsid w:val="00F74E4E"/>
    <w:rsid w:val="00F74F1B"/>
    <w:rsid w:val="00F750D0"/>
    <w:rsid w:val="00F7517D"/>
    <w:rsid w:val="00F75250"/>
    <w:rsid w:val="00F7554C"/>
    <w:rsid w:val="00F7566F"/>
    <w:rsid w:val="00F756C7"/>
    <w:rsid w:val="00F75800"/>
    <w:rsid w:val="00F7588D"/>
    <w:rsid w:val="00F75894"/>
    <w:rsid w:val="00F758B6"/>
    <w:rsid w:val="00F758E6"/>
    <w:rsid w:val="00F75A3C"/>
    <w:rsid w:val="00F75D1F"/>
    <w:rsid w:val="00F75DBC"/>
    <w:rsid w:val="00F75E2E"/>
    <w:rsid w:val="00F75E5E"/>
    <w:rsid w:val="00F76099"/>
    <w:rsid w:val="00F760CA"/>
    <w:rsid w:val="00F76315"/>
    <w:rsid w:val="00F76374"/>
    <w:rsid w:val="00F7639F"/>
    <w:rsid w:val="00F7659B"/>
    <w:rsid w:val="00F766D3"/>
    <w:rsid w:val="00F7673A"/>
    <w:rsid w:val="00F768A9"/>
    <w:rsid w:val="00F76BA3"/>
    <w:rsid w:val="00F76EB3"/>
    <w:rsid w:val="00F76FB8"/>
    <w:rsid w:val="00F76FE6"/>
    <w:rsid w:val="00F77049"/>
    <w:rsid w:val="00F77249"/>
    <w:rsid w:val="00F772AD"/>
    <w:rsid w:val="00F772D1"/>
    <w:rsid w:val="00F77326"/>
    <w:rsid w:val="00F77497"/>
    <w:rsid w:val="00F774FC"/>
    <w:rsid w:val="00F774FD"/>
    <w:rsid w:val="00F77554"/>
    <w:rsid w:val="00F77571"/>
    <w:rsid w:val="00F7757B"/>
    <w:rsid w:val="00F775CA"/>
    <w:rsid w:val="00F77611"/>
    <w:rsid w:val="00F77640"/>
    <w:rsid w:val="00F776B8"/>
    <w:rsid w:val="00F77825"/>
    <w:rsid w:val="00F7792E"/>
    <w:rsid w:val="00F77968"/>
    <w:rsid w:val="00F77A80"/>
    <w:rsid w:val="00F77C65"/>
    <w:rsid w:val="00F77CDE"/>
    <w:rsid w:val="00F77CE6"/>
    <w:rsid w:val="00F77CF6"/>
    <w:rsid w:val="00F77DDA"/>
    <w:rsid w:val="00F77E16"/>
    <w:rsid w:val="00F77E84"/>
    <w:rsid w:val="00F77EA1"/>
    <w:rsid w:val="00F77F3C"/>
    <w:rsid w:val="00F77F5C"/>
    <w:rsid w:val="00F77F67"/>
    <w:rsid w:val="00F77FCC"/>
    <w:rsid w:val="00F803D9"/>
    <w:rsid w:val="00F80438"/>
    <w:rsid w:val="00F80506"/>
    <w:rsid w:val="00F80809"/>
    <w:rsid w:val="00F809B4"/>
    <w:rsid w:val="00F809F5"/>
    <w:rsid w:val="00F80A2C"/>
    <w:rsid w:val="00F80A8E"/>
    <w:rsid w:val="00F80B99"/>
    <w:rsid w:val="00F80C33"/>
    <w:rsid w:val="00F80CA1"/>
    <w:rsid w:val="00F80DA0"/>
    <w:rsid w:val="00F80F75"/>
    <w:rsid w:val="00F810BA"/>
    <w:rsid w:val="00F810C8"/>
    <w:rsid w:val="00F811B0"/>
    <w:rsid w:val="00F81285"/>
    <w:rsid w:val="00F812BF"/>
    <w:rsid w:val="00F813FB"/>
    <w:rsid w:val="00F81580"/>
    <w:rsid w:val="00F8167C"/>
    <w:rsid w:val="00F817BE"/>
    <w:rsid w:val="00F81AEA"/>
    <w:rsid w:val="00F82266"/>
    <w:rsid w:val="00F82383"/>
    <w:rsid w:val="00F82696"/>
    <w:rsid w:val="00F827D4"/>
    <w:rsid w:val="00F82844"/>
    <w:rsid w:val="00F829B5"/>
    <w:rsid w:val="00F82CD9"/>
    <w:rsid w:val="00F82CEF"/>
    <w:rsid w:val="00F82D1E"/>
    <w:rsid w:val="00F82D94"/>
    <w:rsid w:val="00F82DAF"/>
    <w:rsid w:val="00F82DFD"/>
    <w:rsid w:val="00F82E0E"/>
    <w:rsid w:val="00F82F3C"/>
    <w:rsid w:val="00F82F4B"/>
    <w:rsid w:val="00F82FF6"/>
    <w:rsid w:val="00F83015"/>
    <w:rsid w:val="00F83275"/>
    <w:rsid w:val="00F8327E"/>
    <w:rsid w:val="00F8333A"/>
    <w:rsid w:val="00F83595"/>
    <w:rsid w:val="00F83771"/>
    <w:rsid w:val="00F838FE"/>
    <w:rsid w:val="00F83A24"/>
    <w:rsid w:val="00F83C84"/>
    <w:rsid w:val="00F83DFB"/>
    <w:rsid w:val="00F8402E"/>
    <w:rsid w:val="00F84044"/>
    <w:rsid w:val="00F841BE"/>
    <w:rsid w:val="00F842AD"/>
    <w:rsid w:val="00F84375"/>
    <w:rsid w:val="00F8440E"/>
    <w:rsid w:val="00F845AE"/>
    <w:rsid w:val="00F84606"/>
    <w:rsid w:val="00F8466E"/>
    <w:rsid w:val="00F846A8"/>
    <w:rsid w:val="00F84806"/>
    <w:rsid w:val="00F84971"/>
    <w:rsid w:val="00F84A30"/>
    <w:rsid w:val="00F84AB1"/>
    <w:rsid w:val="00F84C13"/>
    <w:rsid w:val="00F84F72"/>
    <w:rsid w:val="00F85028"/>
    <w:rsid w:val="00F85183"/>
    <w:rsid w:val="00F85237"/>
    <w:rsid w:val="00F8529C"/>
    <w:rsid w:val="00F852EE"/>
    <w:rsid w:val="00F8537E"/>
    <w:rsid w:val="00F853E0"/>
    <w:rsid w:val="00F8570F"/>
    <w:rsid w:val="00F857F5"/>
    <w:rsid w:val="00F85844"/>
    <w:rsid w:val="00F858BC"/>
    <w:rsid w:val="00F85B93"/>
    <w:rsid w:val="00F85BF5"/>
    <w:rsid w:val="00F85C47"/>
    <w:rsid w:val="00F85C5A"/>
    <w:rsid w:val="00F85FDA"/>
    <w:rsid w:val="00F86044"/>
    <w:rsid w:val="00F86260"/>
    <w:rsid w:val="00F862B5"/>
    <w:rsid w:val="00F865E3"/>
    <w:rsid w:val="00F86699"/>
    <w:rsid w:val="00F86758"/>
    <w:rsid w:val="00F86970"/>
    <w:rsid w:val="00F86A74"/>
    <w:rsid w:val="00F86AC1"/>
    <w:rsid w:val="00F86B11"/>
    <w:rsid w:val="00F86C79"/>
    <w:rsid w:val="00F86C89"/>
    <w:rsid w:val="00F86DBE"/>
    <w:rsid w:val="00F86EC7"/>
    <w:rsid w:val="00F87079"/>
    <w:rsid w:val="00F8715C"/>
    <w:rsid w:val="00F871AC"/>
    <w:rsid w:val="00F8725C"/>
    <w:rsid w:val="00F8749E"/>
    <w:rsid w:val="00F87876"/>
    <w:rsid w:val="00F878D1"/>
    <w:rsid w:val="00F87A19"/>
    <w:rsid w:val="00F87C3E"/>
    <w:rsid w:val="00F87CA3"/>
    <w:rsid w:val="00F87F6F"/>
    <w:rsid w:val="00F90400"/>
    <w:rsid w:val="00F90823"/>
    <w:rsid w:val="00F90A9B"/>
    <w:rsid w:val="00F91044"/>
    <w:rsid w:val="00F91135"/>
    <w:rsid w:val="00F91293"/>
    <w:rsid w:val="00F91295"/>
    <w:rsid w:val="00F912CC"/>
    <w:rsid w:val="00F9132A"/>
    <w:rsid w:val="00F9146A"/>
    <w:rsid w:val="00F915F2"/>
    <w:rsid w:val="00F91655"/>
    <w:rsid w:val="00F9166B"/>
    <w:rsid w:val="00F916C8"/>
    <w:rsid w:val="00F91848"/>
    <w:rsid w:val="00F9189A"/>
    <w:rsid w:val="00F91A71"/>
    <w:rsid w:val="00F91B3B"/>
    <w:rsid w:val="00F91C8E"/>
    <w:rsid w:val="00F91D51"/>
    <w:rsid w:val="00F91EFC"/>
    <w:rsid w:val="00F91F11"/>
    <w:rsid w:val="00F91F2C"/>
    <w:rsid w:val="00F91F89"/>
    <w:rsid w:val="00F92215"/>
    <w:rsid w:val="00F922DF"/>
    <w:rsid w:val="00F923D0"/>
    <w:rsid w:val="00F92421"/>
    <w:rsid w:val="00F924ED"/>
    <w:rsid w:val="00F92514"/>
    <w:rsid w:val="00F92600"/>
    <w:rsid w:val="00F92765"/>
    <w:rsid w:val="00F92B24"/>
    <w:rsid w:val="00F92B6D"/>
    <w:rsid w:val="00F92CDE"/>
    <w:rsid w:val="00F92D29"/>
    <w:rsid w:val="00F92DCC"/>
    <w:rsid w:val="00F92E6D"/>
    <w:rsid w:val="00F92F31"/>
    <w:rsid w:val="00F930A3"/>
    <w:rsid w:val="00F93254"/>
    <w:rsid w:val="00F93264"/>
    <w:rsid w:val="00F93324"/>
    <w:rsid w:val="00F93381"/>
    <w:rsid w:val="00F9361D"/>
    <w:rsid w:val="00F9367A"/>
    <w:rsid w:val="00F938E0"/>
    <w:rsid w:val="00F939C5"/>
    <w:rsid w:val="00F93BCD"/>
    <w:rsid w:val="00F93C46"/>
    <w:rsid w:val="00F93E14"/>
    <w:rsid w:val="00F93F09"/>
    <w:rsid w:val="00F94012"/>
    <w:rsid w:val="00F9428F"/>
    <w:rsid w:val="00F9429F"/>
    <w:rsid w:val="00F94366"/>
    <w:rsid w:val="00F9444C"/>
    <w:rsid w:val="00F945EE"/>
    <w:rsid w:val="00F94679"/>
    <w:rsid w:val="00F947BF"/>
    <w:rsid w:val="00F9490E"/>
    <w:rsid w:val="00F949FD"/>
    <w:rsid w:val="00F94A00"/>
    <w:rsid w:val="00F94A5A"/>
    <w:rsid w:val="00F94A7F"/>
    <w:rsid w:val="00F94BC6"/>
    <w:rsid w:val="00F94BEA"/>
    <w:rsid w:val="00F94BEB"/>
    <w:rsid w:val="00F94C21"/>
    <w:rsid w:val="00F94C3D"/>
    <w:rsid w:val="00F94E52"/>
    <w:rsid w:val="00F94E9F"/>
    <w:rsid w:val="00F94EE1"/>
    <w:rsid w:val="00F94EE2"/>
    <w:rsid w:val="00F95024"/>
    <w:rsid w:val="00F950A6"/>
    <w:rsid w:val="00F9527A"/>
    <w:rsid w:val="00F952CA"/>
    <w:rsid w:val="00F9547F"/>
    <w:rsid w:val="00F955B4"/>
    <w:rsid w:val="00F9569B"/>
    <w:rsid w:val="00F956A9"/>
    <w:rsid w:val="00F9596D"/>
    <w:rsid w:val="00F959B5"/>
    <w:rsid w:val="00F959F3"/>
    <w:rsid w:val="00F95AC0"/>
    <w:rsid w:val="00F95B06"/>
    <w:rsid w:val="00F95F08"/>
    <w:rsid w:val="00F96018"/>
    <w:rsid w:val="00F9603F"/>
    <w:rsid w:val="00F960CF"/>
    <w:rsid w:val="00F961A3"/>
    <w:rsid w:val="00F963D5"/>
    <w:rsid w:val="00F96550"/>
    <w:rsid w:val="00F96555"/>
    <w:rsid w:val="00F967E7"/>
    <w:rsid w:val="00F969D0"/>
    <w:rsid w:val="00F969F0"/>
    <w:rsid w:val="00F96D09"/>
    <w:rsid w:val="00F96EBE"/>
    <w:rsid w:val="00F96F59"/>
    <w:rsid w:val="00F96FB8"/>
    <w:rsid w:val="00F97270"/>
    <w:rsid w:val="00F97334"/>
    <w:rsid w:val="00F974B1"/>
    <w:rsid w:val="00F974F9"/>
    <w:rsid w:val="00F9760F"/>
    <w:rsid w:val="00F976C7"/>
    <w:rsid w:val="00F97715"/>
    <w:rsid w:val="00F9771F"/>
    <w:rsid w:val="00F97771"/>
    <w:rsid w:val="00F977DC"/>
    <w:rsid w:val="00F97807"/>
    <w:rsid w:val="00F97819"/>
    <w:rsid w:val="00F97860"/>
    <w:rsid w:val="00F97AF3"/>
    <w:rsid w:val="00F97BBC"/>
    <w:rsid w:val="00F97C1E"/>
    <w:rsid w:val="00F97C9E"/>
    <w:rsid w:val="00F97CEE"/>
    <w:rsid w:val="00F97F64"/>
    <w:rsid w:val="00FA0166"/>
    <w:rsid w:val="00FA01A3"/>
    <w:rsid w:val="00FA02EB"/>
    <w:rsid w:val="00FA03A7"/>
    <w:rsid w:val="00FA0446"/>
    <w:rsid w:val="00FA06AF"/>
    <w:rsid w:val="00FA06E2"/>
    <w:rsid w:val="00FA09CA"/>
    <w:rsid w:val="00FA0B1E"/>
    <w:rsid w:val="00FA0C29"/>
    <w:rsid w:val="00FA0CF8"/>
    <w:rsid w:val="00FA0DAB"/>
    <w:rsid w:val="00FA0DF9"/>
    <w:rsid w:val="00FA0E6A"/>
    <w:rsid w:val="00FA0F52"/>
    <w:rsid w:val="00FA1047"/>
    <w:rsid w:val="00FA113F"/>
    <w:rsid w:val="00FA1143"/>
    <w:rsid w:val="00FA114F"/>
    <w:rsid w:val="00FA12EC"/>
    <w:rsid w:val="00FA1303"/>
    <w:rsid w:val="00FA1307"/>
    <w:rsid w:val="00FA1316"/>
    <w:rsid w:val="00FA141F"/>
    <w:rsid w:val="00FA14C2"/>
    <w:rsid w:val="00FA14CC"/>
    <w:rsid w:val="00FA151B"/>
    <w:rsid w:val="00FA1543"/>
    <w:rsid w:val="00FA154F"/>
    <w:rsid w:val="00FA1595"/>
    <w:rsid w:val="00FA161B"/>
    <w:rsid w:val="00FA16E4"/>
    <w:rsid w:val="00FA1859"/>
    <w:rsid w:val="00FA18FC"/>
    <w:rsid w:val="00FA1CC2"/>
    <w:rsid w:val="00FA1D4D"/>
    <w:rsid w:val="00FA1D7B"/>
    <w:rsid w:val="00FA23CA"/>
    <w:rsid w:val="00FA252E"/>
    <w:rsid w:val="00FA2CE0"/>
    <w:rsid w:val="00FA2CFB"/>
    <w:rsid w:val="00FA2D37"/>
    <w:rsid w:val="00FA2E44"/>
    <w:rsid w:val="00FA30E4"/>
    <w:rsid w:val="00FA3272"/>
    <w:rsid w:val="00FA32A3"/>
    <w:rsid w:val="00FA3348"/>
    <w:rsid w:val="00FA3366"/>
    <w:rsid w:val="00FA34EA"/>
    <w:rsid w:val="00FA350D"/>
    <w:rsid w:val="00FA35B8"/>
    <w:rsid w:val="00FA3758"/>
    <w:rsid w:val="00FA37E0"/>
    <w:rsid w:val="00FA37EA"/>
    <w:rsid w:val="00FA3978"/>
    <w:rsid w:val="00FA3A5C"/>
    <w:rsid w:val="00FA3C6A"/>
    <w:rsid w:val="00FA3FC7"/>
    <w:rsid w:val="00FA41C5"/>
    <w:rsid w:val="00FA46CB"/>
    <w:rsid w:val="00FA48B6"/>
    <w:rsid w:val="00FA4961"/>
    <w:rsid w:val="00FA4AEE"/>
    <w:rsid w:val="00FA4BDB"/>
    <w:rsid w:val="00FA4C08"/>
    <w:rsid w:val="00FA4C4F"/>
    <w:rsid w:val="00FA4CA5"/>
    <w:rsid w:val="00FA4E48"/>
    <w:rsid w:val="00FA4E89"/>
    <w:rsid w:val="00FA4F01"/>
    <w:rsid w:val="00FA4F51"/>
    <w:rsid w:val="00FA501D"/>
    <w:rsid w:val="00FA5068"/>
    <w:rsid w:val="00FA514F"/>
    <w:rsid w:val="00FA52B9"/>
    <w:rsid w:val="00FA52DE"/>
    <w:rsid w:val="00FA537C"/>
    <w:rsid w:val="00FA54C4"/>
    <w:rsid w:val="00FA55EC"/>
    <w:rsid w:val="00FA5941"/>
    <w:rsid w:val="00FA5A65"/>
    <w:rsid w:val="00FA5BFF"/>
    <w:rsid w:val="00FA5C4C"/>
    <w:rsid w:val="00FA5C71"/>
    <w:rsid w:val="00FA5C83"/>
    <w:rsid w:val="00FA5EA8"/>
    <w:rsid w:val="00FA6455"/>
    <w:rsid w:val="00FA6509"/>
    <w:rsid w:val="00FA6606"/>
    <w:rsid w:val="00FA6B3C"/>
    <w:rsid w:val="00FA6B6C"/>
    <w:rsid w:val="00FA6BCA"/>
    <w:rsid w:val="00FA6BDE"/>
    <w:rsid w:val="00FA6C61"/>
    <w:rsid w:val="00FA6C6B"/>
    <w:rsid w:val="00FA6D73"/>
    <w:rsid w:val="00FA6FAC"/>
    <w:rsid w:val="00FA7012"/>
    <w:rsid w:val="00FA706D"/>
    <w:rsid w:val="00FA70CE"/>
    <w:rsid w:val="00FA7138"/>
    <w:rsid w:val="00FA725E"/>
    <w:rsid w:val="00FA747B"/>
    <w:rsid w:val="00FA76BB"/>
    <w:rsid w:val="00FA774A"/>
    <w:rsid w:val="00FA7A41"/>
    <w:rsid w:val="00FA7AC1"/>
    <w:rsid w:val="00FA7ACD"/>
    <w:rsid w:val="00FA7AE4"/>
    <w:rsid w:val="00FA7B22"/>
    <w:rsid w:val="00FA7B54"/>
    <w:rsid w:val="00FA7CAB"/>
    <w:rsid w:val="00FA7D21"/>
    <w:rsid w:val="00FA7E39"/>
    <w:rsid w:val="00FB00BB"/>
    <w:rsid w:val="00FB0104"/>
    <w:rsid w:val="00FB01F2"/>
    <w:rsid w:val="00FB0222"/>
    <w:rsid w:val="00FB0509"/>
    <w:rsid w:val="00FB0621"/>
    <w:rsid w:val="00FB06FA"/>
    <w:rsid w:val="00FB0798"/>
    <w:rsid w:val="00FB0910"/>
    <w:rsid w:val="00FB093D"/>
    <w:rsid w:val="00FB0AC0"/>
    <w:rsid w:val="00FB0ACB"/>
    <w:rsid w:val="00FB0C98"/>
    <w:rsid w:val="00FB10C7"/>
    <w:rsid w:val="00FB1796"/>
    <w:rsid w:val="00FB1863"/>
    <w:rsid w:val="00FB1987"/>
    <w:rsid w:val="00FB1B99"/>
    <w:rsid w:val="00FB1D57"/>
    <w:rsid w:val="00FB1F70"/>
    <w:rsid w:val="00FB2139"/>
    <w:rsid w:val="00FB215C"/>
    <w:rsid w:val="00FB2169"/>
    <w:rsid w:val="00FB230D"/>
    <w:rsid w:val="00FB2323"/>
    <w:rsid w:val="00FB236F"/>
    <w:rsid w:val="00FB23D8"/>
    <w:rsid w:val="00FB248B"/>
    <w:rsid w:val="00FB24A3"/>
    <w:rsid w:val="00FB250D"/>
    <w:rsid w:val="00FB260B"/>
    <w:rsid w:val="00FB26BD"/>
    <w:rsid w:val="00FB29E7"/>
    <w:rsid w:val="00FB2BEE"/>
    <w:rsid w:val="00FB2E5F"/>
    <w:rsid w:val="00FB30EC"/>
    <w:rsid w:val="00FB3252"/>
    <w:rsid w:val="00FB3345"/>
    <w:rsid w:val="00FB33EB"/>
    <w:rsid w:val="00FB34C1"/>
    <w:rsid w:val="00FB3767"/>
    <w:rsid w:val="00FB385E"/>
    <w:rsid w:val="00FB38B1"/>
    <w:rsid w:val="00FB393E"/>
    <w:rsid w:val="00FB39AE"/>
    <w:rsid w:val="00FB3A2B"/>
    <w:rsid w:val="00FB3A66"/>
    <w:rsid w:val="00FB3BD2"/>
    <w:rsid w:val="00FB3D4B"/>
    <w:rsid w:val="00FB3E1D"/>
    <w:rsid w:val="00FB3E7E"/>
    <w:rsid w:val="00FB3F27"/>
    <w:rsid w:val="00FB3F6D"/>
    <w:rsid w:val="00FB3FB3"/>
    <w:rsid w:val="00FB4026"/>
    <w:rsid w:val="00FB422C"/>
    <w:rsid w:val="00FB4290"/>
    <w:rsid w:val="00FB431E"/>
    <w:rsid w:val="00FB43DD"/>
    <w:rsid w:val="00FB4495"/>
    <w:rsid w:val="00FB44B0"/>
    <w:rsid w:val="00FB4589"/>
    <w:rsid w:val="00FB4707"/>
    <w:rsid w:val="00FB47F8"/>
    <w:rsid w:val="00FB47F9"/>
    <w:rsid w:val="00FB4914"/>
    <w:rsid w:val="00FB4B09"/>
    <w:rsid w:val="00FB4B6E"/>
    <w:rsid w:val="00FB4C52"/>
    <w:rsid w:val="00FB4C98"/>
    <w:rsid w:val="00FB4DA5"/>
    <w:rsid w:val="00FB4EE7"/>
    <w:rsid w:val="00FB4F36"/>
    <w:rsid w:val="00FB4FFA"/>
    <w:rsid w:val="00FB508A"/>
    <w:rsid w:val="00FB523A"/>
    <w:rsid w:val="00FB531C"/>
    <w:rsid w:val="00FB53E9"/>
    <w:rsid w:val="00FB53EA"/>
    <w:rsid w:val="00FB573C"/>
    <w:rsid w:val="00FB584E"/>
    <w:rsid w:val="00FB58E1"/>
    <w:rsid w:val="00FB5A59"/>
    <w:rsid w:val="00FB5B48"/>
    <w:rsid w:val="00FB5CF1"/>
    <w:rsid w:val="00FB5DB1"/>
    <w:rsid w:val="00FB5DEE"/>
    <w:rsid w:val="00FB5FBC"/>
    <w:rsid w:val="00FB6030"/>
    <w:rsid w:val="00FB6044"/>
    <w:rsid w:val="00FB617A"/>
    <w:rsid w:val="00FB6252"/>
    <w:rsid w:val="00FB62E2"/>
    <w:rsid w:val="00FB62F2"/>
    <w:rsid w:val="00FB6308"/>
    <w:rsid w:val="00FB631D"/>
    <w:rsid w:val="00FB632A"/>
    <w:rsid w:val="00FB63D0"/>
    <w:rsid w:val="00FB63EB"/>
    <w:rsid w:val="00FB6482"/>
    <w:rsid w:val="00FB65FD"/>
    <w:rsid w:val="00FB67A8"/>
    <w:rsid w:val="00FB67EE"/>
    <w:rsid w:val="00FB681B"/>
    <w:rsid w:val="00FB686C"/>
    <w:rsid w:val="00FB6945"/>
    <w:rsid w:val="00FB6977"/>
    <w:rsid w:val="00FB6A95"/>
    <w:rsid w:val="00FB6B12"/>
    <w:rsid w:val="00FB6D4C"/>
    <w:rsid w:val="00FB6DD1"/>
    <w:rsid w:val="00FB6E3B"/>
    <w:rsid w:val="00FB6EB9"/>
    <w:rsid w:val="00FB6F2C"/>
    <w:rsid w:val="00FB6F4C"/>
    <w:rsid w:val="00FB6F60"/>
    <w:rsid w:val="00FB7082"/>
    <w:rsid w:val="00FB7085"/>
    <w:rsid w:val="00FB7252"/>
    <w:rsid w:val="00FB7286"/>
    <w:rsid w:val="00FB761A"/>
    <w:rsid w:val="00FB7794"/>
    <w:rsid w:val="00FB7B23"/>
    <w:rsid w:val="00FB7BF5"/>
    <w:rsid w:val="00FB7C19"/>
    <w:rsid w:val="00FB7C81"/>
    <w:rsid w:val="00FC001D"/>
    <w:rsid w:val="00FC0431"/>
    <w:rsid w:val="00FC0456"/>
    <w:rsid w:val="00FC0639"/>
    <w:rsid w:val="00FC06AB"/>
    <w:rsid w:val="00FC0960"/>
    <w:rsid w:val="00FC0995"/>
    <w:rsid w:val="00FC0A4A"/>
    <w:rsid w:val="00FC0B74"/>
    <w:rsid w:val="00FC0BDA"/>
    <w:rsid w:val="00FC0BE9"/>
    <w:rsid w:val="00FC0C68"/>
    <w:rsid w:val="00FC0E88"/>
    <w:rsid w:val="00FC0F34"/>
    <w:rsid w:val="00FC144B"/>
    <w:rsid w:val="00FC1458"/>
    <w:rsid w:val="00FC1521"/>
    <w:rsid w:val="00FC15D2"/>
    <w:rsid w:val="00FC1846"/>
    <w:rsid w:val="00FC18EC"/>
    <w:rsid w:val="00FC1992"/>
    <w:rsid w:val="00FC1A83"/>
    <w:rsid w:val="00FC1A91"/>
    <w:rsid w:val="00FC1B32"/>
    <w:rsid w:val="00FC1C01"/>
    <w:rsid w:val="00FC1CCF"/>
    <w:rsid w:val="00FC1D59"/>
    <w:rsid w:val="00FC1EC0"/>
    <w:rsid w:val="00FC1F5F"/>
    <w:rsid w:val="00FC220D"/>
    <w:rsid w:val="00FC239B"/>
    <w:rsid w:val="00FC23B3"/>
    <w:rsid w:val="00FC2459"/>
    <w:rsid w:val="00FC24F0"/>
    <w:rsid w:val="00FC2563"/>
    <w:rsid w:val="00FC2744"/>
    <w:rsid w:val="00FC276B"/>
    <w:rsid w:val="00FC2936"/>
    <w:rsid w:val="00FC2995"/>
    <w:rsid w:val="00FC2AE8"/>
    <w:rsid w:val="00FC2AEC"/>
    <w:rsid w:val="00FC2C4B"/>
    <w:rsid w:val="00FC2E49"/>
    <w:rsid w:val="00FC2E71"/>
    <w:rsid w:val="00FC3095"/>
    <w:rsid w:val="00FC3097"/>
    <w:rsid w:val="00FC316D"/>
    <w:rsid w:val="00FC3209"/>
    <w:rsid w:val="00FC3391"/>
    <w:rsid w:val="00FC35A0"/>
    <w:rsid w:val="00FC376E"/>
    <w:rsid w:val="00FC37BC"/>
    <w:rsid w:val="00FC37DB"/>
    <w:rsid w:val="00FC3870"/>
    <w:rsid w:val="00FC38F0"/>
    <w:rsid w:val="00FC3A39"/>
    <w:rsid w:val="00FC3ABD"/>
    <w:rsid w:val="00FC3BFA"/>
    <w:rsid w:val="00FC3CF1"/>
    <w:rsid w:val="00FC4003"/>
    <w:rsid w:val="00FC4012"/>
    <w:rsid w:val="00FC4069"/>
    <w:rsid w:val="00FC43E2"/>
    <w:rsid w:val="00FC4637"/>
    <w:rsid w:val="00FC46BE"/>
    <w:rsid w:val="00FC4700"/>
    <w:rsid w:val="00FC47CC"/>
    <w:rsid w:val="00FC48A2"/>
    <w:rsid w:val="00FC48B6"/>
    <w:rsid w:val="00FC48EF"/>
    <w:rsid w:val="00FC4ACC"/>
    <w:rsid w:val="00FC4D81"/>
    <w:rsid w:val="00FC4E97"/>
    <w:rsid w:val="00FC4F03"/>
    <w:rsid w:val="00FC505C"/>
    <w:rsid w:val="00FC51C8"/>
    <w:rsid w:val="00FC51D7"/>
    <w:rsid w:val="00FC52FA"/>
    <w:rsid w:val="00FC53BB"/>
    <w:rsid w:val="00FC53F6"/>
    <w:rsid w:val="00FC54C9"/>
    <w:rsid w:val="00FC55F3"/>
    <w:rsid w:val="00FC55FF"/>
    <w:rsid w:val="00FC5601"/>
    <w:rsid w:val="00FC565A"/>
    <w:rsid w:val="00FC57AE"/>
    <w:rsid w:val="00FC5909"/>
    <w:rsid w:val="00FC5913"/>
    <w:rsid w:val="00FC5B76"/>
    <w:rsid w:val="00FC5BAF"/>
    <w:rsid w:val="00FC5C6D"/>
    <w:rsid w:val="00FC5CB6"/>
    <w:rsid w:val="00FC5E70"/>
    <w:rsid w:val="00FC5F0A"/>
    <w:rsid w:val="00FC5FC7"/>
    <w:rsid w:val="00FC60E7"/>
    <w:rsid w:val="00FC6105"/>
    <w:rsid w:val="00FC6208"/>
    <w:rsid w:val="00FC62A8"/>
    <w:rsid w:val="00FC6358"/>
    <w:rsid w:val="00FC63F7"/>
    <w:rsid w:val="00FC649B"/>
    <w:rsid w:val="00FC652F"/>
    <w:rsid w:val="00FC655F"/>
    <w:rsid w:val="00FC6567"/>
    <w:rsid w:val="00FC662D"/>
    <w:rsid w:val="00FC6810"/>
    <w:rsid w:val="00FC69C0"/>
    <w:rsid w:val="00FC6AB8"/>
    <w:rsid w:val="00FC6AEC"/>
    <w:rsid w:val="00FC6B31"/>
    <w:rsid w:val="00FC6CE7"/>
    <w:rsid w:val="00FC6D0E"/>
    <w:rsid w:val="00FC6F42"/>
    <w:rsid w:val="00FC6F7E"/>
    <w:rsid w:val="00FC7083"/>
    <w:rsid w:val="00FC709F"/>
    <w:rsid w:val="00FC7148"/>
    <w:rsid w:val="00FC726E"/>
    <w:rsid w:val="00FC727B"/>
    <w:rsid w:val="00FC7536"/>
    <w:rsid w:val="00FC76FE"/>
    <w:rsid w:val="00FC7964"/>
    <w:rsid w:val="00FC7A4B"/>
    <w:rsid w:val="00FC7B8E"/>
    <w:rsid w:val="00FC7BA9"/>
    <w:rsid w:val="00FC7D18"/>
    <w:rsid w:val="00FC7D47"/>
    <w:rsid w:val="00FC7D5B"/>
    <w:rsid w:val="00FC7EE7"/>
    <w:rsid w:val="00FC7EF2"/>
    <w:rsid w:val="00FC7F43"/>
    <w:rsid w:val="00FC7F67"/>
    <w:rsid w:val="00FC7F8A"/>
    <w:rsid w:val="00FD0193"/>
    <w:rsid w:val="00FD029B"/>
    <w:rsid w:val="00FD03C4"/>
    <w:rsid w:val="00FD0460"/>
    <w:rsid w:val="00FD04DF"/>
    <w:rsid w:val="00FD05DA"/>
    <w:rsid w:val="00FD0634"/>
    <w:rsid w:val="00FD06E0"/>
    <w:rsid w:val="00FD0734"/>
    <w:rsid w:val="00FD0915"/>
    <w:rsid w:val="00FD0A86"/>
    <w:rsid w:val="00FD0B67"/>
    <w:rsid w:val="00FD0BF5"/>
    <w:rsid w:val="00FD0F4F"/>
    <w:rsid w:val="00FD0F69"/>
    <w:rsid w:val="00FD0F72"/>
    <w:rsid w:val="00FD1002"/>
    <w:rsid w:val="00FD1172"/>
    <w:rsid w:val="00FD11BC"/>
    <w:rsid w:val="00FD11D0"/>
    <w:rsid w:val="00FD1347"/>
    <w:rsid w:val="00FD145E"/>
    <w:rsid w:val="00FD1606"/>
    <w:rsid w:val="00FD16CF"/>
    <w:rsid w:val="00FD1CA7"/>
    <w:rsid w:val="00FD1D06"/>
    <w:rsid w:val="00FD1FE9"/>
    <w:rsid w:val="00FD20DB"/>
    <w:rsid w:val="00FD230A"/>
    <w:rsid w:val="00FD2507"/>
    <w:rsid w:val="00FD261D"/>
    <w:rsid w:val="00FD263A"/>
    <w:rsid w:val="00FD2653"/>
    <w:rsid w:val="00FD267F"/>
    <w:rsid w:val="00FD26E1"/>
    <w:rsid w:val="00FD2747"/>
    <w:rsid w:val="00FD2772"/>
    <w:rsid w:val="00FD27C3"/>
    <w:rsid w:val="00FD2868"/>
    <w:rsid w:val="00FD28B0"/>
    <w:rsid w:val="00FD29BB"/>
    <w:rsid w:val="00FD2AE6"/>
    <w:rsid w:val="00FD2AFA"/>
    <w:rsid w:val="00FD2B31"/>
    <w:rsid w:val="00FD2BF9"/>
    <w:rsid w:val="00FD2D6A"/>
    <w:rsid w:val="00FD2DC6"/>
    <w:rsid w:val="00FD2F33"/>
    <w:rsid w:val="00FD31EA"/>
    <w:rsid w:val="00FD33AA"/>
    <w:rsid w:val="00FD357A"/>
    <w:rsid w:val="00FD35A1"/>
    <w:rsid w:val="00FD36EE"/>
    <w:rsid w:val="00FD3866"/>
    <w:rsid w:val="00FD38A0"/>
    <w:rsid w:val="00FD3967"/>
    <w:rsid w:val="00FD39CE"/>
    <w:rsid w:val="00FD3A38"/>
    <w:rsid w:val="00FD3A55"/>
    <w:rsid w:val="00FD3C6F"/>
    <w:rsid w:val="00FD3CE1"/>
    <w:rsid w:val="00FD3F3D"/>
    <w:rsid w:val="00FD3FF2"/>
    <w:rsid w:val="00FD4117"/>
    <w:rsid w:val="00FD41E9"/>
    <w:rsid w:val="00FD434E"/>
    <w:rsid w:val="00FD4504"/>
    <w:rsid w:val="00FD459C"/>
    <w:rsid w:val="00FD476E"/>
    <w:rsid w:val="00FD49D3"/>
    <w:rsid w:val="00FD4BFB"/>
    <w:rsid w:val="00FD4C3E"/>
    <w:rsid w:val="00FD4C56"/>
    <w:rsid w:val="00FD4D21"/>
    <w:rsid w:val="00FD4D54"/>
    <w:rsid w:val="00FD51CD"/>
    <w:rsid w:val="00FD5402"/>
    <w:rsid w:val="00FD5538"/>
    <w:rsid w:val="00FD5669"/>
    <w:rsid w:val="00FD56AE"/>
    <w:rsid w:val="00FD56C8"/>
    <w:rsid w:val="00FD57D1"/>
    <w:rsid w:val="00FD5995"/>
    <w:rsid w:val="00FD5B21"/>
    <w:rsid w:val="00FD5C9B"/>
    <w:rsid w:val="00FD5CDB"/>
    <w:rsid w:val="00FD5D73"/>
    <w:rsid w:val="00FD5E68"/>
    <w:rsid w:val="00FD5E96"/>
    <w:rsid w:val="00FD5FCE"/>
    <w:rsid w:val="00FD60AB"/>
    <w:rsid w:val="00FD61CA"/>
    <w:rsid w:val="00FD6203"/>
    <w:rsid w:val="00FD644B"/>
    <w:rsid w:val="00FD660B"/>
    <w:rsid w:val="00FD6716"/>
    <w:rsid w:val="00FD6740"/>
    <w:rsid w:val="00FD6A23"/>
    <w:rsid w:val="00FD7028"/>
    <w:rsid w:val="00FD7378"/>
    <w:rsid w:val="00FD7399"/>
    <w:rsid w:val="00FD76D2"/>
    <w:rsid w:val="00FD7706"/>
    <w:rsid w:val="00FD7772"/>
    <w:rsid w:val="00FD780A"/>
    <w:rsid w:val="00FD796E"/>
    <w:rsid w:val="00FD7AE6"/>
    <w:rsid w:val="00FD7CB0"/>
    <w:rsid w:val="00FD7CC6"/>
    <w:rsid w:val="00FD7D20"/>
    <w:rsid w:val="00FD7D47"/>
    <w:rsid w:val="00FD7DA3"/>
    <w:rsid w:val="00FD7EB2"/>
    <w:rsid w:val="00FE001B"/>
    <w:rsid w:val="00FE02BF"/>
    <w:rsid w:val="00FE02F0"/>
    <w:rsid w:val="00FE032C"/>
    <w:rsid w:val="00FE034D"/>
    <w:rsid w:val="00FE03D1"/>
    <w:rsid w:val="00FE0716"/>
    <w:rsid w:val="00FE0911"/>
    <w:rsid w:val="00FE0920"/>
    <w:rsid w:val="00FE0997"/>
    <w:rsid w:val="00FE0AF2"/>
    <w:rsid w:val="00FE0C48"/>
    <w:rsid w:val="00FE0F4F"/>
    <w:rsid w:val="00FE0F56"/>
    <w:rsid w:val="00FE1041"/>
    <w:rsid w:val="00FE10FA"/>
    <w:rsid w:val="00FE117F"/>
    <w:rsid w:val="00FE11A7"/>
    <w:rsid w:val="00FE11AA"/>
    <w:rsid w:val="00FE13E2"/>
    <w:rsid w:val="00FE13FE"/>
    <w:rsid w:val="00FE16CF"/>
    <w:rsid w:val="00FE17E1"/>
    <w:rsid w:val="00FE17F3"/>
    <w:rsid w:val="00FE188C"/>
    <w:rsid w:val="00FE18C1"/>
    <w:rsid w:val="00FE1B9D"/>
    <w:rsid w:val="00FE1C6B"/>
    <w:rsid w:val="00FE1C83"/>
    <w:rsid w:val="00FE1E9F"/>
    <w:rsid w:val="00FE1EEA"/>
    <w:rsid w:val="00FE1F6F"/>
    <w:rsid w:val="00FE20A9"/>
    <w:rsid w:val="00FE20C4"/>
    <w:rsid w:val="00FE21E7"/>
    <w:rsid w:val="00FE233D"/>
    <w:rsid w:val="00FE249B"/>
    <w:rsid w:val="00FE254E"/>
    <w:rsid w:val="00FE275B"/>
    <w:rsid w:val="00FE27B1"/>
    <w:rsid w:val="00FE282B"/>
    <w:rsid w:val="00FE2962"/>
    <w:rsid w:val="00FE2984"/>
    <w:rsid w:val="00FE2A53"/>
    <w:rsid w:val="00FE2AE1"/>
    <w:rsid w:val="00FE2AE5"/>
    <w:rsid w:val="00FE2B1E"/>
    <w:rsid w:val="00FE2C05"/>
    <w:rsid w:val="00FE2CC7"/>
    <w:rsid w:val="00FE301C"/>
    <w:rsid w:val="00FE314A"/>
    <w:rsid w:val="00FE33A2"/>
    <w:rsid w:val="00FE3435"/>
    <w:rsid w:val="00FE343A"/>
    <w:rsid w:val="00FE35AB"/>
    <w:rsid w:val="00FE3797"/>
    <w:rsid w:val="00FE398C"/>
    <w:rsid w:val="00FE39FB"/>
    <w:rsid w:val="00FE3B26"/>
    <w:rsid w:val="00FE3B50"/>
    <w:rsid w:val="00FE3B6B"/>
    <w:rsid w:val="00FE3CED"/>
    <w:rsid w:val="00FE3D73"/>
    <w:rsid w:val="00FE3DDC"/>
    <w:rsid w:val="00FE3E45"/>
    <w:rsid w:val="00FE3EC8"/>
    <w:rsid w:val="00FE40B8"/>
    <w:rsid w:val="00FE40C0"/>
    <w:rsid w:val="00FE42B9"/>
    <w:rsid w:val="00FE435D"/>
    <w:rsid w:val="00FE4437"/>
    <w:rsid w:val="00FE457B"/>
    <w:rsid w:val="00FE4721"/>
    <w:rsid w:val="00FE473B"/>
    <w:rsid w:val="00FE474B"/>
    <w:rsid w:val="00FE4838"/>
    <w:rsid w:val="00FE48B4"/>
    <w:rsid w:val="00FE49B3"/>
    <w:rsid w:val="00FE4ABA"/>
    <w:rsid w:val="00FE4ABC"/>
    <w:rsid w:val="00FE4B78"/>
    <w:rsid w:val="00FE4C53"/>
    <w:rsid w:val="00FE4CF3"/>
    <w:rsid w:val="00FE4D25"/>
    <w:rsid w:val="00FE4D9E"/>
    <w:rsid w:val="00FE4E42"/>
    <w:rsid w:val="00FE4F27"/>
    <w:rsid w:val="00FE4F2B"/>
    <w:rsid w:val="00FE505D"/>
    <w:rsid w:val="00FE52D5"/>
    <w:rsid w:val="00FE5355"/>
    <w:rsid w:val="00FE5362"/>
    <w:rsid w:val="00FE56E4"/>
    <w:rsid w:val="00FE572E"/>
    <w:rsid w:val="00FE573D"/>
    <w:rsid w:val="00FE57E3"/>
    <w:rsid w:val="00FE5833"/>
    <w:rsid w:val="00FE5869"/>
    <w:rsid w:val="00FE5927"/>
    <w:rsid w:val="00FE594C"/>
    <w:rsid w:val="00FE5CF6"/>
    <w:rsid w:val="00FE5F97"/>
    <w:rsid w:val="00FE6050"/>
    <w:rsid w:val="00FE606B"/>
    <w:rsid w:val="00FE6187"/>
    <w:rsid w:val="00FE619D"/>
    <w:rsid w:val="00FE61B7"/>
    <w:rsid w:val="00FE64A1"/>
    <w:rsid w:val="00FE6515"/>
    <w:rsid w:val="00FE685D"/>
    <w:rsid w:val="00FE6903"/>
    <w:rsid w:val="00FE69B7"/>
    <w:rsid w:val="00FE69DF"/>
    <w:rsid w:val="00FE6A05"/>
    <w:rsid w:val="00FE6A8B"/>
    <w:rsid w:val="00FE6AE9"/>
    <w:rsid w:val="00FE6C90"/>
    <w:rsid w:val="00FE6D60"/>
    <w:rsid w:val="00FE7008"/>
    <w:rsid w:val="00FE713F"/>
    <w:rsid w:val="00FE71DF"/>
    <w:rsid w:val="00FE7298"/>
    <w:rsid w:val="00FE734F"/>
    <w:rsid w:val="00FE73A4"/>
    <w:rsid w:val="00FE73CC"/>
    <w:rsid w:val="00FE7466"/>
    <w:rsid w:val="00FE74A8"/>
    <w:rsid w:val="00FE7681"/>
    <w:rsid w:val="00FE76B1"/>
    <w:rsid w:val="00FE7745"/>
    <w:rsid w:val="00FE7AD7"/>
    <w:rsid w:val="00FE7AE6"/>
    <w:rsid w:val="00FE7AE9"/>
    <w:rsid w:val="00FE7BBD"/>
    <w:rsid w:val="00FE7D1B"/>
    <w:rsid w:val="00FE7D46"/>
    <w:rsid w:val="00FE7F00"/>
    <w:rsid w:val="00FF0190"/>
    <w:rsid w:val="00FF042F"/>
    <w:rsid w:val="00FF04B5"/>
    <w:rsid w:val="00FF073B"/>
    <w:rsid w:val="00FF07B3"/>
    <w:rsid w:val="00FF08B3"/>
    <w:rsid w:val="00FF0A48"/>
    <w:rsid w:val="00FF0ABB"/>
    <w:rsid w:val="00FF0BEC"/>
    <w:rsid w:val="00FF0BF0"/>
    <w:rsid w:val="00FF0C15"/>
    <w:rsid w:val="00FF0E45"/>
    <w:rsid w:val="00FF10D2"/>
    <w:rsid w:val="00FF1154"/>
    <w:rsid w:val="00FF12D5"/>
    <w:rsid w:val="00FF1328"/>
    <w:rsid w:val="00FF1636"/>
    <w:rsid w:val="00FF1674"/>
    <w:rsid w:val="00FF17B3"/>
    <w:rsid w:val="00FF17C8"/>
    <w:rsid w:val="00FF19FD"/>
    <w:rsid w:val="00FF1CC4"/>
    <w:rsid w:val="00FF1D4C"/>
    <w:rsid w:val="00FF1E41"/>
    <w:rsid w:val="00FF1E90"/>
    <w:rsid w:val="00FF1F22"/>
    <w:rsid w:val="00FF1F53"/>
    <w:rsid w:val="00FF20D8"/>
    <w:rsid w:val="00FF2153"/>
    <w:rsid w:val="00FF2210"/>
    <w:rsid w:val="00FF2272"/>
    <w:rsid w:val="00FF236F"/>
    <w:rsid w:val="00FF238D"/>
    <w:rsid w:val="00FF23C5"/>
    <w:rsid w:val="00FF24D8"/>
    <w:rsid w:val="00FF2646"/>
    <w:rsid w:val="00FF2674"/>
    <w:rsid w:val="00FF27EF"/>
    <w:rsid w:val="00FF2889"/>
    <w:rsid w:val="00FF2A71"/>
    <w:rsid w:val="00FF2ABE"/>
    <w:rsid w:val="00FF2AFA"/>
    <w:rsid w:val="00FF2BB3"/>
    <w:rsid w:val="00FF2C05"/>
    <w:rsid w:val="00FF2C28"/>
    <w:rsid w:val="00FF2C82"/>
    <w:rsid w:val="00FF2D5B"/>
    <w:rsid w:val="00FF2E24"/>
    <w:rsid w:val="00FF2EEA"/>
    <w:rsid w:val="00FF2F7B"/>
    <w:rsid w:val="00FF2FD4"/>
    <w:rsid w:val="00FF2FD5"/>
    <w:rsid w:val="00FF3038"/>
    <w:rsid w:val="00FF315E"/>
    <w:rsid w:val="00FF3228"/>
    <w:rsid w:val="00FF3309"/>
    <w:rsid w:val="00FF3634"/>
    <w:rsid w:val="00FF3706"/>
    <w:rsid w:val="00FF3716"/>
    <w:rsid w:val="00FF3801"/>
    <w:rsid w:val="00FF3A2E"/>
    <w:rsid w:val="00FF3ACA"/>
    <w:rsid w:val="00FF3B73"/>
    <w:rsid w:val="00FF3C76"/>
    <w:rsid w:val="00FF3D99"/>
    <w:rsid w:val="00FF3DBA"/>
    <w:rsid w:val="00FF3DD0"/>
    <w:rsid w:val="00FF3FB0"/>
    <w:rsid w:val="00FF439E"/>
    <w:rsid w:val="00FF445F"/>
    <w:rsid w:val="00FF47E5"/>
    <w:rsid w:val="00FF4A25"/>
    <w:rsid w:val="00FF4AAD"/>
    <w:rsid w:val="00FF4B00"/>
    <w:rsid w:val="00FF4C37"/>
    <w:rsid w:val="00FF4C88"/>
    <w:rsid w:val="00FF4D08"/>
    <w:rsid w:val="00FF4D91"/>
    <w:rsid w:val="00FF4E0B"/>
    <w:rsid w:val="00FF5036"/>
    <w:rsid w:val="00FF5041"/>
    <w:rsid w:val="00FF5068"/>
    <w:rsid w:val="00FF508F"/>
    <w:rsid w:val="00FF50D9"/>
    <w:rsid w:val="00FF5194"/>
    <w:rsid w:val="00FF51E6"/>
    <w:rsid w:val="00FF5229"/>
    <w:rsid w:val="00FF531F"/>
    <w:rsid w:val="00FF5324"/>
    <w:rsid w:val="00FF542C"/>
    <w:rsid w:val="00FF5451"/>
    <w:rsid w:val="00FF5530"/>
    <w:rsid w:val="00FF55B6"/>
    <w:rsid w:val="00FF561B"/>
    <w:rsid w:val="00FF56C0"/>
    <w:rsid w:val="00FF5706"/>
    <w:rsid w:val="00FF574B"/>
    <w:rsid w:val="00FF57D9"/>
    <w:rsid w:val="00FF57EA"/>
    <w:rsid w:val="00FF5B07"/>
    <w:rsid w:val="00FF5B41"/>
    <w:rsid w:val="00FF5D2E"/>
    <w:rsid w:val="00FF5E86"/>
    <w:rsid w:val="00FF5EEB"/>
    <w:rsid w:val="00FF611C"/>
    <w:rsid w:val="00FF6260"/>
    <w:rsid w:val="00FF6417"/>
    <w:rsid w:val="00FF64A7"/>
    <w:rsid w:val="00FF655B"/>
    <w:rsid w:val="00FF6603"/>
    <w:rsid w:val="00FF686D"/>
    <w:rsid w:val="00FF68ED"/>
    <w:rsid w:val="00FF6ACF"/>
    <w:rsid w:val="00FF6AEF"/>
    <w:rsid w:val="00FF6C82"/>
    <w:rsid w:val="00FF6D0E"/>
    <w:rsid w:val="00FF6DE5"/>
    <w:rsid w:val="00FF703A"/>
    <w:rsid w:val="00FF70CE"/>
    <w:rsid w:val="00FF714B"/>
    <w:rsid w:val="00FF71DE"/>
    <w:rsid w:val="00FF7259"/>
    <w:rsid w:val="00FF72D4"/>
    <w:rsid w:val="00FF73E7"/>
    <w:rsid w:val="00FF73F2"/>
    <w:rsid w:val="00FF7691"/>
    <w:rsid w:val="00FF76B2"/>
    <w:rsid w:val="00FF76BA"/>
    <w:rsid w:val="00FF7824"/>
    <w:rsid w:val="00FF7B2B"/>
    <w:rsid w:val="00FF7C01"/>
    <w:rsid w:val="00FF7F53"/>
    <w:rsid w:val="02F9CCEA"/>
    <w:rsid w:val="03CF5191"/>
    <w:rsid w:val="0644586F"/>
    <w:rsid w:val="0B138668"/>
    <w:rsid w:val="0B387956"/>
    <w:rsid w:val="0B694DF4"/>
    <w:rsid w:val="0BED5E1B"/>
    <w:rsid w:val="0BED7352"/>
    <w:rsid w:val="0D580585"/>
    <w:rsid w:val="100005E8"/>
    <w:rsid w:val="115D7FA6"/>
    <w:rsid w:val="11E736E2"/>
    <w:rsid w:val="12A63295"/>
    <w:rsid w:val="1510BFCF"/>
    <w:rsid w:val="155F4340"/>
    <w:rsid w:val="165FBAAF"/>
    <w:rsid w:val="16EBB8D0"/>
    <w:rsid w:val="173C04F6"/>
    <w:rsid w:val="1A6A64F8"/>
    <w:rsid w:val="1B76C2D5"/>
    <w:rsid w:val="1DE17226"/>
    <w:rsid w:val="1E5570A6"/>
    <w:rsid w:val="1EBA3297"/>
    <w:rsid w:val="1EC29380"/>
    <w:rsid w:val="1FA6F494"/>
    <w:rsid w:val="20280F73"/>
    <w:rsid w:val="20A98491"/>
    <w:rsid w:val="21383DC5"/>
    <w:rsid w:val="249336C0"/>
    <w:rsid w:val="27B0B59E"/>
    <w:rsid w:val="28A8DE9E"/>
    <w:rsid w:val="2A084A48"/>
    <w:rsid w:val="2A95FE0A"/>
    <w:rsid w:val="2B118959"/>
    <w:rsid w:val="2BA83E66"/>
    <w:rsid w:val="2F76B727"/>
    <w:rsid w:val="2FC3870E"/>
    <w:rsid w:val="3014C275"/>
    <w:rsid w:val="32E8AA2B"/>
    <w:rsid w:val="37C59FC6"/>
    <w:rsid w:val="3826417E"/>
    <w:rsid w:val="3BF39BD9"/>
    <w:rsid w:val="3F0DD067"/>
    <w:rsid w:val="3FD5BE20"/>
    <w:rsid w:val="40990B39"/>
    <w:rsid w:val="442CA4CD"/>
    <w:rsid w:val="444AAA6D"/>
    <w:rsid w:val="46542D5C"/>
    <w:rsid w:val="4902EBF7"/>
    <w:rsid w:val="498EBB11"/>
    <w:rsid w:val="4C9129CF"/>
    <w:rsid w:val="4CA58E1D"/>
    <w:rsid w:val="4D241511"/>
    <w:rsid w:val="50639E7F"/>
    <w:rsid w:val="54F298ED"/>
    <w:rsid w:val="56B6E736"/>
    <w:rsid w:val="57475412"/>
    <w:rsid w:val="5925261F"/>
    <w:rsid w:val="5C8D56B3"/>
    <w:rsid w:val="5E2371CB"/>
    <w:rsid w:val="5F30C3CB"/>
    <w:rsid w:val="5FF8BFEE"/>
    <w:rsid w:val="60BAECB9"/>
    <w:rsid w:val="630432F8"/>
    <w:rsid w:val="6397C840"/>
    <w:rsid w:val="64E19E1D"/>
    <w:rsid w:val="652695F3"/>
    <w:rsid w:val="6541C561"/>
    <w:rsid w:val="67DDFD69"/>
    <w:rsid w:val="6824F518"/>
    <w:rsid w:val="69CE620C"/>
    <w:rsid w:val="6AC02A5B"/>
    <w:rsid w:val="6B76B4B3"/>
    <w:rsid w:val="6BC75ACE"/>
    <w:rsid w:val="6EC0C54E"/>
    <w:rsid w:val="74F249DC"/>
    <w:rsid w:val="75BF6530"/>
    <w:rsid w:val="761AEBA4"/>
    <w:rsid w:val="7806144E"/>
    <w:rsid w:val="78CA0142"/>
    <w:rsid w:val="7B125F62"/>
    <w:rsid w:val="7C98DF17"/>
    <w:rsid w:val="7CC2066B"/>
    <w:rsid w:val="7E427A91"/>
    <w:rsid w:val="7E830902"/>
    <w:rsid w:val="7F44004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2F52"/>
  <w15:chartTrackingRefBased/>
  <w15:docId w15:val="{63C15980-4638-4DF3-AD74-5D0CCC36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3D"/>
    <w:pPr>
      <w:spacing w:after="240"/>
    </w:pPr>
    <w:rPr>
      <w:rFonts w:eastAsiaTheme="minorEastAsia"/>
      <w:sz w:val="20"/>
    </w:rPr>
  </w:style>
  <w:style w:type="paragraph" w:styleId="Heading1">
    <w:name w:val="heading 1"/>
    <w:basedOn w:val="Normal"/>
    <w:next w:val="Normal"/>
    <w:link w:val="Heading1Char"/>
    <w:uiPriority w:val="99"/>
    <w:qFormat/>
    <w:rsid w:val="000C6956"/>
    <w:pPr>
      <w:keepNext/>
      <w:keepLines/>
      <w:pageBreakBefore/>
      <w:outlineLvl w:val="0"/>
    </w:pPr>
    <w:rPr>
      <w:rFonts w:asciiTheme="majorHAnsi" w:eastAsiaTheme="majorEastAsia" w:hAnsiTheme="majorHAnsi" w:cstheme="majorBidi"/>
      <w:b/>
      <w:color w:val="008EA6" w:themeColor="text2"/>
      <w:sz w:val="52"/>
      <w:szCs w:val="32"/>
    </w:rPr>
  </w:style>
  <w:style w:type="paragraph" w:styleId="Heading2">
    <w:name w:val="heading 2"/>
    <w:basedOn w:val="Heading1"/>
    <w:next w:val="Normal"/>
    <w:link w:val="Heading2Char"/>
    <w:uiPriority w:val="99"/>
    <w:qFormat/>
    <w:rsid w:val="00B25A61"/>
    <w:pPr>
      <w:pageBreakBefore w:val="0"/>
      <w:tabs>
        <w:tab w:val="left" w:pos="397"/>
        <w:tab w:val="left" w:pos="794"/>
        <w:tab w:val="left" w:pos="1191"/>
        <w:tab w:val="left" w:pos="1588"/>
      </w:tabs>
      <w:autoSpaceDE w:val="0"/>
      <w:autoSpaceDN w:val="0"/>
      <w:adjustRightInd w:val="0"/>
      <w:spacing w:before="480" w:after="120"/>
      <w:contextualSpacing/>
      <w:textAlignment w:val="center"/>
      <w:outlineLvl w:val="1"/>
    </w:pPr>
    <w:rPr>
      <w:rFonts w:ascii="Poppins" w:eastAsiaTheme="minorHAnsi" w:hAnsi="Poppins" w:cs="Poppins"/>
      <w:bCs/>
      <w:color w:val="282533" w:themeColor="text1"/>
      <w:kern w:val="0"/>
      <w:sz w:val="32"/>
      <w:szCs w:val="24"/>
      <w:lang w:val="en-US"/>
    </w:rPr>
  </w:style>
  <w:style w:type="paragraph" w:styleId="Heading3">
    <w:name w:val="heading 3"/>
    <w:basedOn w:val="Normal"/>
    <w:next w:val="Normal"/>
    <w:link w:val="Heading3Char"/>
    <w:uiPriority w:val="9"/>
    <w:unhideWhenUsed/>
    <w:qFormat/>
    <w:rsid w:val="002226D6"/>
    <w:pPr>
      <w:keepNext/>
      <w:keepLines/>
      <w:spacing w:before="240" w:after="120"/>
      <w:outlineLvl w:val="2"/>
    </w:pPr>
    <w:rPr>
      <w:rFonts w:asciiTheme="majorHAnsi" w:eastAsiaTheme="majorEastAsia" w:hAnsiTheme="majorHAnsi" w:cstheme="majorBidi"/>
      <w:b/>
      <w:color w:val="282533" w:themeColor="text1"/>
      <w:sz w:val="24"/>
    </w:rPr>
  </w:style>
  <w:style w:type="paragraph" w:styleId="Heading4">
    <w:name w:val="heading 4"/>
    <w:basedOn w:val="Normal"/>
    <w:next w:val="Normal"/>
    <w:link w:val="Heading4Char"/>
    <w:uiPriority w:val="9"/>
    <w:unhideWhenUsed/>
    <w:qFormat/>
    <w:rsid w:val="00DA4907"/>
    <w:pPr>
      <w:keepNext/>
      <w:keepLines/>
      <w:spacing w:before="40" w:after="0"/>
      <w:outlineLvl w:val="3"/>
    </w:pPr>
    <w:rPr>
      <w:rFonts w:asciiTheme="majorHAnsi" w:eastAsiaTheme="majorEastAsia" w:hAnsiTheme="majorHAnsi" w:cstheme="majorBidi"/>
      <w:b/>
      <w:iCs/>
      <w:color w:val="282533" w:themeColor="text1"/>
    </w:rPr>
  </w:style>
  <w:style w:type="paragraph" w:styleId="Heading5">
    <w:name w:val="heading 5"/>
    <w:basedOn w:val="Normal"/>
    <w:next w:val="Normal"/>
    <w:link w:val="Heading5Char"/>
    <w:uiPriority w:val="9"/>
    <w:unhideWhenUsed/>
    <w:qFormat/>
    <w:rsid w:val="00DA4907"/>
    <w:pPr>
      <w:keepNext/>
      <w:keepLines/>
      <w:spacing w:before="40" w:after="0"/>
      <w:outlineLvl w:val="4"/>
    </w:pPr>
    <w:rPr>
      <w:rFonts w:asciiTheme="majorHAnsi" w:eastAsiaTheme="majorEastAsia" w:hAnsiTheme="majorHAnsi" w:cstheme="majorBidi"/>
      <w:color w:val="9DA61D" w:themeColor="accent1" w:themeShade="BF"/>
    </w:rPr>
  </w:style>
  <w:style w:type="paragraph" w:styleId="Heading6">
    <w:name w:val="heading 6"/>
    <w:basedOn w:val="Normal"/>
    <w:next w:val="Normal"/>
    <w:link w:val="Heading6Char"/>
    <w:uiPriority w:val="9"/>
    <w:semiHidden/>
    <w:unhideWhenUsed/>
    <w:qFormat/>
    <w:rsid w:val="00C41CE8"/>
    <w:pPr>
      <w:keepNext/>
      <w:keepLines/>
      <w:spacing w:before="40" w:after="0"/>
      <w:outlineLvl w:val="5"/>
    </w:pPr>
    <w:rPr>
      <w:rFonts w:asciiTheme="majorHAnsi" w:eastAsiaTheme="majorEastAsia" w:hAnsiTheme="majorHAnsi" w:cstheme="majorBidi"/>
      <w:color w:val="686E13" w:themeColor="accent1" w:themeShade="7F"/>
    </w:rPr>
  </w:style>
  <w:style w:type="paragraph" w:styleId="Heading7">
    <w:name w:val="heading 7"/>
    <w:basedOn w:val="Normal"/>
    <w:next w:val="Normal"/>
    <w:link w:val="Heading7Char"/>
    <w:uiPriority w:val="9"/>
    <w:semiHidden/>
    <w:unhideWhenUsed/>
    <w:qFormat/>
    <w:rsid w:val="0029142E"/>
    <w:pPr>
      <w:keepNext/>
      <w:keepLines/>
      <w:spacing w:before="40" w:after="0"/>
      <w:outlineLvl w:val="6"/>
    </w:pPr>
    <w:rPr>
      <w:rFonts w:asciiTheme="majorHAnsi" w:eastAsiaTheme="majorEastAsia" w:hAnsiTheme="majorHAnsi" w:cstheme="majorBidi"/>
      <w:i/>
      <w:iCs/>
      <w:color w:val="686E13" w:themeColor="accent1" w:themeShade="7F"/>
    </w:rPr>
  </w:style>
  <w:style w:type="paragraph" w:styleId="Heading8">
    <w:name w:val="heading 8"/>
    <w:basedOn w:val="Normal"/>
    <w:next w:val="Normal"/>
    <w:link w:val="Heading8Char"/>
    <w:uiPriority w:val="9"/>
    <w:semiHidden/>
    <w:unhideWhenUsed/>
    <w:qFormat/>
    <w:rsid w:val="00C22C3D"/>
    <w:pPr>
      <w:keepNext/>
      <w:keepLines/>
      <w:spacing w:before="40" w:after="0"/>
      <w:outlineLvl w:val="7"/>
    </w:pPr>
    <w:rPr>
      <w:rFonts w:asciiTheme="majorHAnsi" w:eastAsiaTheme="majorEastAsia" w:hAnsiTheme="majorHAnsi" w:cstheme="majorBidi"/>
      <w:color w:val="454058" w:themeColor="text1" w:themeTint="D8"/>
      <w:sz w:val="21"/>
      <w:szCs w:val="21"/>
    </w:rPr>
  </w:style>
  <w:style w:type="paragraph" w:styleId="Heading9">
    <w:name w:val="heading 9"/>
    <w:basedOn w:val="Normal"/>
    <w:next w:val="Normal"/>
    <w:link w:val="Heading9Char"/>
    <w:uiPriority w:val="9"/>
    <w:semiHidden/>
    <w:unhideWhenUsed/>
    <w:qFormat/>
    <w:rsid w:val="00F002FC"/>
    <w:pPr>
      <w:keepNext/>
      <w:keepLines/>
      <w:spacing w:before="40" w:after="0"/>
      <w:outlineLvl w:val="8"/>
    </w:pPr>
    <w:rPr>
      <w:rFonts w:asciiTheme="majorHAnsi" w:eastAsiaTheme="majorEastAsia" w:hAnsiTheme="majorHAnsi" w:cstheme="majorBidi"/>
      <w:i/>
      <w:iCs/>
      <w:color w:val="45405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B3F09"/>
    <w:pPr>
      <w:autoSpaceDE w:val="0"/>
      <w:autoSpaceDN w:val="0"/>
      <w:adjustRightInd w:val="0"/>
      <w:spacing w:line="288" w:lineRule="auto"/>
      <w:textAlignment w:val="center"/>
    </w:pPr>
    <w:rPr>
      <w:rFonts w:ascii="Minion Pro" w:hAnsi="Minion Pro" w:cs="Minion Pro"/>
      <w:color w:val="000000"/>
      <w:kern w:val="0"/>
      <w:lang w:val="en-GB"/>
    </w:rPr>
  </w:style>
  <w:style w:type="paragraph" w:customStyle="1" w:styleId="Footnote">
    <w:name w:val="Footnote"/>
    <w:basedOn w:val="NormalWeb"/>
    <w:qFormat/>
    <w:rsid w:val="007411FF"/>
    <w:rPr>
      <w:rFonts w:asciiTheme="minorHAnsi" w:hAnsiTheme="minorHAnsi" w:cstheme="minorBidi"/>
      <w:sz w:val="16"/>
      <w:szCs w:val="16"/>
    </w:rPr>
  </w:style>
  <w:style w:type="paragraph" w:customStyle="1" w:styleId="Coverheader02">
    <w:name w:val="Cover header (02)"/>
    <w:basedOn w:val="Normal"/>
    <w:uiPriority w:val="99"/>
    <w:rsid w:val="007B3F09"/>
    <w:pPr>
      <w:tabs>
        <w:tab w:val="left" w:pos="283"/>
      </w:tabs>
      <w:suppressAutoHyphens/>
      <w:autoSpaceDE w:val="0"/>
      <w:autoSpaceDN w:val="0"/>
      <w:adjustRightInd w:val="0"/>
      <w:spacing w:after="319" w:line="1840" w:lineRule="atLeast"/>
      <w:textAlignment w:val="center"/>
    </w:pPr>
    <w:rPr>
      <w:rFonts w:ascii="Gilroy ExtraBold" w:hAnsi="Gilroy ExtraBold" w:cs="Gilroy ExtraBold"/>
      <w:b/>
      <w:bCs/>
      <w:color w:val="FFFFFF"/>
      <w:spacing w:val="-22"/>
      <w:kern w:val="0"/>
      <w:sz w:val="220"/>
      <w:szCs w:val="220"/>
      <w:lang w:val="en-GB"/>
    </w:rPr>
  </w:style>
  <w:style w:type="paragraph" w:customStyle="1" w:styleId="Header202">
    <w:name w:val="Header 2 (02)"/>
    <w:basedOn w:val="Normal"/>
    <w:uiPriority w:val="99"/>
    <w:rsid w:val="007B3F09"/>
    <w:pPr>
      <w:tabs>
        <w:tab w:val="left" w:pos="283"/>
      </w:tabs>
      <w:suppressAutoHyphens/>
      <w:autoSpaceDE w:val="0"/>
      <w:autoSpaceDN w:val="0"/>
      <w:adjustRightInd w:val="0"/>
      <w:spacing w:before="170" w:after="170" w:line="440" w:lineRule="atLeast"/>
      <w:textAlignment w:val="center"/>
    </w:pPr>
    <w:rPr>
      <w:rFonts w:ascii="Gilroy ExtraBold" w:hAnsi="Gilroy ExtraBold" w:cs="Gilroy ExtraBold"/>
      <w:b/>
      <w:bCs/>
      <w:color w:val="292633"/>
      <w:spacing w:val="-4"/>
      <w:kern w:val="0"/>
      <w:sz w:val="36"/>
      <w:szCs w:val="36"/>
      <w:lang w:val="en-GB"/>
    </w:rPr>
  </w:style>
  <w:style w:type="paragraph" w:customStyle="1" w:styleId="Byline02">
    <w:name w:val="Byline (02)"/>
    <w:basedOn w:val="Header202"/>
    <w:uiPriority w:val="99"/>
    <w:rsid w:val="007B3F09"/>
    <w:pPr>
      <w:spacing w:after="300" w:line="480" w:lineRule="atLeast"/>
    </w:pPr>
    <w:rPr>
      <w:color w:val="CFDB2B"/>
      <w:spacing w:val="-5"/>
      <w:sz w:val="50"/>
      <w:szCs w:val="50"/>
    </w:rPr>
  </w:style>
  <w:style w:type="paragraph" w:customStyle="1" w:styleId="URLWhite02">
    <w:name w:val="URL—White (02)"/>
    <w:basedOn w:val="Normal"/>
    <w:uiPriority w:val="99"/>
    <w:rsid w:val="007B3F09"/>
    <w:pPr>
      <w:tabs>
        <w:tab w:val="left" w:pos="283"/>
      </w:tabs>
      <w:suppressAutoHyphens/>
      <w:autoSpaceDE w:val="0"/>
      <w:autoSpaceDN w:val="0"/>
      <w:adjustRightInd w:val="0"/>
      <w:spacing w:after="60" w:line="256" w:lineRule="atLeast"/>
      <w:textAlignment w:val="center"/>
    </w:pPr>
    <w:rPr>
      <w:rFonts w:ascii="Gilroy ExtraBold" w:hAnsi="Gilroy ExtraBold" w:cs="Gilroy ExtraBold"/>
      <w:b/>
      <w:bCs/>
      <w:color w:val="FFFFFF"/>
      <w:spacing w:val="-2"/>
      <w:kern w:val="0"/>
      <w:lang w:val="en-GB"/>
    </w:rPr>
  </w:style>
  <w:style w:type="paragraph" w:customStyle="1" w:styleId="BodyWhite02">
    <w:name w:val="Body—White (02)"/>
    <w:basedOn w:val="Normal"/>
    <w:uiPriority w:val="99"/>
    <w:rsid w:val="00B25A61"/>
    <w:pPr>
      <w:tabs>
        <w:tab w:val="left" w:pos="283"/>
      </w:tabs>
      <w:suppressAutoHyphens/>
      <w:autoSpaceDE w:val="0"/>
      <w:autoSpaceDN w:val="0"/>
      <w:adjustRightInd w:val="0"/>
      <w:spacing w:after="170" w:line="280" w:lineRule="atLeast"/>
      <w:textAlignment w:val="center"/>
    </w:pPr>
    <w:rPr>
      <w:rFonts w:ascii="Gilroy Medium" w:hAnsi="Gilroy Medium" w:cs="Gilroy Medium"/>
      <w:color w:val="FFFFFF"/>
      <w:kern w:val="0"/>
      <w:sz w:val="18"/>
      <w:szCs w:val="18"/>
      <w:lang w:val="en-GB"/>
    </w:rPr>
  </w:style>
  <w:style w:type="paragraph" w:customStyle="1" w:styleId="Header1Charcoal02">
    <w:name w:val="Header 1—Charcoal (02)"/>
    <w:basedOn w:val="Normal"/>
    <w:uiPriority w:val="99"/>
    <w:rsid w:val="007B3F09"/>
    <w:pPr>
      <w:tabs>
        <w:tab w:val="left" w:pos="283"/>
      </w:tabs>
      <w:suppressAutoHyphens/>
      <w:autoSpaceDE w:val="0"/>
      <w:autoSpaceDN w:val="0"/>
      <w:adjustRightInd w:val="0"/>
      <w:spacing w:after="465" w:line="1240" w:lineRule="atLeast"/>
      <w:textAlignment w:val="center"/>
    </w:pPr>
    <w:rPr>
      <w:rFonts w:ascii="Gilroy ExtraBold" w:hAnsi="Gilroy ExtraBold" w:cs="Gilroy ExtraBold"/>
      <w:b/>
      <w:bCs/>
      <w:color w:val="292633"/>
      <w:spacing w:val="-16"/>
      <w:kern w:val="0"/>
      <w:sz w:val="164"/>
      <w:szCs w:val="164"/>
      <w:lang w:val="en-GB"/>
    </w:rPr>
  </w:style>
  <w:style w:type="paragraph" w:customStyle="1" w:styleId="Header1Small02">
    <w:name w:val="Header 1—Small (02)"/>
    <w:basedOn w:val="Header1Charcoal02"/>
    <w:uiPriority w:val="99"/>
    <w:rsid w:val="007B3F09"/>
    <w:pPr>
      <w:spacing w:line="720" w:lineRule="atLeast"/>
    </w:pPr>
    <w:rPr>
      <w:spacing w:val="-8"/>
      <w:sz w:val="76"/>
      <w:szCs w:val="76"/>
    </w:rPr>
  </w:style>
  <w:style w:type="paragraph" w:customStyle="1" w:styleId="Header1SmallWhite02">
    <w:name w:val="Header 1—Small—White (02)"/>
    <w:basedOn w:val="Header1Small02"/>
    <w:uiPriority w:val="99"/>
    <w:rsid w:val="007B3F09"/>
    <w:rPr>
      <w:color w:val="FFFFFF"/>
    </w:rPr>
  </w:style>
  <w:style w:type="paragraph" w:customStyle="1" w:styleId="Intro02">
    <w:name w:val="Intro (02)"/>
    <w:basedOn w:val="Normal"/>
    <w:uiPriority w:val="99"/>
    <w:rsid w:val="00B25A61"/>
    <w:pPr>
      <w:tabs>
        <w:tab w:val="left" w:pos="283"/>
      </w:tabs>
      <w:suppressAutoHyphens/>
      <w:autoSpaceDE w:val="0"/>
      <w:autoSpaceDN w:val="0"/>
      <w:adjustRightInd w:val="0"/>
      <w:spacing w:after="170" w:line="320" w:lineRule="atLeast"/>
      <w:textAlignment w:val="center"/>
    </w:pPr>
    <w:rPr>
      <w:rFonts w:ascii="Gilroy ExtraBold" w:hAnsi="Gilroy ExtraBold" w:cs="Gilroy ExtraBold"/>
      <w:b/>
      <w:bCs/>
      <w:color w:val="292633"/>
      <w:kern w:val="0"/>
      <w:sz w:val="24"/>
      <w:lang w:val="en-GB"/>
    </w:rPr>
  </w:style>
  <w:style w:type="paragraph" w:customStyle="1" w:styleId="Header302">
    <w:name w:val="Header 3 (02)"/>
    <w:basedOn w:val="Normal"/>
    <w:uiPriority w:val="99"/>
    <w:rsid w:val="007B3F09"/>
    <w:pPr>
      <w:tabs>
        <w:tab w:val="left" w:pos="283"/>
      </w:tabs>
      <w:suppressAutoHyphens/>
      <w:autoSpaceDE w:val="0"/>
      <w:autoSpaceDN w:val="0"/>
      <w:adjustRightInd w:val="0"/>
      <w:spacing w:before="170" w:after="57" w:line="320" w:lineRule="atLeast"/>
      <w:textAlignment w:val="center"/>
    </w:pPr>
    <w:rPr>
      <w:rFonts w:ascii="Gilroy ExtraBold" w:hAnsi="Gilroy ExtraBold" w:cs="Gilroy ExtraBold"/>
      <w:b/>
      <w:bCs/>
      <w:color w:val="292633"/>
      <w:spacing w:val="-2"/>
      <w:kern w:val="0"/>
      <w:lang w:val="en-GB"/>
    </w:rPr>
  </w:style>
  <w:style w:type="paragraph" w:customStyle="1" w:styleId="Name02">
    <w:name w:val="Name (02)"/>
    <w:basedOn w:val="Header302"/>
    <w:uiPriority w:val="99"/>
    <w:rsid w:val="007B3F09"/>
    <w:pPr>
      <w:spacing w:before="0" w:after="0" w:line="240" w:lineRule="atLeast"/>
    </w:pPr>
    <w:rPr>
      <w:sz w:val="18"/>
      <w:szCs w:val="18"/>
    </w:rPr>
  </w:style>
  <w:style w:type="paragraph" w:customStyle="1" w:styleId="BodyBeforebullet02">
    <w:name w:val="Body—Before bullet (02)"/>
    <w:basedOn w:val="Normal"/>
    <w:uiPriority w:val="99"/>
    <w:rsid w:val="00B25A61"/>
    <w:pPr>
      <w:tabs>
        <w:tab w:val="left" w:pos="283"/>
      </w:tabs>
      <w:suppressAutoHyphens/>
      <w:autoSpaceDE w:val="0"/>
      <w:autoSpaceDN w:val="0"/>
      <w:adjustRightInd w:val="0"/>
      <w:spacing w:after="57" w:line="280" w:lineRule="atLeast"/>
      <w:textAlignment w:val="center"/>
    </w:pPr>
    <w:rPr>
      <w:rFonts w:ascii="Gilroy" w:hAnsi="Gilroy" w:cs="Gilroy"/>
      <w:color w:val="292633"/>
      <w:kern w:val="0"/>
      <w:sz w:val="18"/>
      <w:szCs w:val="18"/>
      <w:lang w:val="en-GB"/>
    </w:rPr>
  </w:style>
  <w:style w:type="paragraph" w:customStyle="1" w:styleId="Bullets02">
    <w:name w:val="Bullets (02)"/>
    <w:basedOn w:val="Normal"/>
    <w:uiPriority w:val="99"/>
    <w:rsid w:val="00B25A61"/>
    <w:pPr>
      <w:tabs>
        <w:tab w:val="left" w:pos="170"/>
      </w:tabs>
      <w:suppressAutoHyphens/>
      <w:autoSpaceDE w:val="0"/>
      <w:autoSpaceDN w:val="0"/>
      <w:adjustRightInd w:val="0"/>
      <w:spacing w:after="57" w:line="280" w:lineRule="atLeast"/>
      <w:ind w:left="170" w:hanging="170"/>
      <w:textAlignment w:val="center"/>
    </w:pPr>
    <w:rPr>
      <w:rFonts w:ascii="Gilroy" w:hAnsi="Gilroy" w:cs="Gilroy"/>
      <w:color w:val="292633"/>
      <w:kern w:val="0"/>
      <w:sz w:val="18"/>
      <w:szCs w:val="18"/>
      <w:lang w:val="en-GB"/>
    </w:rPr>
  </w:style>
  <w:style w:type="paragraph" w:customStyle="1" w:styleId="BulletsLast02">
    <w:name w:val="Bullets—Last (02)"/>
    <w:basedOn w:val="Bullets02"/>
    <w:uiPriority w:val="99"/>
    <w:rsid w:val="007B3F09"/>
    <w:pPr>
      <w:spacing w:after="170"/>
    </w:pPr>
  </w:style>
  <w:style w:type="paragraph" w:customStyle="1" w:styleId="Pullquote02">
    <w:name w:val="Pull quote (02)"/>
    <w:basedOn w:val="Intro02"/>
    <w:uiPriority w:val="99"/>
    <w:rsid w:val="007B3F09"/>
    <w:pPr>
      <w:spacing w:line="280" w:lineRule="atLeast"/>
    </w:pPr>
    <w:rPr>
      <w:rFonts w:ascii="Gilroy SemiBold" w:hAnsi="Gilroy SemiBold" w:cs="Gilroy SemiBold"/>
      <w:sz w:val="18"/>
      <w:szCs w:val="18"/>
    </w:rPr>
  </w:style>
  <w:style w:type="paragraph" w:customStyle="1" w:styleId="TableBodyLeftTable">
    <w:name w:val="Table—Body—Left (Table)"/>
    <w:basedOn w:val="Normal"/>
    <w:uiPriority w:val="99"/>
    <w:rsid w:val="00B25A61"/>
    <w:pPr>
      <w:tabs>
        <w:tab w:val="left" w:pos="283"/>
      </w:tabs>
      <w:suppressAutoHyphens/>
      <w:autoSpaceDE w:val="0"/>
      <w:autoSpaceDN w:val="0"/>
      <w:adjustRightInd w:val="0"/>
      <w:spacing w:after="113" w:line="260" w:lineRule="atLeast"/>
      <w:textAlignment w:val="center"/>
    </w:pPr>
    <w:rPr>
      <w:rFonts w:ascii="Gilroy" w:hAnsi="Gilroy" w:cs="Gilroy"/>
      <w:color w:val="292633"/>
      <w:kern w:val="0"/>
      <w:sz w:val="16"/>
      <w:szCs w:val="16"/>
      <w:lang w:val="en-GB"/>
    </w:rPr>
  </w:style>
  <w:style w:type="paragraph" w:customStyle="1" w:styleId="TableStatusTable">
    <w:name w:val="Table—Status (Table)"/>
    <w:basedOn w:val="TableBodyLeftTable"/>
    <w:uiPriority w:val="99"/>
    <w:rsid w:val="007B3F09"/>
    <w:pPr>
      <w:spacing w:line="140" w:lineRule="atLeast"/>
      <w:jc w:val="center"/>
    </w:pPr>
    <w:rPr>
      <w:rFonts w:ascii="Gilroy ExtraBold" w:hAnsi="Gilroy ExtraBold" w:cs="Gilroy ExtraBold"/>
      <w:b/>
      <w:bCs/>
      <w:color w:val="FFFFFF"/>
      <w:sz w:val="14"/>
      <w:szCs w:val="14"/>
    </w:rPr>
  </w:style>
  <w:style w:type="paragraph" w:customStyle="1" w:styleId="Header402">
    <w:name w:val="Header 4 (02)"/>
    <w:basedOn w:val="Header302"/>
    <w:uiPriority w:val="99"/>
    <w:rsid w:val="007B3F09"/>
    <w:pPr>
      <w:spacing w:line="280" w:lineRule="atLeast"/>
    </w:pPr>
    <w:rPr>
      <w:szCs w:val="20"/>
    </w:rPr>
  </w:style>
  <w:style w:type="paragraph" w:customStyle="1" w:styleId="PullquoteCaption02">
    <w:name w:val="Pull quote—Caption (02)"/>
    <w:basedOn w:val="Pullquote02"/>
    <w:uiPriority w:val="99"/>
    <w:rsid w:val="007B3F09"/>
    <w:pPr>
      <w:spacing w:line="260" w:lineRule="atLeast"/>
    </w:pPr>
    <w:rPr>
      <w:rFonts w:ascii="Gilroy ExtraBold" w:hAnsi="Gilroy ExtraBold" w:cs="Gilroy ExtraBold"/>
    </w:rPr>
  </w:style>
  <w:style w:type="paragraph" w:customStyle="1" w:styleId="Footnote02">
    <w:name w:val="Footnote (02)"/>
    <w:basedOn w:val="Normal"/>
    <w:uiPriority w:val="99"/>
    <w:rsid w:val="00B25A61"/>
    <w:pPr>
      <w:tabs>
        <w:tab w:val="left" w:pos="283"/>
      </w:tabs>
      <w:suppressAutoHyphens/>
      <w:autoSpaceDE w:val="0"/>
      <w:autoSpaceDN w:val="0"/>
      <w:adjustRightInd w:val="0"/>
      <w:spacing w:after="170" w:line="240" w:lineRule="atLeast"/>
      <w:textAlignment w:val="center"/>
    </w:pPr>
    <w:rPr>
      <w:rFonts w:ascii="Gilroy" w:hAnsi="Gilroy" w:cs="Gilroy"/>
      <w:color w:val="292633"/>
      <w:kern w:val="0"/>
      <w:sz w:val="14"/>
      <w:szCs w:val="14"/>
      <w:lang w:val="en-GB"/>
    </w:rPr>
  </w:style>
  <w:style w:type="paragraph" w:customStyle="1" w:styleId="TableHeader1LeftWhiteTable">
    <w:name w:val="Table—Header 1—Left—White (Table)"/>
    <w:basedOn w:val="Normal"/>
    <w:uiPriority w:val="99"/>
    <w:rsid w:val="007B3F09"/>
    <w:pPr>
      <w:tabs>
        <w:tab w:val="left" w:pos="283"/>
      </w:tabs>
      <w:suppressAutoHyphens/>
      <w:autoSpaceDE w:val="0"/>
      <w:autoSpaceDN w:val="0"/>
      <w:adjustRightInd w:val="0"/>
      <w:spacing w:after="57" w:line="260" w:lineRule="atLeast"/>
      <w:textAlignment w:val="center"/>
    </w:pPr>
    <w:rPr>
      <w:rFonts w:ascii="Gilroy Bold" w:hAnsi="Gilroy Bold" w:cs="Gilroy Bold"/>
      <w:b/>
      <w:bCs/>
      <w:color w:val="FFFFFF"/>
      <w:kern w:val="0"/>
      <w:sz w:val="16"/>
      <w:szCs w:val="16"/>
      <w:lang w:val="en-GB"/>
    </w:rPr>
  </w:style>
  <w:style w:type="paragraph" w:customStyle="1" w:styleId="ContentsMaster">
    <w:name w:val="Contents (Master)"/>
    <w:basedOn w:val="Normal"/>
    <w:uiPriority w:val="99"/>
    <w:rsid w:val="00B25A61"/>
    <w:pPr>
      <w:tabs>
        <w:tab w:val="right" w:pos="4762"/>
      </w:tabs>
      <w:suppressAutoHyphens/>
      <w:autoSpaceDE w:val="0"/>
      <w:autoSpaceDN w:val="0"/>
      <w:adjustRightInd w:val="0"/>
      <w:spacing w:after="170" w:line="280" w:lineRule="atLeast"/>
      <w:textAlignment w:val="center"/>
    </w:pPr>
    <w:rPr>
      <w:rFonts w:ascii="Gilroy" w:hAnsi="Gilroy" w:cs="Gilroy"/>
      <w:color w:val="FFFFFF"/>
      <w:kern w:val="0"/>
      <w:sz w:val="18"/>
      <w:szCs w:val="18"/>
      <w:lang w:val="en-GB"/>
    </w:rPr>
  </w:style>
  <w:style w:type="paragraph" w:customStyle="1" w:styleId="ContentsPagenumberMaster">
    <w:name w:val="Contents—Page number (Master)"/>
    <w:basedOn w:val="Normal"/>
    <w:uiPriority w:val="99"/>
    <w:rsid w:val="00B25A61"/>
    <w:pPr>
      <w:tabs>
        <w:tab w:val="left" w:pos="283"/>
      </w:tabs>
      <w:suppressAutoHyphens/>
      <w:autoSpaceDE w:val="0"/>
      <w:autoSpaceDN w:val="0"/>
      <w:adjustRightInd w:val="0"/>
      <w:spacing w:after="170" w:line="280" w:lineRule="atLeast"/>
      <w:jc w:val="right"/>
      <w:textAlignment w:val="center"/>
    </w:pPr>
    <w:rPr>
      <w:rFonts w:ascii="Gilroy" w:hAnsi="Gilroy" w:cs="Gilroy"/>
      <w:color w:val="FFFFFF"/>
      <w:kern w:val="0"/>
      <w:sz w:val="18"/>
      <w:szCs w:val="18"/>
      <w:lang w:val="en-GB"/>
    </w:rPr>
  </w:style>
  <w:style w:type="paragraph" w:customStyle="1" w:styleId="Position02">
    <w:name w:val="Position (02)"/>
    <w:basedOn w:val="Name02"/>
    <w:uiPriority w:val="99"/>
    <w:rsid w:val="007B3F09"/>
    <w:pPr>
      <w:spacing w:after="57" w:line="280" w:lineRule="atLeast"/>
    </w:pPr>
    <w:rPr>
      <w:rFonts w:ascii="Gilroy" w:hAnsi="Gilroy" w:cs="Gilroy"/>
    </w:rPr>
  </w:style>
  <w:style w:type="paragraph" w:customStyle="1" w:styleId="TableBodyLeftBeforebulletTable">
    <w:name w:val="Table—Body—Left—Before bullet (Table)"/>
    <w:basedOn w:val="TableBodyLeftTable"/>
    <w:uiPriority w:val="99"/>
    <w:rsid w:val="007B3F09"/>
    <w:pPr>
      <w:spacing w:after="57"/>
    </w:pPr>
  </w:style>
  <w:style w:type="paragraph" w:customStyle="1" w:styleId="TableBulletsTable">
    <w:name w:val="Table—Bullets (Table)"/>
    <w:basedOn w:val="Normal"/>
    <w:uiPriority w:val="99"/>
    <w:rsid w:val="00B25A61"/>
    <w:pPr>
      <w:tabs>
        <w:tab w:val="left" w:pos="170"/>
      </w:tabs>
      <w:suppressAutoHyphens/>
      <w:autoSpaceDE w:val="0"/>
      <w:autoSpaceDN w:val="0"/>
      <w:adjustRightInd w:val="0"/>
      <w:spacing w:after="57" w:line="260" w:lineRule="atLeast"/>
      <w:ind w:left="170" w:hanging="170"/>
      <w:textAlignment w:val="center"/>
    </w:pPr>
    <w:rPr>
      <w:rFonts w:ascii="Gilroy" w:hAnsi="Gilroy" w:cs="Gilroy"/>
      <w:color w:val="292633"/>
      <w:kern w:val="0"/>
      <w:sz w:val="16"/>
      <w:szCs w:val="16"/>
      <w:lang w:val="en-GB"/>
    </w:rPr>
  </w:style>
  <w:style w:type="character" w:customStyle="1" w:styleId="Italic">
    <w:name w:val="Italic"/>
    <w:uiPriority w:val="99"/>
    <w:rsid w:val="007B3F09"/>
    <w:rPr>
      <w:rFonts w:ascii="Gilroy Italic" w:hAnsi="Gilroy Italic" w:cs="Gilroy Italic"/>
      <w:i/>
      <w:iCs/>
    </w:rPr>
  </w:style>
  <w:style w:type="character" w:customStyle="1" w:styleId="Bold">
    <w:name w:val="Bold"/>
    <w:uiPriority w:val="99"/>
    <w:rsid w:val="007B3F09"/>
    <w:rPr>
      <w:rFonts w:ascii="Gilroy Bold" w:hAnsi="Gilroy Bold" w:cs="Gilroy Bold"/>
      <w:b/>
      <w:bCs/>
    </w:rPr>
  </w:style>
  <w:style w:type="character" w:customStyle="1" w:styleId="Superscript">
    <w:name w:val="Superscript"/>
    <w:uiPriority w:val="99"/>
    <w:rsid w:val="007B3F09"/>
    <w:rPr>
      <w:vertAlign w:val="superscript"/>
    </w:rPr>
  </w:style>
  <w:style w:type="character" w:customStyle="1" w:styleId="Hyperlinks">
    <w:name w:val="Hyperlinks"/>
    <w:uiPriority w:val="99"/>
    <w:rsid w:val="007B3F09"/>
    <w:rPr>
      <w:color w:val="292633"/>
      <w:u w:val="thick"/>
    </w:rPr>
  </w:style>
  <w:style w:type="character" w:customStyle="1" w:styleId="Baseline">
    <w:name w:val="Baseline"/>
    <w:uiPriority w:val="99"/>
    <w:rsid w:val="007B3F09"/>
    <w:rPr>
      <w:position w:val="-8"/>
    </w:rPr>
  </w:style>
  <w:style w:type="character" w:customStyle="1" w:styleId="Heading2Char">
    <w:name w:val="Heading 2 Char"/>
    <w:basedOn w:val="DefaultParagraphFont"/>
    <w:link w:val="Heading2"/>
    <w:uiPriority w:val="99"/>
    <w:rsid w:val="00B25A61"/>
    <w:rPr>
      <w:rFonts w:ascii="Poppins" w:hAnsi="Poppins" w:cs="Poppins"/>
      <w:b/>
      <w:bCs/>
      <w:color w:val="282533" w:themeColor="text1"/>
      <w:kern w:val="0"/>
      <w:sz w:val="32"/>
      <w:lang w:val="en-US"/>
    </w:rPr>
  </w:style>
  <w:style w:type="paragraph" w:customStyle="1" w:styleId="Header102">
    <w:name w:val="Header 1 (02)"/>
    <w:basedOn w:val="Normal"/>
    <w:uiPriority w:val="99"/>
    <w:rsid w:val="00B25A61"/>
    <w:pPr>
      <w:tabs>
        <w:tab w:val="left" w:pos="283"/>
      </w:tabs>
      <w:suppressAutoHyphens/>
      <w:autoSpaceDE w:val="0"/>
      <w:autoSpaceDN w:val="0"/>
      <w:adjustRightInd w:val="0"/>
      <w:spacing w:after="465" w:line="1320" w:lineRule="atLeast"/>
      <w:textAlignment w:val="center"/>
    </w:pPr>
    <w:rPr>
      <w:rFonts w:ascii="Gilroy ExtraBold" w:hAnsi="Gilroy ExtraBold" w:cs="Gilroy ExtraBold"/>
      <w:b/>
      <w:bCs/>
      <w:color w:val="FFFFFF"/>
      <w:spacing w:val="-18"/>
      <w:kern w:val="0"/>
      <w:sz w:val="180"/>
      <w:szCs w:val="180"/>
      <w:lang w:val="en-GB"/>
    </w:rPr>
  </w:style>
  <w:style w:type="paragraph" w:customStyle="1" w:styleId="Header1White02">
    <w:name w:val="Header 1—White (02)"/>
    <w:basedOn w:val="Header102"/>
    <w:uiPriority w:val="99"/>
    <w:rsid w:val="007B3F09"/>
    <w:pPr>
      <w:spacing w:line="1200" w:lineRule="atLeast"/>
    </w:pPr>
    <w:rPr>
      <w:spacing w:val="-16"/>
      <w:sz w:val="160"/>
      <w:szCs w:val="160"/>
    </w:rPr>
  </w:style>
  <w:style w:type="paragraph" w:customStyle="1" w:styleId="Header1SmallGalah02">
    <w:name w:val="Header 1—Small—Galah (02)"/>
    <w:basedOn w:val="Header1Small02"/>
    <w:uiPriority w:val="99"/>
    <w:rsid w:val="007B3F09"/>
    <w:rPr>
      <w:color w:val="BDCCD4"/>
    </w:rPr>
  </w:style>
  <w:style w:type="paragraph" w:customStyle="1" w:styleId="Numbers02">
    <w:name w:val="Numbers (02)"/>
    <w:basedOn w:val="Bullets02"/>
    <w:uiPriority w:val="99"/>
    <w:rsid w:val="007B3F09"/>
  </w:style>
  <w:style w:type="paragraph" w:customStyle="1" w:styleId="NumbersLast02">
    <w:name w:val="Numbers—Last (02)"/>
    <w:basedOn w:val="BulletsLast02"/>
    <w:uiPriority w:val="99"/>
    <w:rsid w:val="007B3F09"/>
  </w:style>
  <w:style w:type="paragraph" w:customStyle="1" w:styleId="NumberBold02">
    <w:name w:val="Number—Bold (02)"/>
    <w:basedOn w:val="Bullets02"/>
    <w:uiPriority w:val="99"/>
    <w:rsid w:val="007B3F09"/>
    <w:rPr>
      <w:rFonts w:ascii="Gilroy SemiBold" w:hAnsi="Gilroy SemiBold" w:cs="Gilroy SemiBold"/>
      <w:b/>
      <w:bCs/>
    </w:rPr>
  </w:style>
  <w:style w:type="paragraph" w:customStyle="1" w:styleId="BodyIndent02">
    <w:name w:val="Body—Indent (02)"/>
    <w:basedOn w:val="Normal"/>
    <w:uiPriority w:val="99"/>
    <w:rsid w:val="00B25A61"/>
    <w:pPr>
      <w:tabs>
        <w:tab w:val="left" w:pos="283"/>
      </w:tabs>
      <w:suppressAutoHyphens/>
      <w:autoSpaceDE w:val="0"/>
      <w:autoSpaceDN w:val="0"/>
      <w:adjustRightInd w:val="0"/>
      <w:spacing w:after="170" w:line="280" w:lineRule="atLeast"/>
      <w:ind w:left="170"/>
      <w:textAlignment w:val="center"/>
    </w:pPr>
    <w:rPr>
      <w:rFonts w:ascii="Gilroy" w:hAnsi="Gilroy" w:cs="Gilroy"/>
      <w:color w:val="292633"/>
      <w:kern w:val="0"/>
      <w:sz w:val="18"/>
      <w:szCs w:val="18"/>
      <w:lang w:val="en-GB"/>
    </w:rPr>
  </w:style>
  <w:style w:type="paragraph" w:customStyle="1" w:styleId="TableBodyRightTable">
    <w:name w:val="Table—Body—Right (Table)"/>
    <w:basedOn w:val="TableBodyLeftTable"/>
    <w:uiPriority w:val="99"/>
    <w:rsid w:val="007B3F09"/>
    <w:pPr>
      <w:jc w:val="right"/>
    </w:pPr>
  </w:style>
  <w:style w:type="paragraph" w:customStyle="1" w:styleId="TableHeader1LeftTable">
    <w:name w:val="Table—Header 1—Left (Table)"/>
    <w:basedOn w:val="TableHeader1LeftWhiteTable"/>
    <w:uiPriority w:val="99"/>
    <w:rsid w:val="007B3F09"/>
    <w:rPr>
      <w:color w:val="292633"/>
    </w:rPr>
  </w:style>
  <w:style w:type="paragraph" w:customStyle="1" w:styleId="Header502">
    <w:name w:val="Header 5 (02)"/>
    <w:basedOn w:val="TableHeader1LeftTable"/>
    <w:uiPriority w:val="99"/>
    <w:rsid w:val="007B3F09"/>
    <w:pPr>
      <w:spacing w:before="113" w:after="0"/>
    </w:pPr>
  </w:style>
  <w:style w:type="paragraph" w:customStyle="1" w:styleId="Statistic02">
    <w:name w:val="Statistic (02)"/>
    <w:basedOn w:val="Header202"/>
    <w:uiPriority w:val="99"/>
    <w:rsid w:val="007B3F09"/>
    <w:pPr>
      <w:spacing w:after="0" w:line="360" w:lineRule="atLeast"/>
    </w:pPr>
    <w:rPr>
      <w:spacing w:val="-3"/>
      <w:sz w:val="32"/>
      <w:szCs w:val="32"/>
    </w:rPr>
  </w:style>
  <w:style w:type="paragraph" w:customStyle="1" w:styleId="TableHeader1RightWhiteTable">
    <w:name w:val="Table—Header 1—Right—White (Table)"/>
    <w:basedOn w:val="TableBodyRightTable"/>
    <w:uiPriority w:val="99"/>
    <w:rsid w:val="007B3F09"/>
    <w:pPr>
      <w:spacing w:after="57"/>
    </w:pPr>
    <w:rPr>
      <w:rFonts w:ascii="Gilroy Bold" w:hAnsi="Gilroy Bold" w:cs="Gilroy Bold"/>
      <w:b/>
      <w:bCs/>
      <w:color w:val="FFFFFF"/>
    </w:rPr>
  </w:style>
  <w:style w:type="paragraph" w:customStyle="1" w:styleId="xmsonormal">
    <w:name w:val="x_msonormal"/>
    <w:basedOn w:val="Normal"/>
    <w:rsid w:val="00B25A61"/>
    <w:pPr>
      <w:tabs>
        <w:tab w:val="left" w:pos="283"/>
      </w:tabs>
      <w:suppressAutoHyphens/>
      <w:autoSpaceDE w:val="0"/>
      <w:autoSpaceDN w:val="0"/>
      <w:adjustRightInd w:val="0"/>
      <w:spacing w:after="170" w:line="280" w:lineRule="atLeast"/>
      <w:textAlignment w:val="center"/>
    </w:pPr>
    <w:rPr>
      <w:rFonts w:ascii="Calibri" w:hAnsi="Calibri" w:cs="Calibri"/>
      <w:color w:val="292633"/>
      <w:kern w:val="0"/>
      <w:sz w:val="22"/>
      <w:szCs w:val="22"/>
      <w:lang w:val="en-GB"/>
    </w:rPr>
  </w:style>
  <w:style w:type="character" w:customStyle="1" w:styleId="HyperlinkItalic">
    <w:name w:val="Hyperlink—Italic"/>
    <w:basedOn w:val="Hyperlink"/>
    <w:uiPriority w:val="99"/>
    <w:rsid w:val="007B3F09"/>
    <w:rPr>
      <w:i/>
      <w:iCs/>
      <w:color w:val="000000"/>
      <w:w w:val="100"/>
      <w:u w:val="thick" w:color="008EA6"/>
    </w:rPr>
  </w:style>
  <w:style w:type="character" w:styleId="CommentReference">
    <w:name w:val="annotation reference"/>
    <w:basedOn w:val="DefaultParagraphFont"/>
    <w:uiPriority w:val="99"/>
    <w:rsid w:val="007B3F09"/>
    <w:rPr>
      <w:w w:val="100"/>
      <w:sz w:val="16"/>
      <w:szCs w:val="16"/>
    </w:rPr>
  </w:style>
  <w:style w:type="character" w:customStyle="1" w:styleId="Heading1Char">
    <w:name w:val="Heading 1 Char"/>
    <w:basedOn w:val="DefaultParagraphFont"/>
    <w:link w:val="Heading1"/>
    <w:uiPriority w:val="99"/>
    <w:rsid w:val="00E15F94"/>
    <w:rPr>
      <w:rFonts w:asciiTheme="majorHAnsi" w:eastAsiaTheme="majorEastAsia" w:hAnsiTheme="majorHAnsi" w:cstheme="majorBidi"/>
      <w:b/>
      <w:color w:val="008EA6" w:themeColor="text2"/>
      <w:sz w:val="52"/>
      <w:szCs w:val="32"/>
    </w:rPr>
  </w:style>
  <w:style w:type="character" w:styleId="Hyperlink">
    <w:name w:val="Hyperlink"/>
    <w:basedOn w:val="DefaultParagraphFont"/>
    <w:uiPriority w:val="99"/>
    <w:unhideWhenUsed/>
    <w:rsid w:val="007B3F09"/>
    <w:rPr>
      <w:color w:val="008EA6" w:themeColor="hyperlink"/>
      <w:u w:val="single"/>
    </w:rPr>
  </w:style>
  <w:style w:type="paragraph" w:customStyle="1" w:styleId="Header3White02">
    <w:name w:val="Header 3—White (02)"/>
    <w:basedOn w:val="Header302"/>
    <w:uiPriority w:val="99"/>
    <w:rsid w:val="007B3F09"/>
    <w:rPr>
      <w:color w:val="FFFFFF"/>
    </w:rPr>
  </w:style>
  <w:style w:type="paragraph" w:styleId="Title">
    <w:name w:val="Title"/>
    <w:basedOn w:val="Normal"/>
    <w:next w:val="Normal"/>
    <w:link w:val="TitleChar"/>
    <w:uiPriority w:val="10"/>
    <w:qFormat/>
    <w:rsid w:val="007B3F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0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12491"/>
    <w:pPr>
      <w:tabs>
        <w:tab w:val="center" w:pos="4513"/>
        <w:tab w:val="right" w:pos="9026"/>
      </w:tabs>
    </w:pPr>
  </w:style>
  <w:style w:type="character" w:customStyle="1" w:styleId="HeaderChar">
    <w:name w:val="Header Char"/>
    <w:basedOn w:val="DefaultParagraphFont"/>
    <w:link w:val="Header"/>
    <w:uiPriority w:val="99"/>
    <w:rsid w:val="00112491"/>
  </w:style>
  <w:style w:type="paragraph" w:styleId="Footer">
    <w:name w:val="footer"/>
    <w:basedOn w:val="Normal"/>
    <w:link w:val="FooterChar"/>
    <w:uiPriority w:val="99"/>
    <w:unhideWhenUsed/>
    <w:rsid w:val="00112491"/>
    <w:pPr>
      <w:tabs>
        <w:tab w:val="center" w:pos="4513"/>
        <w:tab w:val="right" w:pos="9026"/>
      </w:tabs>
    </w:pPr>
  </w:style>
  <w:style w:type="character" w:customStyle="1" w:styleId="FooterChar">
    <w:name w:val="Footer Char"/>
    <w:basedOn w:val="DefaultParagraphFont"/>
    <w:link w:val="Footer"/>
    <w:uiPriority w:val="99"/>
    <w:rsid w:val="00112491"/>
  </w:style>
  <w:style w:type="paragraph" w:customStyle="1" w:styleId="Cover">
    <w:name w:val="Cover"/>
    <w:qFormat/>
    <w:rsid w:val="00112491"/>
    <w:pPr>
      <w:spacing w:line="192" w:lineRule="auto"/>
      <w:ind w:right="284"/>
    </w:pPr>
    <w:rPr>
      <w:b/>
      <w:bCs/>
      <w:color w:val="282533" w:themeColor="text1"/>
      <w:kern w:val="0"/>
      <w:sz w:val="96"/>
      <w:szCs w:val="96"/>
      <w:lang w:val="en-NZ"/>
      <w14:ligatures w14:val="none"/>
    </w:rPr>
  </w:style>
  <w:style w:type="character" w:styleId="PageNumber">
    <w:name w:val="page number"/>
    <w:basedOn w:val="FooterChar"/>
    <w:uiPriority w:val="99"/>
    <w:semiHidden/>
    <w:unhideWhenUsed/>
    <w:qFormat/>
    <w:rsid w:val="00112491"/>
    <w:rPr>
      <w:rFonts w:asciiTheme="minorHAnsi" w:hAnsiTheme="minorHAnsi"/>
      <w:b/>
      <w:color w:val="BDCCD3" w:themeColor="accent2"/>
      <w:sz w:val="16"/>
      <w:szCs w:val="16"/>
    </w:rPr>
  </w:style>
  <w:style w:type="table" w:styleId="TableGrid">
    <w:name w:val="Table Grid"/>
    <w:basedOn w:val="TableNormal"/>
    <w:uiPriority w:val="39"/>
    <w:rsid w:val="0061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1750F"/>
    <w:pPr>
      <w:numPr>
        <w:numId w:val="1"/>
      </w:numPr>
      <w:contextualSpacing/>
    </w:pPr>
  </w:style>
  <w:style w:type="character" w:customStyle="1" w:styleId="Heading7Char">
    <w:name w:val="Heading 7 Char"/>
    <w:basedOn w:val="DefaultParagraphFont"/>
    <w:link w:val="Heading7"/>
    <w:uiPriority w:val="9"/>
    <w:semiHidden/>
    <w:rsid w:val="0029142E"/>
    <w:rPr>
      <w:rFonts w:asciiTheme="majorHAnsi" w:eastAsiaTheme="majorEastAsia" w:hAnsiTheme="majorHAnsi" w:cstheme="majorBidi"/>
      <w:i/>
      <w:iCs/>
      <w:color w:val="686E13" w:themeColor="accent1" w:themeShade="7F"/>
      <w:sz w:val="20"/>
    </w:rPr>
  </w:style>
  <w:style w:type="table" w:styleId="GridTable5Dark-Accent2">
    <w:name w:val="Grid Table 5 Dark Accent 2"/>
    <w:basedOn w:val="TableNormal"/>
    <w:uiPriority w:val="50"/>
    <w:rsid w:val="002E49C0"/>
    <w:tblPr>
      <w:tblStyleRowBandSize w:val="1"/>
      <w:tblStyleColBandSize w:val="1"/>
      <w:tblBorders>
        <w:top w:val="single" w:sz="4" w:space="0" w:color="FAFAFF" w:themeColor="background1"/>
        <w:left w:val="single" w:sz="4" w:space="0" w:color="FAFAFF" w:themeColor="background1"/>
        <w:bottom w:val="single" w:sz="4" w:space="0" w:color="FAFAFF" w:themeColor="background1"/>
        <w:right w:val="single" w:sz="4" w:space="0" w:color="FAFAFF" w:themeColor="background1"/>
        <w:insideH w:val="single" w:sz="4" w:space="0" w:color="FAFAFF" w:themeColor="background1"/>
        <w:insideV w:val="single" w:sz="4" w:space="0" w:color="FAFAFF" w:themeColor="background1"/>
      </w:tblBorders>
    </w:tblPr>
    <w:tcPr>
      <w:shd w:val="clear" w:color="auto" w:fill="F1F4F6" w:themeFill="accent2" w:themeFillTint="33"/>
    </w:tcPr>
    <w:tblStylePr w:type="firstRow">
      <w:rPr>
        <w:b/>
        <w:bCs/>
        <w:color w:val="FAFAFF" w:themeColor="background1"/>
      </w:rPr>
      <w:tblPr/>
      <w:tcPr>
        <w:tcBorders>
          <w:top w:val="single" w:sz="4" w:space="0" w:color="FAFAFF" w:themeColor="background1"/>
          <w:left w:val="single" w:sz="4" w:space="0" w:color="FAFAFF" w:themeColor="background1"/>
          <w:right w:val="single" w:sz="4" w:space="0" w:color="FAFAFF" w:themeColor="background1"/>
          <w:insideH w:val="nil"/>
          <w:insideV w:val="nil"/>
        </w:tcBorders>
        <w:shd w:val="clear" w:color="auto" w:fill="BDCCD3" w:themeFill="accent2"/>
      </w:tcPr>
    </w:tblStylePr>
    <w:tblStylePr w:type="lastRow">
      <w:rPr>
        <w:b/>
        <w:bCs/>
        <w:color w:val="FAFAFF" w:themeColor="background1"/>
      </w:rPr>
      <w:tblPr/>
      <w:tcPr>
        <w:tcBorders>
          <w:left w:val="single" w:sz="4" w:space="0" w:color="FAFAFF" w:themeColor="background1"/>
          <w:bottom w:val="single" w:sz="4" w:space="0" w:color="FAFAFF" w:themeColor="background1"/>
          <w:right w:val="single" w:sz="4" w:space="0" w:color="FAFAFF" w:themeColor="background1"/>
          <w:insideH w:val="nil"/>
          <w:insideV w:val="nil"/>
        </w:tcBorders>
        <w:shd w:val="clear" w:color="auto" w:fill="BDCCD3" w:themeFill="accent2"/>
      </w:tcPr>
    </w:tblStylePr>
    <w:tblStylePr w:type="firstCol">
      <w:rPr>
        <w:b/>
        <w:bCs/>
        <w:color w:val="FAFAFF" w:themeColor="background1"/>
      </w:rPr>
      <w:tblPr/>
      <w:tcPr>
        <w:tcBorders>
          <w:top w:val="single" w:sz="4" w:space="0" w:color="FAFAFF" w:themeColor="background1"/>
          <w:left w:val="single" w:sz="4" w:space="0" w:color="FAFAFF" w:themeColor="background1"/>
          <w:bottom w:val="single" w:sz="4" w:space="0" w:color="FAFAFF" w:themeColor="background1"/>
          <w:insideV w:val="nil"/>
        </w:tcBorders>
        <w:shd w:val="clear" w:color="auto" w:fill="BDCCD3" w:themeFill="accent2"/>
      </w:tcPr>
    </w:tblStylePr>
    <w:tblStylePr w:type="lastCol">
      <w:rPr>
        <w:b/>
        <w:bCs/>
        <w:color w:val="FAFAFF" w:themeColor="background1"/>
      </w:rPr>
      <w:tblPr/>
      <w:tcPr>
        <w:tcBorders>
          <w:top w:val="single" w:sz="4" w:space="0" w:color="FAFAFF" w:themeColor="background1"/>
          <w:bottom w:val="single" w:sz="4" w:space="0" w:color="FAFAFF" w:themeColor="background1"/>
          <w:right w:val="single" w:sz="4" w:space="0" w:color="FAFAFF" w:themeColor="background1"/>
          <w:insideV w:val="nil"/>
        </w:tcBorders>
        <w:shd w:val="clear" w:color="auto" w:fill="BDCCD3" w:themeFill="accent2"/>
      </w:tcPr>
    </w:tblStylePr>
    <w:tblStylePr w:type="band1Vert">
      <w:tblPr/>
      <w:tcPr>
        <w:shd w:val="clear" w:color="auto" w:fill="E4EAED" w:themeFill="accent2" w:themeFillTint="66"/>
      </w:tcPr>
    </w:tblStylePr>
    <w:tblStylePr w:type="band1Horz">
      <w:tblPr/>
      <w:tcPr>
        <w:shd w:val="clear" w:color="auto" w:fill="E4EAED" w:themeFill="accent2" w:themeFillTint="66"/>
      </w:tcPr>
    </w:tblStylePr>
  </w:style>
  <w:style w:type="table" w:styleId="GridTable4">
    <w:name w:val="Grid Table 4"/>
    <w:basedOn w:val="TableNormal"/>
    <w:uiPriority w:val="49"/>
    <w:rsid w:val="002E49C0"/>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color w:val="FAFAFF" w:themeColor="background1"/>
      </w:rPr>
      <w:tblPr/>
      <w:tcPr>
        <w:tcBorders>
          <w:top w:val="single" w:sz="4" w:space="0" w:color="282533" w:themeColor="text1"/>
          <w:left w:val="single" w:sz="4" w:space="0" w:color="282533" w:themeColor="text1"/>
          <w:bottom w:val="single" w:sz="4" w:space="0" w:color="282533" w:themeColor="text1"/>
          <w:right w:val="single" w:sz="4" w:space="0" w:color="282533" w:themeColor="text1"/>
          <w:insideH w:val="nil"/>
          <w:insideV w:val="nil"/>
        </w:tcBorders>
        <w:shd w:val="clear" w:color="auto" w:fill="282533" w:themeFill="text1"/>
      </w:tcPr>
    </w:tblStylePr>
    <w:tblStylePr w:type="lastRow">
      <w:rPr>
        <w:b/>
        <w:bCs/>
      </w:rPr>
      <w:tblPr/>
      <w:tcPr>
        <w:tcBorders>
          <w:top w:val="double" w:sz="4" w:space="0" w:color="282533" w:themeColor="text1"/>
        </w:tcBorders>
      </w:tcPr>
    </w:tblStylePr>
    <w:tblStylePr w:type="firstCol">
      <w:rPr>
        <w:b/>
        <w:bCs/>
      </w:rPr>
    </w:tblStylePr>
    <w:tblStylePr w:type="lastCol">
      <w:rPr>
        <w:b/>
        <w:bCs/>
      </w:rPr>
    </w:tblStylePr>
    <w:tblStylePr w:type="band1Vert">
      <w:tblPr/>
      <w:tcPr>
        <w:shd w:val="clear" w:color="auto" w:fill="D0CDDB" w:themeFill="text1" w:themeFillTint="33"/>
      </w:tcPr>
    </w:tblStylePr>
    <w:tblStylePr w:type="band1Horz">
      <w:tblPr/>
      <w:tcPr>
        <w:shd w:val="clear" w:color="auto" w:fill="D0CDDB" w:themeFill="text1" w:themeFillTint="33"/>
      </w:tcPr>
    </w:tblStylePr>
  </w:style>
  <w:style w:type="table" w:styleId="GridTable6Colorful">
    <w:name w:val="Grid Table 6 Colorful"/>
    <w:basedOn w:val="TableNormal"/>
    <w:uiPriority w:val="51"/>
    <w:rsid w:val="004716A0"/>
    <w:rPr>
      <w:color w:val="282533" w:themeColor="text1"/>
    </w:rPr>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rPr>
      <w:tblPr/>
      <w:tcPr>
        <w:tcBorders>
          <w:bottom w:val="single" w:sz="12" w:space="0" w:color="746C94" w:themeColor="text1" w:themeTint="99"/>
        </w:tcBorders>
      </w:tcPr>
    </w:tblStylePr>
    <w:tblStylePr w:type="lastRow">
      <w:rPr>
        <w:b/>
        <w:bCs/>
      </w:rPr>
      <w:tblPr/>
      <w:tcPr>
        <w:tcBorders>
          <w:top w:val="double" w:sz="4" w:space="0" w:color="746C94" w:themeColor="text1" w:themeTint="99"/>
        </w:tcBorders>
      </w:tcPr>
    </w:tblStylePr>
    <w:tblStylePr w:type="firstCol">
      <w:rPr>
        <w:b/>
        <w:bCs/>
      </w:rPr>
    </w:tblStylePr>
    <w:tblStylePr w:type="lastCol">
      <w:rPr>
        <w:b/>
        <w:bCs/>
      </w:rPr>
    </w:tblStylePr>
    <w:tblStylePr w:type="band1Vert">
      <w:tblPr/>
      <w:tcPr>
        <w:shd w:val="clear" w:color="auto" w:fill="D0CDDB" w:themeFill="text1" w:themeFillTint="33"/>
      </w:tcPr>
    </w:tblStylePr>
    <w:tblStylePr w:type="band1Horz">
      <w:tblPr/>
      <w:tcPr>
        <w:shd w:val="clear" w:color="auto" w:fill="D0CDDB" w:themeFill="text1" w:themeFillTint="33"/>
      </w:tcPr>
    </w:tblStylePr>
  </w:style>
  <w:style w:type="table" w:styleId="GridTable7Colorful">
    <w:name w:val="Grid Table 7 Colorful"/>
    <w:basedOn w:val="TableNormal"/>
    <w:uiPriority w:val="52"/>
    <w:rsid w:val="004716A0"/>
    <w:rPr>
      <w:color w:val="282533" w:themeColor="text1"/>
    </w:rPr>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rPr>
      <w:tblPr/>
      <w:tcPr>
        <w:tcBorders>
          <w:top w:val="nil"/>
          <w:left w:val="nil"/>
          <w:right w:val="nil"/>
          <w:insideH w:val="nil"/>
          <w:insideV w:val="nil"/>
        </w:tcBorders>
        <w:shd w:val="clear" w:color="auto" w:fill="FAFAFF" w:themeFill="background1"/>
      </w:tcPr>
    </w:tblStylePr>
    <w:tblStylePr w:type="lastRow">
      <w:rPr>
        <w:b/>
        <w:bCs/>
      </w:rPr>
      <w:tblPr/>
      <w:tcPr>
        <w:tcBorders>
          <w:left w:val="nil"/>
          <w:bottom w:val="nil"/>
          <w:right w:val="nil"/>
          <w:insideH w:val="nil"/>
          <w:insideV w:val="nil"/>
        </w:tcBorders>
        <w:shd w:val="clear" w:color="auto" w:fill="FAFAFF" w:themeFill="background1"/>
      </w:tcPr>
    </w:tblStylePr>
    <w:tblStylePr w:type="firstCol">
      <w:pPr>
        <w:jc w:val="right"/>
      </w:pPr>
      <w:rPr>
        <w:i/>
        <w:iCs/>
      </w:rPr>
      <w:tblPr/>
      <w:tcPr>
        <w:tcBorders>
          <w:top w:val="nil"/>
          <w:left w:val="nil"/>
          <w:bottom w:val="nil"/>
          <w:insideH w:val="nil"/>
          <w:insideV w:val="nil"/>
        </w:tcBorders>
        <w:shd w:val="clear" w:color="auto" w:fill="FAFAFF" w:themeFill="background1"/>
      </w:tcPr>
    </w:tblStylePr>
    <w:tblStylePr w:type="lastCol">
      <w:rPr>
        <w:i/>
        <w:iCs/>
      </w:rPr>
      <w:tblPr/>
      <w:tcPr>
        <w:tcBorders>
          <w:top w:val="nil"/>
          <w:bottom w:val="nil"/>
          <w:right w:val="nil"/>
          <w:insideH w:val="nil"/>
          <w:insideV w:val="nil"/>
        </w:tcBorders>
        <w:shd w:val="clear" w:color="auto" w:fill="FAFAFF" w:themeFill="background1"/>
      </w:tcPr>
    </w:tblStylePr>
    <w:tblStylePr w:type="band1Vert">
      <w:tblPr/>
      <w:tcPr>
        <w:shd w:val="clear" w:color="auto" w:fill="D0CDDB" w:themeFill="text1" w:themeFillTint="33"/>
      </w:tcPr>
    </w:tblStylePr>
    <w:tblStylePr w:type="band1Horz">
      <w:tblPr/>
      <w:tcPr>
        <w:shd w:val="clear" w:color="auto" w:fill="D0CDDB" w:themeFill="text1" w:themeFillTint="33"/>
      </w:tcPr>
    </w:tblStylePr>
    <w:tblStylePr w:type="neCell">
      <w:tblPr/>
      <w:tcPr>
        <w:tcBorders>
          <w:bottom w:val="single" w:sz="4" w:space="0" w:color="746C94" w:themeColor="text1" w:themeTint="99"/>
        </w:tcBorders>
      </w:tcPr>
    </w:tblStylePr>
    <w:tblStylePr w:type="nwCell">
      <w:tblPr/>
      <w:tcPr>
        <w:tcBorders>
          <w:bottom w:val="single" w:sz="4" w:space="0" w:color="746C94" w:themeColor="text1" w:themeTint="99"/>
        </w:tcBorders>
      </w:tcPr>
    </w:tblStylePr>
    <w:tblStylePr w:type="seCell">
      <w:tblPr/>
      <w:tcPr>
        <w:tcBorders>
          <w:top w:val="single" w:sz="4" w:space="0" w:color="746C94" w:themeColor="text1" w:themeTint="99"/>
        </w:tcBorders>
      </w:tcPr>
    </w:tblStylePr>
    <w:tblStylePr w:type="swCell">
      <w:tblPr/>
      <w:tcPr>
        <w:tcBorders>
          <w:top w:val="single" w:sz="4" w:space="0" w:color="746C94" w:themeColor="text1" w:themeTint="99"/>
        </w:tcBorders>
      </w:tcPr>
    </w:tblStylePr>
  </w:style>
  <w:style w:type="table" w:styleId="PlainTable2">
    <w:name w:val="Plain Table 2"/>
    <w:basedOn w:val="TableNormal"/>
    <w:uiPriority w:val="42"/>
    <w:rsid w:val="004716A0"/>
    <w:tblPr>
      <w:tblStyleRowBandSize w:val="1"/>
      <w:tblStyleColBandSize w:val="1"/>
      <w:tblBorders>
        <w:top w:val="single" w:sz="4" w:space="0" w:color="8B84A6" w:themeColor="text1" w:themeTint="80"/>
        <w:bottom w:val="single" w:sz="4" w:space="0" w:color="8B84A6" w:themeColor="text1" w:themeTint="80"/>
      </w:tblBorders>
    </w:tblPr>
    <w:tblStylePr w:type="firstRow">
      <w:rPr>
        <w:b/>
        <w:bCs/>
      </w:rPr>
      <w:tblPr/>
      <w:tcPr>
        <w:tcBorders>
          <w:bottom w:val="single" w:sz="4" w:space="0" w:color="8B84A6" w:themeColor="text1" w:themeTint="80"/>
        </w:tcBorders>
      </w:tcPr>
    </w:tblStylePr>
    <w:tblStylePr w:type="lastRow">
      <w:rPr>
        <w:b/>
        <w:bCs/>
      </w:rPr>
      <w:tblPr/>
      <w:tcPr>
        <w:tcBorders>
          <w:top w:val="single" w:sz="4" w:space="0" w:color="8B84A6" w:themeColor="text1" w:themeTint="80"/>
        </w:tcBorders>
      </w:tcPr>
    </w:tblStylePr>
    <w:tblStylePr w:type="firstCol">
      <w:rPr>
        <w:b/>
        <w:bCs/>
      </w:rPr>
    </w:tblStylePr>
    <w:tblStylePr w:type="lastCol">
      <w:rPr>
        <w:b/>
        <w:bCs/>
      </w:rPr>
    </w:tblStylePr>
    <w:tblStylePr w:type="band1Vert">
      <w:tblPr/>
      <w:tcPr>
        <w:tcBorders>
          <w:left w:val="single" w:sz="4" w:space="0" w:color="8B84A6" w:themeColor="text1" w:themeTint="80"/>
          <w:right w:val="single" w:sz="4" w:space="0" w:color="8B84A6" w:themeColor="text1" w:themeTint="80"/>
        </w:tcBorders>
      </w:tcPr>
    </w:tblStylePr>
    <w:tblStylePr w:type="band2Vert">
      <w:tblPr/>
      <w:tcPr>
        <w:tcBorders>
          <w:left w:val="single" w:sz="4" w:space="0" w:color="8B84A6" w:themeColor="text1" w:themeTint="80"/>
          <w:right w:val="single" w:sz="4" w:space="0" w:color="8B84A6" w:themeColor="text1" w:themeTint="80"/>
        </w:tcBorders>
      </w:tcPr>
    </w:tblStylePr>
    <w:tblStylePr w:type="band1Horz">
      <w:tblPr/>
      <w:tcPr>
        <w:tcBorders>
          <w:top w:val="single" w:sz="4" w:space="0" w:color="8B84A6" w:themeColor="text1" w:themeTint="80"/>
          <w:bottom w:val="single" w:sz="4" w:space="0" w:color="8B84A6" w:themeColor="text1" w:themeTint="80"/>
        </w:tcBorders>
      </w:tcPr>
    </w:tblStylePr>
  </w:style>
  <w:style w:type="character" w:customStyle="1" w:styleId="Heading3Char">
    <w:name w:val="Heading 3 Char"/>
    <w:basedOn w:val="DefaultParagraphFont"/>
    <w:link w:val="Heading3"/>
    <w:uiPriority w:val="9"/>
    <w:rsid w:val="002226D6"/>
    <w:rPr>
      <w:rFonts w:asciiTheme="majorHAnsi" w:eastAsiaTheme="majorEastAsia" w:hAnsiTheme="majorHAnsi" w:cstheme="majorBidi"/>
      <w:b/>
      <w:color w:val="282533" w:themeColor="text1"/>
    </w:rPr>
  </w:style>
  <w:style w:type="paragraph" w:styleId="ListParagraph">
    <w:name w:val="List Paragraph"/>
    <w:aliases w:val="List Paragraph1,Recommendation,List Paragraph11,Bullets,TOC style,lp1,Bullet OSM,Proposal Bullet List,List Paragraph111,L,F5 List Paragraph,Dot pt,CV text,Medium Grid 1 - Accent 21,Numbered Paragraph,List Paragraph2,FooterText,NAST Quote"/>
    <w:basedOn w:val="Normal"/>
    <w:link w:val="ListParagraphChar"/>
    <w:uiPriority w:val="1"/>
    <w:qFormat/>
    <w:rsid w:val="00FA6C6B"/>
    <w:pPr>
      <w:ind w:left="720"/>
      <w:contextualSpacing/>
    </w:pPr>
  </w:style>
  <w:style w:type="paragraph" w:styleId="BodyText">
    <w:name w:val="Body Text"/>
    <w:basedOn w:val="Normal"/>
    <w:link w:val="BodyTextChar"/>
    <w:uiPriority w:val="1"/>
    <w:qFormat/>
    <w:rsid w:val="003603B0"/>
    <w:pPr>
      <w:widowControl w:val="0"/>
      <w:autoSpaceDE w:val="0"/>
      <w:autoSpaceDN w:val="0"/>
      <w:spacing w:after="0"/>
    </w:pPr>
    <w:rPr>
      <w:rFonts w:ascii="Gilroy" w:eastAsia="Gilroy" w:hAnsi="Gilroy" w:cs="Gilroy"/>
      <w:kern w:val="0"/>
      <w:sz w:val="18"/>
      <w:szCs w:val="18"/>
      <w:lang w:val="en-US"/>
      <w14:ligatures w14:val="none"/>
    </w:rPr>
  </w:style>
  <w:style w:type="character" w:customStyle="1" w:styleId="BodyTextChar">
    <w:name w:val="Body Text Char"/>
    <w:basedOn w:val="DefaultParagraphFont"/>
    <w:link w:val="BodyText"/>
    <w:uiPriority w:val="1"/>
    <w:rsid w:val="003603B0"/>
    <w:rPr>
      <w:rFonts w:ascii="Gilroy" w:eastAsia="Gilroy" w:hAnsi="Gilroy" w:cs="Gilroy"/>
      <w:kern w:val="0"/>
      <w:sz w:val="18"/>
      <w:szCs w:val="18"/>
      <w:lang w:val="en-US"/>
      <w14:ligatures w14:val="none"/>
    </w:rPr>
  </w:style>
  <w:style w:type="character" w:customStyle="1" w:styleId="Heading9Char">
    <w:name w:val="Heading 9 Char"/>
    <w:basedOn w:val="DefaultParagraphFont"/>
    <w:link w:val="Heading9"/>
    <w:uiPriority w:val="9"/>
    <w:semiHidden/>
    <w:rsid w:val="00F002FC"/>
    <w:rPr>
      <w:rFonts w:asciiTheme="majorHAnsi" w:eastAsiaTheme="majorEastAsia" w:hAnsiTheme="majorHAnsi" w:cstheme="majorBidi"/>
      <w:i/>
      <w:iCs/>
      <w:color w:val="454058" w:themeColor="text1" w:themeTint="D8"/>
      <w:sz w:val="21"/>
      <w:szCs w:val="21"/>
    </w:rPr>
  </w:style>
  <w:style w:type="paragraph" w:styleId="NormalWeb">
    <w:name w:val="Normal (Web)"/>
    <w:basedOn w:val="Normal"/>
    <w:uiPriority w:val="99"/>
    <w:unhideWhenUsed/>
    <w:rsid w:val="007411FF"/>
    <w:rPr>
      <w:rFonts w:ascii="Times New Roman" w:hAnsi="Times New Roman" w:cs="Times New Roman"/>
      <w:sz w:val="24"/>
    </w:rPr>
  </w:style>
  <w:style w:type="character" w:customStyle="1" w:styleId="Heading4Char">
    <w:name w:val="Heading 4 Char"/>
    <w:basedOn w:val="DefaultParagraphFont"/>
    <w:link w:val="Heading4"/>
    <w:uiPriority w:val="9"/>
    <w:rsid w:val="00DA4907"/>
    <w:rPr>
      <w:rFonts w:asciiTheme="majorHAnsi" w:eastAsiaTheme="majorEastAsia" w:hAnsiTheme="majorHAnsi" w:cstheme="majorBidi"/>
      <w:b/>
      <w:iCs/>
      <w:color w:val="282533" w:themeColor="text1"/>
      <w:sz w:val="20"/>
    </w:rPr>
  </w:style>
  <w:style w:type="paragraph" w:customStyle="1" w:styleId="TableParagraph">
    <w:name w:val="Table Paragraph"/>
    <w:basedOn w:val="Normal"/>
    <w:uiPriority w:val="1"/>
    <w:qFormat/>
    <w:rsid w:val="00494351"/>
    <w:pPr>
      <w:widowControl w:val="0"/>
      <w:autoSpaceDE w:val="0"/>
      <w:autoSpaceDN w:val="0"/>
      <w:spacing w:after="0"/>
    </w:pPr>
    <w:rPr>
      <w:rFonts w:ascii="Gilroy" w:eastAsia="Gilroy" w:hAnsi="Gilroy" w:cs="Gilroy"/>
      <w:kern w:val="0"/>
      <w:sz w:val="22"/>
      <w:szCs w:val="22"/>
      <w:lang w:val="en-US"/>
      <w14:ligatures w14:val="none"/>
    </w:rPr>
  </w:style>
  <w:style w:type="character" w:customStyle="1" w:styleId="Heading8Char">
    <w:name w:val="Heading 8 Char"/>
    <w:basedOn w:val="DefaultParagraphFont"/>
    <w:link w:val="Heading8"/>
    <w:uiPriority w:val="9"/>
    <w:semiHidden/>
    <w:rsid w:val="00C22C3D"/>
    <w:rPr>
      <w:rFonts w:asciiTheme="majorHAnsi" w:eastAsiaTheme="majorEastAsia" w:hAnsiTheme="majorHAnsi" w:cstheme="majorBidi"/>
      <w:color w:val="454058" w:themeColor="text1" w:themeTint="D8"/>
      <w:sz w:val="21"/>
      <w:szCs w:val="21"/>
    </w:rPr>
  </w:style>
  <w:style w:type="character" w:customStyle="1" w:styleId="Heading5Char">
    <w:name w:val="Heading 5 Char"/>
    <w:basedOn w:val="DefaultParagraphFont"/>
    <w:link w:val="Heading5"/>
    <w:uiPriority w:val="9"/>
    <w:rsid w:val="00DA4907"/>
    <w:rPr>
      <w:rFonts w:asciiTheme="majorHAnsi" w:eastAsiaTheme="majorEastAsia" w:hAnsiTheme="majorHAnsi" w:cstheme="majorBidi"/>
      <w:color w:val="9DA61D" w:themeColor="accent1" w:themeShade="BF"/>
      <w:sz w:val="20"/>
    </w:rPr>
  </w:style>
  <w:style w:type="character" w:styleId="UnresolvedMention">
    <w:name w:val="Unresolved Mention"/>
    <w:basedOn w:val="DefaultParagraphFont"/>
    <w:uiPriority w:val="99"/>
    <w:semiHidden/>
    <w:unhideWhenUsed/>
    <w:rsid w:val="007A125E"/>
    <w:rPr>
      <w:color w:val="605E5C"/>
      <w:shd w:val="clear" w:color="auto" w:fill="E1DFDD"/>
    </w:rPr>
  </w:style>
  <w:style w:type="paragraph" w:customStyle="1" w:styleId="TableHeading1">
    <w:name w:val="Table—Heading 1"/>
    <w:basedOn w:val="Normal"/>
    <w:qFormat/>
    <w:rsid w:val="004D658F"/>
    <w:rPr>
      <w:rFonts w:cs="Times New Roman (Body CS)"/>
      <w:bCs/>
      <w:color w:val="FAFAFF" w:themeColor="background1"/>
      <w:sz w:val="16"/>
    </w:rPr>
  </w:style>
  <w:style w:type="paragraph" w:customStyle="1" w:styleId="NormalTable">
    <w:name w:val="Normal—Table"/>
    <w:basedOn w:val="Normal"/>
    <w:qFormat/>
    <w:rsid w:val="004D658F"/>
    <w:pPr>
      <w:spacing w:after="120"/>
    </w:pPr>
    <w:rPr>
      <w:sz w:val="16"/>
      <w:szCs w:val="16"/>
    </w:rPr>
  </w:style>
  <w:style w:type="table" w:styleId="GridTable5Dark">
    <w:name w:val="Grid Table 5 Dark"/>
    <w:basedOn w:val="TableNormal"/>
    <w:uiPriority w:val="50"/>
    <w:rsid w:val="009952C7"/>
    <w:tblPr>
      <w:tblStyleRowBandSize w:val="1"/>
      <w:tblStyleColBandSize w:val="1"/>
      <w:tblBorders>
        <w:top w:val="single" w:sz="4" w:space="0" w:color="FAFAFF" w:themeColor="background1"/>
        <w:left w:val="single" w:sz="4" w:space="0" w:color="FAFAFF" w:themeColor="background1"/>
        <w:bottom w:val="single" w:sz="4" w:space="0" w:color="FAFAFF" w:themeColor="background1"/>
        <w:right w:val="single" w:sz="4" w:space="0" w:color="FAFAFF" w:themeColor="background1"/>
        <w:insideH w:val="single" w:sz="4" w:space="0" w:color="FAFAFF" w:themeColor="background1"/>
        <w:insideV w:val="single" w:sz="4" w:space="0" w:color="FAFAFF" w:themeColor="background1"/>
      </w:tblBorders>
    </w:tblPr>
    <w:tcPr>
      <w:shd w:val="clear" w:color="auto" w:fill="D0CDDB" w:themeFill="text1" w:themeFillTint="33"/>
    </w:tcPr>
    <w:tblStylePr w:type="firstRow">
      <w:rPr>
        <w:b/>
        <w:bCs/>
        <w:color w:val="FAFAFF" w:themeColor="background1"/>
      </w:rPr>
      <w:tblPr/>
      <w:tcPr>
        <w:tcBorders>
          <w:top w:val="single" w:sz="4" w:space="0" w:color="FAFAFF" w:themeColor="background1"/>
          <w:left w:val="single" w:sz="4" w:space="0" w:color="FAFAFF" w:themeColor="background1"/>
          <w:right w:val="single" w:sz="4" w:space="0" w:color="FAFAFF" w:themeColor="background1"/>
          <w:insideH w:val="nil"/>
          <w:insideV w:val="nil"/>
        </w:tcBorders>
        <w:shd w:val="clear" w:color="auto" w:fill="282533" w:themeFill="text1"/>
      </w:tcPr>
    </w:tblStylePr>
    <w:tblStylePr w:type="lastRow">
      <w:rPr>
        <w:b/>
        <w:bCs/>
        <w:color w:val="FAFAFF" w:themeColor="background1"/>
      </w:rPr>
      <w:tblPr/>
      <w:tcPr>
        <w:tcBorders>
          <w:left w:val="single" w:sz="4" w:space="0" w:color="FAFAFF" w:themeColor="background1"/>
          <w:bottom w:val="single" w:sz="4" w:space="0" w:color="FAFAFF" w:themeColor="background1"/>
          <w:right w:val="single" w:sz="4" w:space="0" w:color="FAFAFF" w:themeColor="background1"/>
          <w:insideH w:val="nil"/>
          <w:insideV w:val="nil"/>
        </w:tcBorders>
        <w:shd w:val="clear" w:color="auto" w:fill="282533" w:themeFill="text1"/>
      </w:tcPr>
    </w:tblStylePr>
    <w:tblStylePr w:type="firstCol">
      <w:rPr>
        <w:b/>
        <w:bCs/>
        <w:color w:val="FAFAFF" w:themeColor="background1"/>
      </w:rPr>
      <w:tblPr/>
      <w:tcPr>
        <w:tcBorders>
          <w:top w:val="single" w:sz="4" w:space="0" w:color="FAFAFF" w:themeColor="background1"/>
          <w:left w:val="single" w:sz="4" w:space="0" w:color="FAFAFF" w:themeColor="background1"/>
          <w:bottom w:val="single" w:sz="4" w:space="0" w:color="FAFAFF" w:themeColor="background1"/>
          <w:insideV w:val="nil"/>
        </w:tcBorders>
        <w:shd w:val="clear" w:color="auto" w:fill="282533" w:themeFill="text1"/>
      </w:tcPr>
    </w:tblStylePr>
    <w:tblStylePr w:type="lastCol">
      <w:rPr>
        <w:b/>
        <w:bCs/>
        <w:color w:val="FAFAFF" w:themeColor="background1"/>
      </w:rPr>
      <w:tblPr/>
      <w:tcPr>
        <w:tcBorders>
          <w:top w:val="single" w:sz="4" w:space="0" w:color="FAFAFF" w:themeColor="background1"/>
          <w:bottom w:val="single" w:sz="4" w:space="0" w:color="FAFAFF" w:themeColor="background1"/>
          <w:right w:val="single" w:sz="4" w:space="0" w:color="FAFAFF" w:themeColor="background1"/>
          <w:insideV w:val="nil"/>
        </w:tcBorders>
        <w:shd w:val="clear" w:color="auto" w:fill="282533" w:themeFill="text1"/>
      </w:tcPr>
    </w:tblStylePr>
    <w:tblStylePr w:type="band1Vert">
      <w:tblPr/>
      <w:tcPr>
        <w:shd w:val="clear" w:color="auto" w:fill="A29DB8" w:themeFill="text1" w:themeFillTint="66"/>
      </w:tcPr>
    </w:tblStylePr>
    <w:tblStylePr w:type="band1Horz">
      <w:tblPr/>
      <w:tcPr>
        <w:shd w:val="clear" w:color="auto" w:fill="A29DB8" w:themeFill="text1" w:themeFillTint="66"/>
      </w:tcPr>
    </w:tblStylePr>
  </w:style>
  <w:style w:type="paragraph" w:customStyle="1" w:styleId="TableListbullet">
    <w:name w:val="Table—List bullet"/>
    <w:basedOn w:val="ListBullet"/>
    <w:qFormat/>
    <w:rsid w:val="0054481E"/>
    <w:rPr>
      <w:sz w:val="16"/>
      <w:szCs w:val="16"/>
    </w:rPr>
  </w:style>
  <w:style w:type="paragraph" w:styleId="TOCHeading">
    <w:name w:val="TOC Heading"/>
    <w:basedOn w:val="Heading1"/>
    <w:next w:val="Normal"/>
    <w:uiPriority w:val="39"/>
    <w:unhideWhenUsed/>
    <w:qFormat/>
    <w:rsid w:val="003317FC"/>
    <w:pPr>
      <w:pageBreakBefore w:val="0"/>
      <w:spacing w:before="480" w:after="0" w:line="276" w:lineRule="auto"/>
      <w:outlineLvl w:val="9"/>
    </w:pPr>
    <w:rPr>
      <w:bCs/>
      <w:kern w:val="0"/>
      <w:sz w:val="28"/>
      <w:szCs w:val="28"/>
      <w:lang w:val="en-US"/>
      <w14:ligatures w14:val="none"/>
    </w:rPr>
  </w:style>
  <w:style w:type="paragraph" w:styleId="TOC2">
    <w:name w:val="toc 2"/>
    <w:basedOn w:val="Normal"/>
    <w:next w:val="Normal"/>
    <w:autoRedefine/>
    <w:uiPriority w:val="39"/>
    <w:unhideWhenUsed/>
    <w:rsid w:val="003317FC"/>
    <w:pPr>
      <w:spacing w:before="120" w:after="0"/>
      <w:ind w:left="200"/>
    </w:pPr>
    <w:rPr>
      <w:rFonts w:cstheme="minorHAnsi"/>
      <w:i/>
      <w:iCs/>
      <w:szCs w:val="20"/>
    </w:rPr>
  </w:style>
  <w:style w:type="paragraph" w:styleId="TOC1">
    <w:name w:val="toc 1"/>
    <w:basedOn w:val="Normal"/>
    <w:next w:val="Normal"/>
    <w:autoRedefine/>
    <w:uiPriority w:val="39"/>
    <w:unhideWhenUsed/>
    <w:rsid w:val="003317FC"/>
    <w:pPr>
      <w:spacing w:before="240" w:after="120"/>
    </w:pPr>
    <w:rPr>
      <w:rFonts w:cstheme="minorHAnsi"/>
      <w:b/>
      <w:bCs/>
      <w:szCs w:val="20"/>
    </w:rPr>
  </w:style>
  <w:style w:type="paragraph" w:styleId="TOC3">
    <w:name w:val="toc 3"/>
    <w:basedOn w:val="Normal"/>
    <w:next w:val="Normal"/>
    <w:autoRedefine/>
    <w:uiPriority w:val="39"/>
    <w:unhideWhenUsed/>
    <w:rsid w:val="003317FC"/>
    <w:pPr>
      <w:spacing w:after="0"/>
      <w:ind w:left="400"/>
    </w:pPr>
    <w:rPr>
      <w:rFonts w:cstheme="minorHAnsi"/>
      <w:szCs w:val="20"/>
    </w:rPr>
  </w:style>
  <w:style w:type="paragraph" w:styleId="TOC4">
    <w:name w:val="toc 4"/>
    <w:basedOn w:val="Normal"/>
    <w:next w:val="Normal"/>
    <w:autoRedefine/>
    <w:uiPriority w:val="39"/>
    <w:unhideWhenUsed/>
    <w:rsid w:val="003317FC"/>
    <w:pPr>
      <w:spacing w:after="0"/>
      <w:ind w:left="600"/>
    </w:pPr>
    <w:rPr>
      <w:rFonts w:cstheme="minorHAnsi"/>
      <w:szCs w:val="20"/>
    </w:rPr>
  </w:style>
  <w:style w:type="paragraph" w:styleId="TOC5">
    <w:name w:val="toc 5"/>
    <w:basedOn w:val="Normal"/>
    <w:next w:val="Normal"/>
    <w:autoRedefine/>
    <w:uiPriority w:val="39"/>
    <w:unhideWhenUsed/>
    <w:rsid w:val="003317FC"/>
    <w:pPr>
      <w:spacing w:after="0"/>
      <w:ind w:left="800"/>
    </w:pPr>
    <w:rPr>
      <w:rFonts w:cstheme="minorHAnsi"/>
      <w:szCs w:val="20"/>
    </w:rPr>
  </w:style>
  <w:style w:type="paragraph" w:styleId="TOC6">
    <w:name w:val="toc 6"/>
    <w:basedOn w:val="Normal"/>
    <w:next w:val="Normal"/>
    <w:autoRedefine/>
    <w:uiPriority w:val="39"/>
    <w:unhideWhenUsed/>
    <w:rsid w:val="003317FC"/>
    <w:pPr>
      <w:spacing w:after="0"/>
      <w:ind w:left="1000"/>
    </w:pPr>
    <w:rPr>
      <w:rFonts w:cstheme="minorHAnsi"/>
      <w:szCs w:val="20"/>
    </w:rPr>
  </w:style>
  <w:style w:type="paragraph" w:styleId="TOC7">
    <w:name w:val="toc 7"/>
    <w:basedOn w:val="Normal"/>
    <w:next w:val="Normal"/>
    <w:autoRedefine/>
    <w:uiPriority w:val="39"/>
    <w:unhideWhenUsed/>
    <w:rsid w:val="003317FC"/>
    <w:pPr>
      <w:spacing w:after="0"/>
      <w:ind w:left="1200"/>
    </w:pPr>
    <w:rPr>
      <w:rFonts w:cstheme="minorHAnsi"/>
      <w:szCs w:val="20"/>
    </w:rPr>
  </w:style>
  <w:style w:type="paragraph" w:styleId="TOC8">
    <w:name w:val="toc 8"/>
    <w:basedOn w:val="Normal"/>
    <w:next w:val="Normal"/>
    <w:autoRedefine/>
    <w:uiPriority w:val="39"/>
    <w:unhideWhenUsed/>
    <w:rsid w:val="003317FC"/>
    <w:pPr>
      <w:spacing w:after="0"/>
      <w:ind w:left="1400"/>
    </w:pPr>
    <w:rPr>
      <w:rFonts w:cstheme="minorHAnsi"/>
      <w:szCs w:val="20"/>
    </w:rPr>
  </w:style>
  <w:style w:type="paragraph" w:styleId="TOC9">
    <w:name w:val="toc 9"/>
    <w:basedOn w:val="Normal"/>
    <w:next w:val="Normal"/>
    <w:autoRedefine/>
    <w:uiPriority w:val="39"/>
    <w:unhideWhenUsed/>
    <w:rsid w:val="003317FC"/>
    <w:pPr>
      <w:spacing w:after="0"/>
      <w:ind w:left="1600"/>
    </w:pPr>
    <w:rPr>
      <w:rFonts w:cstheme="minorHAnsi"/>
      <w:szCs w:val="20"/>
    </w:rPr>
  </w:style>
  <w:style w:type="paragraph" w:styleId="Revision">
    <w:name w:val="Revision"/>
    <w:hidden/>
    <w:uiPriority w:val="99"/>
    <w:semiHidden/>
    <w:rsid w:val="00573F1B"/>
    <w:rPr>
      <w:rFonts w:eastAsiaTheme="minorEastAsia"/>
      <w:sz w:val="20"/>
    </w:rPr>
  </w:style>
  <w:style w:type="table" w:customStyle="1" w:styleId="GridTable41">
    <w:name w:val="Grid Table 41"/>
    <w:basedOn w:val="TableNormal"/>
    <w:next w:val="GridTable4"/>
    <w:uiPriority w:val="49"/>
    <w:rsid w:val="00B95D0B"/>
    <w:tblPr>
      <w:tblStyleRowBandSize w:val="1"/>
      <w:tblStyleColBandSize w:val="1"/>
      <w:tblBorders>
        <w:top w:val="single" w:sz="4" w:space="0" w:color="746C94"/>
        <w:left w:val="single" w:sz="4" w:space="0" w:color="746C94"/>
        <w:bottom w:val="single" w:sz="4" w:space="0" w:color="746C94"/>
        <w:right w:val="single" w:sz="4" w:space="0" w:color="746C94"/>
        <w:insideH w:val="single" w:sz="4" w:space="0" w:color="746C94"/>
        <w:insideV w:val="single" w:sz="4" w:space="0" w:color="746C94"/>
      </w:tblBorders>
    </w:tblPr>
    <w:tblStylePr w:type="firstRow">
      <w:rPr>
        <w:b/>
        <w:bCs/>
        <w:color w:val="FAFAFF"/>
      </w:rPr>
      <w:tblPr/>
      <w:tcPr>
        <w:tcBorders>
          <w:top w:val="single" w:sz="4" w:space="0" w:color="282533"/>
          <w:left w:val="single" w:sz="4" w:space="0" w:color="282533"/>
          <w:bottom w:val="single" w:sz="4" w:space="0" w:color="282533"/>
          <w:right w:val="single" w:sz="4" w:space="0" w:color="282533"/>
          <w:insideH w:val="nil"/>
          <w:insideV w:val="nil"/>
        </w:tcBorders>
        <w:shd w:val="clear" w:color="auto" w:fill="282533"/>
      </w:tcPr>
    </w:tblStylePr>
    <w:tblStylePr w:type="lastRow">
      <w:rPr>
        <w:b/>
        <w:bCs/>
      </w:rPr>
      <w:tblPr/>
      <w:tcPr>
        <w:tcBorders>
          <w:top w:val="double" w:sz="4" w:space="0" w:color="282533"/>
        </w:tcBorders>
      </w:tcPr>
    </w:tblStylePr>
    <w:tblStylePr w:type="firstCol">
      <w:rPr>
        <w:b/>
        <w:bCs/>
      </w:rPr>
    </w:tblStylePr>
    <w:tblStylePr w:type="lastCol">
      <w:rPr>
        <w:b/>
        <w:bCs/>
      </w:rPr>
    </w:tblStylePr>
    <w:tblStylePr w:type="band1Vert">
      <w:tblPr/>
      <w:tcPr>
        <w:shd w:val="clear" w:color="auto" w:fill="D0CDDB"/>
      </w:tcPr>
    </w:tblStylePr>
    <w:tblStylePr w:type="band1Horz">
      <w:tblPr/>
      <w:tcPr>
        <w:shd w:val="clear" w:color="auto" w:fill="D0CDDB"/>
      </w:tcPr>
    </w:tblStylePr>
  </w:style>
  <w:style w:type="paragraph" w:styleId="CommentText">
    <w:name w:val="annotation text"/>
    <w:basedOn w:val="Normal"/>
    <w:link w:val="CommentTextChar"/>
    <w:uiPriority w:val="99"/>
    <w:unhideWhenUsed/>
    <w:rsid w:val="0088514C"/>
    <w:rPr>
      <w:szCs w:val="20"/>
    </w:rPr>
  </w:style>
  <w:style w:type="character" w:customStyle="1" w:styleId="CommentTextChar">
    <w:name w:val="Comment Text Char"/>
    <w:basedOn w:val="DefaultParagraphFont"/>
    <w:link w:val="CommentText"/>
    <w:uiPriority w:val="99"/>
    <w:rsid w:val="008851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514C"/>
    <w:rPr>
      <w:b/>
      <w:bCs/>
    </w:rPr>
  </w:style>
  <w:style w:type="character" w:customStyle="1" w:styleId="CommentSubjectChar">
    <w:name w:val="Comment Subject Char"/>
    <w:basedOn w:val="CommentTextChar"/>
    <w:link w:val="CommentSubject"/>
    <w:uiPriority w:val="99"/>
    <w:semiHidden/>
    <w:rsid w:val="0088514C"/>
    <w:rPr>
      <w:rFonts w:eastAsiaTheme="minorEastAsia"/>
      <w:b/>
      <w:bCs/>
      <w:sz w:val="20"/>
      <w:szCs w:val="20"/>
    </w:rPr>
  </w:style>
  <w:style w:type="paragraph" w:customStyle="1" w:styleId="Heading2no">
    <w:name w:val="Heading 2 no."/>
    <w:next w:val="Normal"/>
    <w:qFormat/>
    <w:rsid w:val="00C17C21"/>
    <w:pPr>
      <w:numPr>
        <w:numId w:val="2"/>
      </w:numPr>
      <w:spacing w:before="240" w:after="240"/>
    </w:pPr>
    <w:rPr>
      <w:rFonts w:asciiTheme="majorHAnsi" w:eastAsiaTheme="majorEastAsia" w:hAnsiTheme="majorHAnsi" w:cstheme="majorBidi"/>
      <w:b/>
      <w:bCs/>
      <w:kern w:val="0"/>
      <w:szCs w:val="20"/>
      <w:lang w:val="en-NZ"/>
      <w14:ligatures w14:val="none"/>
    </w:rPr>
  </w:style>
  <w:style w:type="paragraph" w:customStyle="1" w:styleId="Heading1no">
    <w:name w:val="Heading 1 no."/>
    <w:basedOn w:val="Heading2no"/>
    <w:qFormat/>
    <w:rsid w:val="00C17C21"/>
    <w:pPr>
      <w:spacing w:before="480"/>
    </w:pPr>
    <w:rPr>
      <w:sz w:val="28"/>
      <w:szCs w:val="21"/>
    </w:rPr>
  </w:style>
  <w:style w:type="paragraph" w:styleId="EndnoteText">
    <w:name w:val="endnote text"/>
    <w:basedOn w:val="Normal"/>
    <w:link w:val="EndnoteTextChar"/>
    <w:uiPriority w:val="99"/>
    <w:semiHidden/>
    <w:unhideWhenUsed/>
    <w:rsid w:val="00DB5FCC"/>
    <w:pPr>
      <w:spacing w:after="0"/>
    </w:pPr>
    <w:rPr>
      <w:szCs w:val="20"/>
    </w:rPr>
  </w:style>
  <w:style w:type="character" w:customStyle="1" w:styleId="EndnoteTextChar">
    <w:name w:val="Endnote Text Char"/>
    <w:basedOn w:val="DefaultParagraphFont"/>
    <w:link w:val="EndnoteText"/>
    <w:uiPriority w:val="99"/>
    <w:semiHidden/>
    <w:rsid w:val="00DB5FCC"/>
    <w:rPr>
      <w:rFonts w:eastAsiaTheme="minorEastAsia"/>
      <w:sz w:val="20"/>
      <w:szCs w:val="20"/>
    </w:rPr>
  </w:style>
  <w:style w:type="character" w:styleId="EndnoteReference">
    <w:name w:val="endnote reference"/>
    <w:basedOn w:val="DefaultParagraphFont"/>
    <w:uiPriority w:val="99"/>
    <w:semiHidden/>
    <w:unhideWhenUsed/>
    <w:rsid w:val="00DB5FCC"/>
    <w:rPr>
      <w:vertAlign w:val="superscript"/>
    </w:rPr>
  </w:style>
  <w:style w:type="character" w:customStyle="1" w:styleId="normaltextrun">
    <w:name w:val="normaltextrun"/>
    <w:basedOn w:val="DefaultParagraphFont"/>
    <w:rsid w:val="00B90411"/>
  </w:style>
  <w:style w:type="paragraph" w:customStyle="1" w:styleId="paragraph">
    <w:name w:val="paragraph"/>
    <w:basedOn w:val="Normal"/>
    <w:uiPriority w:val="99"/>
    <w:rsid w:val="00650CA2"/>
    <w:pPr>
      <w:spacing w:before="100" w:beforeAutospacing="1" w:after="100" w:afterAutospacing="1"/>
    </w:pPr>
    <w:rPr>
      <w:rFonts w:ascii="Times New Roman" w:eastAsia="Times New Roman" w:hAnsi="Times New Roman" w:cs="Times New Roman"/>
      <w:kern w:val="0"/>
      <w:sz w:val="24"/>
      <w:lang w:eastAsia="zh-CN" w:bidi="th-TH"/>
      <w14:ligatures w14:val="none"/>
    </w:rPr>
  </w:style>
  <w:style w:type="character" w:customStyle="1" w:styleId="eop">
    <w:name w:val="eop"/>
    <w:basedOn w:val="DefaultParagraphFont"/>
    <w:rsid w:val="00650CA2"/>
  </w:style>
  <w:style w:type="character" w:styleId="Emphasis">
    <w:name w:val="Emphasis"/>
    <w:basedOn w:val="DefaultParagraphFont"/>
    <w:uiPriority w:val="20"/>
    <w:qFormat/>
    <w:rsid w:val="0004335D"/>
    <w:rPr>
      <w:i/>
      <w:iCs/>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link w:val="ListParagraph"/>
    <w:uiPriority w:val="34"/>
    <w:qFormat/>
    <w:locked/>
    <w:rsid w:val="000C094B"/>
    <w:rPr>
      <w:rFonts w:eastAsiaTheme="minorEastAsia"/>
      <w:sz w:val="20"/>
    </w:rPr>
  </w:style>
  <w:style w:type="paragraph" w:customStyle="1" w:styleId="Default">
    <w:name w:val="Default"/>
    <w:rsid w:val="00CE1BC5"/>
    <w:pPr>
      <w:autoSpaceDE w:val="0"/>
      <w:autoSpaceDN w:val="0"/>
      <w:adjustRightInd w:val="0"/>
    </w:pPr>
    <w:rPr>
      <w:rFonts w:ascii="Calibri" w:hAnsi="Calibri" w:cs="Calibri"/>
      <w:color w:val="000000"/>
      <w:kern w:val="0"/>
    </w:rPr>
  </w:style>
  <w:style w:type="character" w:styleId="FollowedHyperlink">
    <w:name w:val="FollowedHyperlink"/>
    <w:basedOn w:val="DefaultParagraphFont"/>
    <w:uiPriority w:val="99"/>
    <w:semiHidden/>
    <w:unhideWhenUsed/>
    <w:rsid w:val="00D85F47"/>
    <w:rPr>
      <w:color w:val="BC9CC8" w:themeColor="followedHyperlink"/>
      <w:u w:val="single"/>
    </w:rPr>
  </w:style>
  <w:style w:type="character" w:styleId="Mention">
    <w:name w:val="Mention"/>
    <w:basedOn w:val="DefaultParagraphFont"/>
    <w:uiPriority w:val="99"/>
    <w:unhideWhenUsed/>
    <w:rsid w:val="00B971DC"/>
    <w:rPr>
      <w:color w:val="2B579A"/>
      <w:shd w:val="clear" w:color="auto" w:fill="E1DFDD"/>
    </w:rPr>
  </w:style>
  <w:style w:type="character" w:styleId="Strong">
    <w:name w:val="Strong"/>
    <w:basedOn w:val="DefaultParagraphFont"/>
    <w:uiPriority w:val="22"/>
    <w:qFormat/>
    <w:rPr>
      <w:b/>
      <w:bCs/>
    </w:rPr>
  </w:style>
  <w:style w:type="paragraph" w:styleId="NoSpacing">
    <w:name w:val="No Spacing"/>
    <w:uiPriority w:val="1"/>
    <w:qFormat/>
    <w:rsid w:val="007F1E18"/>
    <w:rPr>
      <w:rFonts w:eastAsiaTheme="minorEastAsia"/>
      <w:sz w:val="20"/>
    </w:rPr>
  </w:style>
  <w:style w:type="character" w:customStyle="1" w:styleId="Heading6Char">
    <w:name w:val="Heading 6 Char"/>
    <w:basedOn w:val="DefaultParagraphFont"/>
    <w:link w:val="Heading6"/>
    <w:uiPriority w:val="9"/>
    <w:semiHidden/>
    <w:rsid w:val="00C41CE8"/>
    <w:rPr>
      <w:rFonts w:asciiTheme="majorHAnsi" w:eastAsiaTheme="majorEastAsia" w:hAnsiTheme="majorHAnsi" w:cstheme="majorBidi"/>
      <w:color w:val="686E1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992">
      <w:bodyDiv w:val="1"/>
      <w:marLeft w:val="0"/>
      <w:marRight w:val="0"/>
      <w:marTop w:val="0"/>
      <w:marBottom w:val="0"/>
      <w:divBdr>
        <w:top w:val="none" w:sz="0" w:space="0" w:color="auto"/>
        <w:left w:val="none" w:sz="0" w:space="0" w:color="auto"/>
        <w:bottom w:val="none" w:sz="0" w:space="0" w:color="auto"/>
        <w:right w:val="none" w:sz="0" w:space="0" w:color="auto"/>
      </w:divBdr>
    </w:div>
    <w:div w:id="36784544">
      <w:bodyDiv w:val="1"/>
      <w:marLeft w:val="0"/>
      <w:marRight w:val="0"/>
      <w:marTop w:val="0"/>
      <w:marBottom w:val="0"/>
      <w:divBdr>
        <w:top w:val="none" w:sz="0" w:space="0" w:color="auto"/>
        <w:left w:val="none" w:sz="0" w:space="0" w:color="auto"/>
        <w:bottom w:val="none" w:sz="0" w:space="0" w:color="auto"/>
        <w:right w:val="none" w:sz="0" w:space="0" w:color="auto"/>
      </w:divBdr>
    </w:div>
    <w:div w:id="76026451">
      <w:bodyDiv w:val="1"/>
      <w:marLeft w:val="0"/>
      <w:marRight w:val="0"/>
      <w:marTop w:val="0"/>
      <w:marBottom w:val="0"/>
      <w:divBdr>
        <w:top w:val="none" w:sz="0" w:space="0" w:color="auto"/>
        <w:left w:val="none" w:sz="0" w:space="0" w:color="auto"/>
        <w:bottom w:val="none" w:sz="0" w:space="0" w:color="auto"/>
        <w:right w:val="none" w:sz="0" w:space="0" w:color="auto"/>
      </w:divBdr>
    </w:div>
    <w:div w:id="86079964">
      <w:bodyDiv w:val="1"/>
      <w:marLeft w:val="0"/>
      <w:marRight w:val="0"/>
      <w:marTop w:val="0"/>
      <w:marBottom w:val="0"/>
      <w:divBdr>
        <w:top w:val="none" w:sz="0" w:space="0" w:color="auto"/>
        <w:left w:val="none" w:sz="0" w:space="0" w:color="auto"/>
        <w:bottom w:val="none" w:sz="0" w:space="0" w:color="auto"/>
        <w:right w:val="none" w:sz="0" w:space="0" w:color="auto"/>
      </w:divBdr>
    </w:div>
    <w:div w:id="93669557">
      <w:bodyDiv w:val="1"/>
      <w:marLeft w:val="0"/>
      <w:marRight w:val="0"/>
      <w:marTop w:val="0"/>
      <w:marBottom w:val="0"/>
      <w:divBdr>
        <w:top w:val="none" w:sz="0" w:space="0" w:color="auto"/>
        <w:left w:val="none" w:sz="0" w:space="0" w:color="auto"/>
        <w:bottom w:val="none" w:sz="0" w:space="0" w:color="auto"/>
        <w:right w:val="none" w:sz="0" w:space="0" w:color="auto"/>
      </w:divBdr>
    </w:div>
    <w:div w:id="104734834">
      <w:bodyDiv w:val="1"/>
      <w:marLeft w:val="0"/>
      <w:marRight w:val="0"/>
      <w:marTop w:val="0"/>
      <w:marBottom w:val="0"/>
      <w:divBdr>
        <w:top w:val="none" w:sz="0" w:space="0" w:color="auto"/>
        <w:left w:val="none" w:sz="0" w:space="0" w:color="auto"/>
        <w:bottom w:val="none" w:sz="0" w:space="0" w:color="auto"/>
        <w:right w:val="none" w:sz="0" w:space="0" w:color="auto"/>
      </w:divBdr>
    </w:div>
    <w:div w:id="144781073">
      <w:bodyDiv w:val="1"/>
      <w:marLeft w:val="0"/>
      <w:marRight w:val="0"/>
      <w:marTop w:val="0"/>
      <w:marBottom w:val="0"/>
      <w:divBdr>
        <w:top w:val="none" w:sz="0" w:space="0" w:color="auto"/>
        <w:left w:val="none" w:sz="0" w:space="0" w:color="auto"/>
        <w:bottom w:val="none" w:sz="0" w:space="0" w:color="auto"/>
        <w:right w:val="none" w:sz="0" w:space="0" w:color="auto"/>
      </w:divBdr>
    </w:div>
    <w:div w:id="146172394">
      <w:bodyDiv w:val="1"/>
      <w:marLeft w:val="0"/>
      <w:marRight w:val="0"/>
      <w:marTop w:val="0"/>
      <w:marBottom w:val="0"/>
      <w:divBdr>
        <w:top w:val="none" w:sz="0" w:space="0" w:color="auto"/>
        <w:left w:val="none" w:sz="0" w:space="0" w:color="auto"/>
        <w:bottom w:val="none" w:sz="0" w:space="0" w:color="auto"/>
        <w:right w:val="none" w:sz="0" w:space="0" w:color="auto"/>
      </w:divBdr>
    </w:div>
    <w:div w:id="183060164">
      <w:bodyDiv w:val="1"/>
      <w:marLeft w:val="0"/>
      <w:marRight w:val="0"/>
      <w:marTop w:val="0"/>
      <w:marBottom w:val="0"/>
      <w:divBdr>
        <w:top w:val="none" w:sz="0" w:space="0" w:color="auto"/>
        <w:left w:val="none" w:sz="0" w:space="0" w:color="auto"/>
        <w:bottom w:val="none" w:sz="0" w:space="0" w:color="auto"/>
        <w:right w:val="none" w:sz="0" w:space="0" w:color="auto"/>
      </w:divBdr>
      <w:divsChild>
        <w:div w:id="201872159">
          <w:marLeft w:val="0"/>
          <w:marRight w:val="0"/>
          <w:marTop w:val="0"/>
          <w:marBottom w:val="0"/>
          <w:divBdr>
            <w:top w:val="none" w:sz="0" w:space="0" w:color="auto"/>
            <w:left w:val="none" w:sz="0" w:space="0" w:color="auto"/>
            <w:bottom w:val="none" w:sz="0" w:space="0" w:color="auto"/>
            <w:right w:val="none" w:sz="0" w:space="0" w:color="auto"/>
          </w:divBdr>
        </w:div>
        <w:div w:id="289364049">
          <w:marLeft w:val="0"/>
          <w:marRight w:val="0"/>
          <w:marTop w:val="0"/>
          <w:marBottom w:val="0"/>
          <w:divBdr>
            <w:top w:val="none" w:sz="0" w:space="0" w:color="auto"/>
            <w:left w:val="none" w:sz="0" w:space="0" w:color="auto"/>
            <w:bottom w:val="none" w:sz="0" w:space="0" w:color="auto"/>
            <w:right w:val="none" w:sz="0" w:space="0" w:color="auto"/>
          </w:divBdr>
        </w:div>
        <w:div w:id="344137425">
          <w:marLeft w:val="0"/>
          <w:marRight w:val="0"/>
          <w:marTop w:val="0"/>
          <w:marBottom w:val="0"/>
          <w:divBdr>
            <w:top w:val="none" w:sz="0" w:space="0" w:color="auto"/>
            <w:left w:val="none" w:sz="0" w:space="0" w:color="auto"/>
            <w:bottom w:val="none" w:sz="0" w:space="0" w:color="auto"/>
            <w:right w:val="none" w:sz="0" w:space="0" w:color="auto"/>
          </w:divBdr>
        </w:div>
        <w:div w:id="533928672">
          <w:marLeft w:val="0"/>
          <w:marRight w:val="0"/>
          <w:marTop w:val="0"/>
          <w:marBottom w:val="0"/>
          <w:divBdr>
            <w:top w:val="none" w:sz="0" w:space="0" w:color="auto"/>
            <w:left w:val="none" w:sz="0" w:space="0" w:color="auto"/>
            <w:bottom w:val="none" w:sz="0" w:space="0" w:color="auto"/>
            <w:right w:val="none" w:sz="0" w:space="0" w:color="auto"/>
          </w:divBdr>
        </w:div>
        <w:div w:id="646398877">
          <w:marLeft w:val="0"/>
          <w:marRight w:val="0"/>
          <w:marTop w:val="0"/>
          <w:marBottom w:val="0"/>
          <w:divBdr>
            <w:top w:val="none" w:sz="0" w:space="0" w:color="auto"/>
            <w:left w:val="none" w:sz="0" w:space="0" w:color="auto"/>
            <w:bottom w:val="none" w:sz="0" w:space="0" w:color="auto"/>
            <w:right w:val="none" w:sz="0" w:space="0" w:color="auto"/>
          </w:divBdr>
        </w:div>
        <w:div w:id="659768531">
          <w:marLeft w:val="0"/>
          <w:marRight w:val="0"/>
          <w:marTop w:val="0"/>
          <w:marBottom w:val="0"/>
          <w:divBdr>
            <w:top w:val="none" w:sz="0" w:space="0" w:color="auto"/>
            <w:left w:val="none" w:sz="0" w:space="0" w:color="auto"/>
            <w:bottom w:val="none" w:sz="0" w:space="0" w:color="auto"/>
            <w:right w:val="none" w:sz="0" w:space="0" w:color="auto"/>
          </w:divBdr>
        </w:div>
        <w:div w:id="724379928">
          <w:marLeft w:val="0"/>
          <w:marRight w:val="0"/>
          <w:marTop w:val="0"/>
          <w:marBottom w:val="0"/>
          <w:divBdr>
            <w:top w:val="none" w:sz="0" w:space="0" w:color="auto"/>
            <w:left w:val="none" w:sz="0" w:space="0" w:color="auto"/>
            <w:bottom w:val="none" w:sz="0" w:space="0" w:color="auto"/>
            <w:right w:val="none" w:sz="0" w:space="0" w:color="auto"/>
          </w:divBdr>
        </w:div>
        <w:div w:id="783232344">
          <w:marLeft w:val="0"/>
          <w:marRight w:val="0"/>
          <w:marTop w:val="0"/>
          <w:marBottom w:val="0"/>
          <w:divBdr>
            <w:top w:val="none" w:sz="0" w:space="0" w:color="auto"/>
            <w:left w:val="none" w:sz="0" w:space="0" w:color="auto"/>
            <w:bottom w:val="none" w:sz="0" w:space="0" w:color="auto"/>
            <w:right w:val="none" w:sz="0" w:space="0" w:color="auto"/>
          </w:divBdr>
        </w:div>
        <w:div w:id="802503452">
          <w:marLeft w:val="0"/>
          <w:marRight w:val="0"/>
          <w:marTop w:val="0"/>
          <w:marBottom w:val="0"/>
          <w:divBdr>
            <w:top w:val="none" w:sz="0" w:space="0" w:color="auto"/>
            <w:left w:val="none" w:sz="0" w:space="0" w:color="auto"/>
            <w:bottom w:val="none" w:sz="0" w:space="0" w:color="auto"/>
            <w:right w:val="none" w:sz="0" w:space="0" w:color="auto"/>
          </w:divBdr>
        </w:div>
        <w:div w:id="860820874">
          <w:marLeft w:val="0"/>
          <w:marRight w:val="0"/>
          <w:marTop w:val="0"/>
          <w:marBottom w:val="0"/>
          <w:divBdr>
            <w:top w:val="none" w:sz="0" w:space="0" w:color="auto"/>
            <w:left w:val="none" w:sz="0" w:space="0" w:color="auto"/>
            <w:bottom w:val="none" w:sz="0" w:space="0" w:color="auto"/>
            <w:right w:val="none" w:sz="0" w:space="0" w:color="auto"/>
          </w:divBdr>
        </w:div>
        <w:div w:id="930426727">
          <w:marLeft w:val="0"/>
          <w:marRight w:val="0"/>
          <w:marTop w:val="0"/>
          <w:marBottom w:val="0"/>
          <w:divBdr>
            <w:top w:val="none" w:sz="0" w:space="0" w:color="auto"/>
            <w:left w:val="none" w:sz="0" w:space="0" w:color="auto"/>
            <w:bottom w:val="none" w:sz="0" w:space="0" w:color="auto"/>
            <w:right w:val="none" w:sz="0" w:space="0" w:color="auto"/>
          </w:divBdr>
        </w:div>
        <w:div w:id="939604567">
          <w:marLeft w:val="0"/>
          <w:marRight w:val="0"/>
          <w:marTop w:val="0"/>
          <w:marBottom w:val="0"/>
          <w:divBdr>
            <w:top w:val="none" w:sz="0" w:space="0" w:color="auto"/>
            <w:left w:val="none" w:sz="0" w:space="0" w:color="auto"/>
            <w:bottom w:val="none" w:sz="0" w:space="0" w:color="auto"/>
            <w:right w:val="none" w:sz="0" w:space="0" w:color="auto"/>
          </w:divBdr>
        </w:div>
        <w:div w:id="965693592">
          <w:marLeft w:val="0"/>
          <w:marRight w:val="0"/>
          <w:marTop w:val="0"/>
          <w:marBottom w:val="0"/>
          <w:divBdr>
            <w:top w:val="none" w:sz="0" w:space="0" w:color="auto"/>
            <w:left w:val="none" w:sz="0" w:space="0" w:color="auto"/>
            <w:bottom w:val="none" w:sz="0" w:space="0" w:color="auto"/>
            <w:right w:val="none" w:sz="0" w:space="0" w:color="auto"/>
          </w:divBdr>
        </w:div>
        <w:div w:id="994987301">
          <w:marLeft w:val="0"/>
          <w:marRight w:val="0"/>
          <w:marTop w:val="0"/>
          <w:marBottom w:val="0"/>
          <w:divBdr>
            <w:top w:val="none" w:sz="0" w:space="0" w:color="auto"/>
            <w:left w:val="none" w:sz="0" w:space="0" w:color="auto"/>
            <w:bottom w:val="none" w:sz="0" w:space="0" w:color="auto"/>
            <w:right w:val="none" w:sz="0" w:space="0" w:color="auto"/>
          </w:divBdr>
        </w:div>
        <w:div w:id="995383392">
          <w:marLeft w:val="0"/>
          <w:marRight w:val="0"/>
          <w:marTop w:val="0"/>
          <w:marBottom w:val="0"/>
          <w:divBdr>
            <w:top w:val="none" w:sz="0" w:space="0" w:color="auto"/>
            <w:left w:val="none" w:sz="0" w:space="0" w:color="auto"/>
            <w:bottom w:val="none" w:sz="0" w:space="0" w:color="auto"/>
            <w:right w:val="none" w:sz="0" w:space="0" w:color="auto"/>
          </w:divBdr>
        </w:div>
        <w:div w:id="1017542302">
          <w:marLeft w:val="0"/>
          <w:marRight w:val="0"/>
          <w:marTop w:val="0"/>
          <w:marBottom w:val="0"/>
          <w:divBdr>
            <w:top w:val="none" w:sz="0" w:space="0" w:color="auto"/>
            <w:left w:val="none" w:sz="0" w:space="0" w:color="auto"/>
            <w:bottom w:val="none" w:sz="0" w:space="0" w:color="auto"/>
            <w:right w:val="none" w:sz="0" w:space="0" w:color="auto"/>
          </w:divBdr>
        </w:div>
        <w:div w:id="1028069647">
          <w:marLeft w:val="0"/>
          <w:marRight w:val="0"/>
          <w:marTop w:val="0"/>
          <w:marBottom w:val="0"/>
          <w:divBdr>
            <w:top w:val="none" w:sz="0" w:space="0" w:color="auto"/>
            <w:left w:val="none" w:sz="0" w:space="0" w:color="auto"/>
            <w:bottom w:val="none" w:sz="0" w:space="0" w:color="auto"/>
            <w:right w:val="none" w:sz="0" w:space="0" w:color="auto"/>
          </w:divBdr>
        </w:div>
        <w:div w:id="1093892469">
          <w:marLeft w:val="0"/>
          <w:marRight w:val="0"/>
          <w:marTop w:val="0"/>
          <w:marBottom w:val="0"/>
          <w:divBdr>
            <w:top w:val="none" w:sz="0" w:space="0" w:color="auto"/>
            <w:left w:val="none" w:sz="0" w:space="0" w:color="auto"/>
            <w:bottom w:val="none" w:sz="0" w:space="0" w:color="auto"/>
            <w:right w:val="none" w:sz="0" w:space="0" w:color="auto"/>
          </w:divBdr>
        </w:div>
        <w:div w:id="1304120921">
          <w:marLeft w:val="0"/>
          <w:marRight w:val="0"/>
          <w:marTop w:val="0"/>
          <w:marBottom w:val="0"/>
          <w:divBdr>
            <w:top w:val="none" w:sz="0" w:space="0" w:color="auto"/>
            <w:left w:val="none" w:sz="0" w:space="0" w:color="auto"/>
            <w:bottom w:val="none" w:sz="0" w:space="0" w:color="auto"/>
            <w:right w:val="none" w:sz="0" w:space="0" w:color="auto"/>
          </w:divBdr>
        </w:div>
        <w:div w:id="1308902263">
          <w:marLeft w:val="0"/>
          <w:marRight w:val="0"/>
          <w:marTop w:val="0"/>
          <w:marBottom w:val="0"/>
          <w:divBdr>
            <w:top w:val="none" w:sz="0" w:space="0" w:color="auto"/>
            <w:left w:val="none" w:sz="0" w:space="0" w:color="auto"/>
            <w:bottom w:val="none" w:sz="0" w:space="0" w:color="auto"/>
            <w:right w:val="none" w:sz="0" w:space="0" w:color="auto"/>
          </w:divBdr>
        </w:div>
        <w:div w:id="1405375521">
          <w:marLeft w:val="0"/>
          <w:marRight w:val="0"/>
          <w:marTop w:val="0"/>
          <w:marBottom w:val="0"/>
          <w:divBdr>
            <w:top w:val="none" w:sz="0" w:space="0" w:color="auto"/>
            <w:left w:val="none" w:sz="0" w:space="0" w:color="auto"/>
            <w:bottom w:val="none" w:sz="0" w:space="0" w:color="auto"/>
            <w:right w:val="none" w:sz="0" w:space="0" w:color="auto"/>
          </w:divBdr>
        </w:div>
        <w:div w:id="1488278760">
          <w:marLeft w:val="0"/>
          <w:marRight w:val="0"/>
          <w:marTop w:val="0"/>
          <w:marBottom w:val="0"/>
          <w:divBdr>
            <w:top w:val="none" w:sz="0" w:space="0" w:color="auto"/>
            <w:left w:val="none" w:sz="0" w:space="0" w:color="auto"/>
            <w:bottom w:val="none" w:sz="0" w:space="0" w:color="auto"/>
            <w:right w:val="none" w:sz="0" w:space="0" w:color="auto"/>
          </w:divBdr>
        </w:div>
        <w:div w:id="1505903408">
          <w:marLeft w:val="0"/>
          <w:marRight w:val="0"/>
          <w:marTop w:val="0"/>
          <w:marBottom w:val="0"/>
          <w:divBdr>
            <w:top w:val="none" w:sz="0" w:space="0" w:color="auto"/>
            <w:left w:val="none" w:sz="0" w:space="0" w:color="auto"/>
            <w:bottom w:val="none" w:sz="0" w:space="0" w:color="auto"/>
            <w:right w:val="none" w:sz="0" w:space="0" w:color="auto"/>
          </w:divBdr>
        </w:div>
        <w:div w:id="1516967265">
          <w:marLeft w:val="0"/>
          <w:marRight w:val="0"/>
          <w:marTop w:val="0"/>
          <w:marBottom w:val="0"/>
          <w:divBdr>
            <w:top w:val="none" w:sz="0" w:space="0" w:color="auto"/>
            <w:left w:val="none" w:sz="0" w:space="0" w:color="auto"/>
            <w:bottom w:val="none" w:sz="0" w:space="0" w:color="auto"/>
            <w:right w:val="none" w:sz="0" w:space="0" w:color="auto"/>
          </w:divBdr>
        </w:div>
        <w:div w:id="1621643255">
          <w:marLeft w:val="0"/>
          <w:marRight w:val="0"/>
          <w:marTop w:val="0"/>
          <w:marBottom w:val="0"/>
          <w:divBdr>
            <w:top w:val="none" w:sz="0" w:space="0" w:color="auto"/>
            <w:left w:val="none" w:sz="0" w:space="0" w:color="auto"/>
            <w:bottom w:val="none" w:sz="0" w:space="0" w:color="auto"/>
            <w:right w:val="none" w:sz="0" w:space="0" w:color="auto"/>
          </w:divBdr>
        </w:div>
        <w:div w:id="1629553918">
          <w:marLeft w:val="0"/>
          <w:marRight w:val="0"/>
          <w:marTop w:val="0"/>
          <w:marBottom w:val="0"/>
          <w:divBdr>
            <w:top w:val="none" w:sz="0" w:space="0" w:color="auto"/>
            <w:left w:val="none" w:sz="0" w:space="0" w:color="auto"/>
            <w:bottom w:val="none" w:sz="0" w:space="0" w:color="auto"/>
            <w:right w:val="none" w:sz="0" w:space="0" w:color="auto"/>
          </w:divBdr>
        </w:div>
        <w:div w:id="1710571179">
          <w:marLeft w:val="0"/>
          <w:marRight w:val="0"/>
          <w:marTop w:val="0"/>
          <w:marBottom w:val="0"/>
          <w:divBdr>
            <w:top w:val="none" w:sz="0" w:space="0" w:color="auto"/>
            <w:left w:val="none" w:sz="0" w:space="0" w:color="auto"/>
            <w:bottom w:val="none" w:sz="0" w:space="0" w:color="auto"/>
            <w:right w:val="none" w:sz="0" w:space="0" w:color="auto"/>
          </w:divBdr>
        </w:div>
        <w:div w:id="1858032343">
          <w:marLeft w:val="0"/>
          <w:marRight w:val="0"/>
          <w:marTop w:val="0"/>
          <w:marBottom w:val="0"/>
          <w:divBdr>
            <w:top w:val="none" w:sz="0" w:space="0" w:color="auto"/>
            <w:left w:val="none" w:sz="0" w:space="0" w:color="auto"/>
            <w:bottom w:val="none" w:sz="0" w:space="0" w:color="auto"/>
            <w:right w:val="none" w:sz="0" w:space="0" w:color="auto"/>
          </w:divBdr>
        </w:div>
        <w:div w:id="1860579151">
          <w:marLeft w:val="0"/>
          <w:marRight w:val="0"/>
          <w:marTop w:val="0"/>
          <w:marBottom w:val="0"/>
          <w:divBdr>
            <w:top w:val="none" w:sz="0" w:space="0" w:color="auto"/>
            <w:left w:val="none" w:sz="0" w:space="0" w:color="auto"/>
            <w:bottom w:val="none" w:sz="0" w:space="0" w:color="auto"/>
            <w:right w:val="none" w:sz="0" w:space="0" w:color="auto"/>
          </w:divBdr>
        </w:div>
        <w:div w:id="1864902649">
          <w:marLeft w:val="0"/>
          <w:marRight w:val="0"/>
          <w:marTop w:val="0"/>
          <w:marBottom w:val="0"/>
          <w:divBdr>
            <w:top w:val="none" w:sz="0" w:space="0" w:color="auto"/>
            <w:left w:val="none" w:sz="0" w:space="0" w:color="auto"/>
            <w:bottom w:val="none" w:sz="0" w:space="0" w:color="auto"/>
            <w:right w:val="none" w:sz="0" w:space="0" w:color="auto"/>
          </w:divBdr>
        </w:div>
        <w:div w:id="1893496222">
          <w:marLeft w:val="0"/>
          <w:marRight w:val="0"/>
          <w:marTop w:val="0"/>
          <w:marBottom w:val="0"/>
          <w:divBdr>
            <w:top w:val="none" w:sz="0" w:space="0" w:color="auto"/>
            <w:left w:val="none" w:sz="0" w:space="0" w:color="auto"/>
            <w:bottom w:val="none" w:sz="0" w:space="0" w:color="auto"/>
            <w:right w:val="none" w:sz="0" w:space="0" w:color="auto"/>
          </w:divBdr>
        </w:div>
        <w:div w:id="2015649916">
          <w:marLeft w:val="0"/>
          <w:marRight w:val="0"/>
          <w:marTop w:val="0"/>
          <w:marBottom w:val="0"/>
          <w:divBdr>
            <w:top w:val="none" w:sz="0" w:space="0" w:color="auto"/>
            <w:left w:val="none" w:sz="0" w:space="0" w:color="auto"/>
            <w:bottom w:val="none" w:sz="0" w:space="0" w:color="auto"/>
            <w:right w:val="none" w:sz="0" w:space="0" w:color="auto"/>
          </w:divBdr>
        </w:div>
      </w:divsChild>
    </w:div>
    <w:div w:id="198977552">
      <w:bodyDiv w:val="1"/>
      <w:marLeft w:val="0"/>
      <w:marRight w:val="0"/>
      <w:marTop w:val="0"/>
      <w:marBottom w:val="0"/>
      <w:divBdr>
        <w:top w:val="none" w:sz="0" w:space="0" w:color="auto"/>
        <w:left w:val="none" w:sz="0" w:space="0" w:color="auto"/>
        <w:bottom w:val="none" w:sz="0" w:space="0" w:color="auto"/>
        <w:right w:val="none" w:sz="0" w:space="0" w:color="auto"/>
      </w:divBdr>
    </w:div>
    <w:div w:id="207106989">
      <w:bodyDiv w:val="1"/>
      <w:marLeft w:val="0"/>
      <w:marRight w:val="0"/>
      <w:marTop w:val="0"/>
      <w:marBottom w:val="0"/>
      <w:divBdr>
        <w:top w:val="none" w:sz="0" w:space="0" w:color="auto"/>
        <w:left w:val="none" w:sz="0" w:space="0" w:color="auto"/>
        <w:bottom w:val="none" w:sz="0" w:space="0" w:color="auto"/>
        <w:right w:val="none" w:sz="0" w:space="0" w:color="auto"/>
      </w:divBdr>
    </w:div>
    <w:div w:id="208490800">
      <w:bodyDiv w:val="1"/>
      <w:marLeft w:val="0"/>
      <w:marRight w:val="0"/>
      <w:marTop w:val="0"/>
      <w:marBottom w:val="0"/>
      <w:divBdr>
        <w:top w:val="none" w:sz="0" w:space="0" w:color="auto"/>
        <w:left w:val="none" w:sz="0" w:space="0" w:color="auto"/>
        <w:bottom w:val="none" w:sz="0" w:space="0" w:color="auto"/>
        <w:right w:val="none" w:sz="0" w:space="0" w:color="auto"/>
      </w:divBdr>
    </w:div>
    <w:div w:id="222646158">
      <w:bodyDiv w:val="1"/>
      <w:marLeft w:val="0"/>
      <w:marRight w:val="0"/>
      <w:marTop w:val="0"/>
      <w:marBottom w:val="0"/>
      <w:divBdr>
        <w:top w:val="none" w:sz="0" w:space="0" w:color="auto"/>
        <w:left w:val="none" w:sz="0" w:space="0" w:color="auto"/>
        <w:bottom w:val="none" w:sz="0" w:space="0" w:color="auto"/>
        <w:right w:val="none" w:sz="0" w:space="0" w:color="auto"/>
      </w:divBdr>
      <w:divsChild>
        <w:div w:id="8802212">
          <w:marLeft w:val="0"/>
          <w:marRight w:val="0"/>
          <w:marTop w:val="0"/>
          <w:marBottom w:val="0"/>
          <w:divBdr>
            <w:top w:val="none" w:sz="0" w:space="0" w:color="auto"/>
            <w:left w:val="none" w:sz="0" w:space="0" w:color="auto"/>
            <w:bottom w:val="none" w:sz="0" w:space="0" w:color="auto"/>
            <w:right w:val="none" w:sz="0" w:space="0" w:color="auto"/>
          </w:divBdr>
        </w:div>
        <w:div w:id="136804154">
          <w:marLeft w:val="0"/>
          <w:marRight w:val="0"/>
          <w:marTop w:val="0"/>
          <w:marBottom w:val="0"/>
          <w:divBdr>
            <w:top w:val="none" w:sz="0" w:space="0" w:color="auto"/>
            <w:left w:val="none" w:sz="0" w:space="0" w:color="auto"/>
            <w:bottom w:val="none" w:sz="0" w:space="0" w:color="auto"/>
            <w:right w:val="none" w:sz="0" w:space="0" w:color="auto"/>
          </w:divBdr>
        </w:div>
        <w:div w:id="150098867">
          <w:marLeft w:val="0"/>
          <w:marRight w:val="0"/>
          <w:marTop w:val="0"/>
          <w:marBottom w:val="0"/>
          <w:divBdr>
            <w:top w:val="none" w:sz="0" w:space="0" w:color="auto"/>
            <w:left w:val="none" w:sz="0" w:space="0" w:color="auto"/>
            <w:bottom w:val="none" w:sz="0" w:space="0" w:color="auto"/>
            <w:right w:val="none" w:sz="0" w:space="0" w:color="auto"/>
          </w:divBdr>
        </w:div>
        <w:div w:id="187909817">
          <w:marLeft w:val="0"/>
          <w:marRight w:val="0"/>
          <w:marTop w:val="0"/>
          <w:marBottom w:val="0"/>
          <w:divBdr>
            <w:top w:val="none" w:sz="0" w:space="0" w:color="auto"/>
            <w:left w:val="none" w:sz="0" w:space="0" w:color="auto"/>
            <w:bottom w:val="none" w:sz="0" w:space="0" w:color="auto"/>
            <w:right w:val="none" w:sz="0" w:space="0" w:color="auto"/>
          </w:divBdr>
        </w:div>
        <w:div w:id="193730772">
          <w:marLeft w:val="0"/>
          <w:marRight w:val="0"/>
          <w:marTop w:val="0"/>
          <w:marBottom w:val="0"/>
          <w:divBdr>
            <w:top w:val="none" w:sz="0" w:space="0" w:color="auto"/>
            <w:left w:val="none" w:sz="0" w:space="0" w:color="auto"/>
            <w:bottom w:val="none" w:sz="0" w:space="0" w:color="auto"/>
            <w:right w:val="none" w:sz="0" w:space="0" w:color="auto"/>
          </w:divBdr>
        </w:div>
        <w:div w:id="214394792">
          <w:marLeft w:val="0"/>
          <w:marRight w:val="0"/>
          <w:marTop w:val="0"/>
          <w:marBottom w:val="0"/>
          <w:divBdr>
            <w:top w:val="none" w:sz="0" w:space="0" w:color="auto"/>
            <w:left w:val="none" w:sz="0" w:space="0" w:color="auto"/>
            <w:bottom w:val="none" w:sz="0" w:space="0" w:color="auto"/>
            <w:right w:val="none" w:sz="0" w:space="0" w:color="auto"/>
          </w:divBdr>
        </w:div>
        <w:div w:id="264382265">
          <w:marLeft w:val="0"/>
          <w:marRight w:val="0"/>
          <w:marTop w:val="0"/>
          <w:marBottom w:val="0"/>
          <w:divBdr>
            <w:top w:val="none" w:sz="0" w:space="0" w:color="auto"/>
            <w:left w:val="none" w:sz="0" w:space="0" w:color="auto"/>
            <w:bottom w:val="none" w:sz="0" w:space="0" w:color="auto"/>
            <w:right w:val="none" w:sz="0" w:space="0" w:color="auto"/>
          </w:divBdr>
        </w:div>
        <w:div w:id="484249949">
          <w:marLeft w:val="0"/>
          <w:marRight w:val="0"/>
          <w:marTop w:val="0"/>
          <w:marBottom w:val="0"/>
          <w:divBdr>
            <w:top w:val="none" w:sz="0" w:space="0" w:color="auto"/>
            <w:left w:val="none" w:sz="0" w:space="0" w:color="auto"/>
            <w:bottom w:val="none" w:sz="0" w:space="0" w:color="auto"/>
            <w:right w:val="none" w:sz="0" w:space="0" w:color="auto"/>
          </w:divBdr>
        </w:div>
        <w:div w:id="675156603">
          <w:marLeft w:val="0"/>
          <w:marRight w:val="0"/>
          <w:marTop w:val="0"/>
          <w:marBottom w:val="0"/>
          <w:divBdr>
            <w:top w:val="none" w:sz="0" w:space="0" w:color="auto"/>
            <w:left w:val="none" w:sz="0" w:space="0" w:color="auto"/>
            <w:bottom w:val="none" w:sz="0" w:space="0" w:color="auto"/>
            <w:right w:val="none" w:sz="0" w:space="0" w:color="auto"/>
          </w:divBdr>
        </w:div>
        <w:div w:id="909192629">
          <w:marLeft w:val="0"/>
          <w:marRight w:val="0"/>
          <w:marTop w:val="0"/>
          <w:marBottom w:val="0"/>
          <w:divBdr>
            <w:top w:val="none" w:sz="0" w:space="0" w:color="auto"/>
            <w:left w:val="none" w:sz="0" w:space="0" w:color="auto"/>
            <w:bottom w:val="none" w:sz="0" w:space="0" w:color="auto"/>
            <w:right w:val="none" w:sz="0" w:space="0" w:color="auto"/>
          </w:divBdr>
        </w:div>
        <w:div w:id="1165172118">
          <w:marLeft w:val="0"/>
          <w:marRight w:val="0"/>
          <w:marTop w:val="0"/>
          <w:marBottom w:val="0"/>
          <w:divBdr>
            <w:top w:val="none" w:sz="0" w:space="0" w:color="auto"/>
            <w:left w:val="none" w:sz="0" w:space="0" w:color="auto"/>
            <w:bottom w:val="none" w:sz="0" w:space="0" w:color="auto"/>
            <w:right w:val="none" w:sz="0" w:space="0" w:color="auto"/>
          </w:divBdr>
        </w:div>
        <w:div w:id="1940984315">
          <w:marLeft w:val="0"/>
          <w:marRight w:val="0"/>
          <w:marTop w:val="0"/>
          <w:marBottom w:val="0"/>
          <w:divBdr>
            <w:top w:val="none" w:sz="0" w:space="0" w:color="auto"/>
            <w:left w:val="none" w:sz="0" w:space="0" w:color="auto"/>
            <w:bottom w:val="none" w:sz="0" w:space="0" w:color="auto"/>
            <w:right w:val="none" w:sz="0" w:space="0" w:color="auto"/>
          </w:divBdr>
        </w:div>
        <w:div w:id="2016613620">
          <w:marLeft w:val="0"/>
          <w:marRight w:val="0"/>
          <w:marTop w:val="0"/>
          <w:marBottom w:val="0"/>
          <w:divBdr>
            <w:top w:val="none" w:sz="0" w:space="0" w:color="auto"/>
            <w:left w:val="none" w:sz="0" w:space="0" w:color="auto"/>
            <w:bottom w:val="none" w:sz="0" w:space="0" w:color="auto"/>
            <w:right w:val="none" w:sz="0" w:space="0" w:color="auto"/>
          </w:divBdr>
        </w:div>
        <w:div w:id="2050640940">
          <w:marLeft w:val="0"/>
          <w:marRight w:val="0"/>
          <w:marTop w:val="0"/>
          <w:marBottom w:val="0"/>
          <w:divBdr>
            <w:top w:val="none" w:sz="0" w:space="0" w:color="auto"/>
            <w:left w:val="none" w:sz="0" w:space="0" w:color="auto"/>
            <w:bottom w:val="none" w:sz="0" w:space="0" w:color="auto"/>
            <w:right w:val="none" w:sz="0" w:space="0" w:color="auto"/>
          </w:divBdr>
        </w:div>
        <w:div w:id="2071808292">
          <w:marLeft w:val="0"/>
          <w:marRight w:val="0"/>
          <w:marTop w:val="0"/>
          <w:marBottom w:val="0"/>
          <w:divBdr>
            <w:top w:val="none" w:sz="0" w:space="0" w:color="auto"/>
            <w:left w:val="none" w:sz="0" w:space="0" w:color="auto"/>
            <w:bottom w:val="none" w:sz="0" w:space="0" w:color="auto"/>
            <w:right w:val="none" w:sz="0" w:space="0" w:color="auto"/>
          </w:divBdr>
        </w:div>
      </w:divsChild>
    </w:div>
    <w:div w:id="243029274">
      <w:bodyDiv w:val="1"/>
      <w:marLeft w:val="0"/>
      <w:marRight w:val="0"/>
      <w:marTop w:val="0"/>
      <w:marBottom w:val="0"/>
      <w:divBdr>
        <w:top w:val="none" w:sz="0" w:space="0" w:color="auto"/>
        <w:left w:val="none" w:sz="0" w:space="0" w:color="auto"/>
        <w:bottom w:val="none" w:sz="0" w:space="0" w:color="auto"/>
        <w:right w:val="none" w:sz="0" w:space="0" w:color="auto"/>
      </w:divBdr>
    </w:div>
    <w:div w:id="252859697">
      <w:bodyDiv w:val="1"/>
      <w:marLeft w:val="0"/>
      <w:marRight w:val="0"/>
      <w:marTop w:val="0"/>
      <w:marBottom w:val="0"/>
      <w:divBdr>
        <w:top w:val="none" w:sz="0" w:space="0" w:color="auto"/>
        <w:left w:val="none" w:sz="0" w:space="0" w:color="auto"/>
        <w:bottom w:val="none" w:sz="0" w:space="0" w:color="auto"/>
        <w:right w:val="none" w:sz="0" w:space="0" w:color="auto"/>
      </w:divBdr>
    </w:div>
    <w:div w:id="267856994">
      <w:bodyDiv w:val="1"/>
      <w:marLeft w:val="0"/>
      <w:marRight w:val="0"/>
      <w:marTop w:val="0"/>
      <w:marBottom w:val="0"/>
      <w:divBdr>
        <w:top w:val="none" w:sz="0" w:space="0" w:color="auto"/>
        <w:left w:val="none" w:sz="0" w:space="0" w:color="auto"/>
        <w:bottom w:val="none" w:sz="0" w:space="0" w:color="auto"/>
        <w:right w:val="none" w:sz="0" w:space="0" w:color="auto"/>
      </w:divBdr>
    </w:div>
    <w:div w:id="325481281">
      <w:bodyDiv w:val="1"/>
      <w:marLeft w:val="0"/>
      <w:marRight w:val="0"/>
      <w:marTop w:val="0"/>
      <w:marBottom w:val="0"/>
      <w:divBdr>
        <w:top w:val="none" w:sz="0" w:space="0" w:color="auto"/>
        <w:left w:val="none" w:sz="0" w:space="0" w:color="auto"/>
        <w:bottom w:val="none" w:sz="0" w:space="0" w:color="auto"/>
        <w:right w:val="none" w:sz="0" w:space="0" w:color="auto"/>
      </w:divBdr>
    </w:div>
    <w:div w:id="342632013">
      <w:bodyDiv w:val="1"/>
      <w:marLeft w:val="0"/>
      <w:marRight w:val="0"/>
      <w:marTop w:val="0"/>
      <w:marBottom w:val="0"/>
      <w:divBdr>
        <w:top w:val="none" w:sz="0" w:space="0" w:color="auto"/>
        <w:left w:val="none" w:sz="0" w:space="0" w:color="auto"/>
        <w:bottom w:val="none" w:sz="0" w:space="0" w:color="auto"/>
        <w:right w:val="none" w:sz="0" w:space="0" w:color="auto"/>
      </w:divBdr>
    </w:div>
    <w:div w:id="375666748">
      <w:bodyDiv w:val="1"/>
      <w:marLeft w:val="0"/>
      <w:marRight w:val="0"/>
      <w:marTop w:val="0"/>
      <w:marBottom w:val="0"/>
      <w:divBdr>
        <w:top w:val="none" w:sz="0" w:space="0" w:color="auto"/>
        <w:left w:val="none" w:sz="0" w:space="0" w:color="auto"/>
        <w:bottom w:val="none" w:sz="0" w:space="0" w:color="auto"/>
        <w:right w:val="none" w:sz="0" w:space="0" w:color="auto"/>
      </w:divBdr>
    </w:div>
    <w:div w:id="386298144">
      <w:bodyDiv w:val="1"/>
      <w:marLeft w:val="0"/>
      <w:marRight w:val="0"/>
      <w:marTop w:val="0"/>
      <w:marBottom w:val="0"/>
      <w:divBdr>
        <w:top w:val="none" w:sz="0" w:space="0" w:color="auto"/>
        <w:left w:val="none" w:sz="0" w:space="0" w:color="auto"/>
        <w:bottom w:val="none" w:sz="0" w:space="0" w:color="auto"/>
        <w:right w:val="none" w:sz="0" w:space="0" w:color="auto"/>
      </w:divBdr>
    </w:div>
    <w:div w:id="390421489">
      <w:bodyDiv w:val="1"/>
      <w:marLeft w:val="0"/>
      <w:marRight w:val="0"/>
      <w:marTop w:val="0"/>
      <w:marBottom w:val="0"/>
      <w:divBdr>
        <w:top w:val="none" w:sz="0" w:space="0" w:color="auto"/>
        <w:left w:val="none" w:sz="0" w:space="0" w:color="auto"/>
        <w:bottom w:val="none" w:sz="0" w:space="0" w:color="auto"/>
        <w:right w:val="none" w:sz="0" w:space="0" w:color="auto"/>
      </w:divBdr>
    </w:div>
    <w:div w:id="432365378">
      <w:bodyDiv w:val="1"/>
      <w:marLeft w:val="0"/>
      <w:marRight w:val="0"/>
      <w:marTop w:val="0"/>
      <w:marBottom w:val="0"/>
      <w:divBdr>
        <w:top w:val="none" w:sz="0" w:space="0" w:color="auto"/>
        <w:left w:val="none" w:sz="0" w:space="0" w:color="auto"/>
        <w:bottom w:val="none" w:sz="0" w:space="0" w:color="auto"/>
        <w:right w:val="none" w:sz="0" w:space="0" w:color="auto"/>
      </w:divBdr>
    </w:div>
    <w:div w:id="437256598">
      <w:bodyDiv w:val="1"/>
      <w:marLeft w:val="0"/>
      <w:marRight w:val="0"/>
      <w:marTop w:val="0"/>
      <w:marBottom w:val="0"/>
      <w:divBdr>
        <w:top w:val="none" w:sz="0" w:space="0" w:color="auto"/>
        <w:left w:val="none" w:sz="0" w:space="0" w:color="auto"/>
        <w:bottom w:val="none" w:sz="0" w:space="0" w:color="auto"/>
        <w:right w:val="none" w:sz="0" w:space="0" w:color="auto"/>
      </w:divBdr>
    </w:div>
    <w:div w:id="444924984">
      <w:bodyDiv w:val="1"/>
      <w:marLeft w:val="0"/>
      <w:marRight w:val="0"/>
      <w:marTop w:val="0"/>
      <w:marBottom w:val="0"/>
      <w:divBdr>
        <w:top w:val="none" w:sz="0" w:space="0" w:color="auto"/>
        <w:left w:val="none" w:sz="0" w:space="0" w:color="auto"/>
        <w:bottom w:val="none" w:sz="0" w:space="0" w:color="auto"/>
        <w:right w:val="none" w:sz="0" w:space="0" w:color="auto"/>
      </w:divBdr>
    </w:div>
    <w:div w:id="492335484">
      <w:bodyDiv w:val="1"/>
      <w:marLeft w:val="0"/>
      <w:marRight w:val="0"/>
      <w:marTop w:val="0"/>
      <w:marBottom w:val="0"/>
      <w:divBdr>
        <w:top w:val="none" w:sz="0" w:space="0" w:color="auto"/>
        <w:left w:val="none" w:sz="0" w:space="0" w:color="auto"/>
        <w:bottom w:val="none" w:sz="0" w:space="0" w:color="auto"/>
        <w:right w:val="none" w:sz="0" w:space="0" w:color="auto"/>
      </w:divBdr>
      <w:divsChild>
        <w:div w:id="11656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2121">
      <w:bodyDiv w:val="1"/>
      <w:marLeft w:val="0"/>
      <w:marRight w:val="0"/>
      <w:marTop w:val="0"/>
      <w:marBottom w:val="0"/>
      <w:divBdr>
        <w:top w:val="none" w:sz="0" w:space="0" w:color="auto"/>
        <w:left w:val="none" w:sz="0" w:space="0" w:color="auto"/>
        <w:bottom w:val="none" w:sz="0" w:space="0" w:color="auto"/>
        <w:right w:val="none" w:sz="0" w:space="0" w:color="auto"/>
      </w:divBdr>
    </w:div>
    <w:div w:id="522288312">
      <w:bodyDiv w:val="1"/>
      <w:marLeft w:val="0"/>
      <w:marRight w:val="0"/>
      <w:marTop w:val="0"/>
      <w:marBottom w:val="0"/>
      <w:divBdr>
        <w:top w:val="none" w:sz="0" w:space="0" w:color="auto"/>
        <w:left w:val="none" w:sz="0" w:space="0" w:color="auto"/>
        <w:bottom w:val="none" w:sz="0" w:space="0" w:color="auto"/>
        <w:right w:val="none" w:sz="0" w:space="0" w:color="auto"/>
      </w:divBdr>
      <w:divsChild>
        <w:div w:id="89854345">
          <w:marLeft w:val="0"/>
          <w:marRight w:val="0"/>
          <w:marTop w:val="0"/>
          <w:marBottom w:val="0"/>
          <w:divBdr>
            <w:top w:val="none" w:sz="0" w:space="0" w:color="auto"/>
            <w:left w:val="none" w:sz="0" w:space="0" w:color="auto"/>
            <w:bottom w:val="none" w:sz="0" w:space="0" w:color="auto"/>
            <w:right w:val="none" w:sz="0" w:space="0" w:color="auto"/>
          </w:divBdr>
        </w:div>
        <w:div w:id="282075131">
          <w:marLeft w:val="0"/>
          <w:marRight w:val="0"/>
          <w:marTop w:val="0"/>
          <w:marBottom w:val="0"/>
          <w:divBdr>
            <w:top w:val="none" w:sz="0" w:space="0" w:color="auto"/>
            <w:left w:val="none" w:sz="0" w:space="0" w:color="auto"/>
            <w:bottom w:val="none" w:sz="0" w:space="0" w:color="auto"/>
            <w:right w:val="none" w:sz="0" w:space="0" w:color="auto"/>
          </w:divBdr>
        </w:div>
        <w:div w:id="305011904">
          <w:marLeft w:val="0"/>
          <w:marRight w:val="0"/>
          <w:marTop w:val="0"/>
          <w:marBottom w:val="0"/>
          <w:divBdr>
            <w:top w:val="none" w:sz="0" w:space="0" w:color="auto"/>
            <w:left w:val="none" w:sz="0" w:space="0" w:color="auto"/>
            <w:bottom w:val="none" w:sz="0" w:space="0" w:color="auto"/>
            <w:right w:val="none" w:sz="0" w:space="0" w:color="auto"/>
          </w:divBdr>
        </w:div>
        <w:div w:id="329718888">
          <w:marLeft w:val="0"/>
          <w:marRight w:val="0"/>
          <w:marTop w:val="0"/>
          <w:marBottom w:val="0"/>
          <w:divBdr>
            <w:top w:val="none" w:sz="0" w:space="0" w:color="auto"/>
            <w:left w:val="none" w:sz="0" w:space="0" w:color="auto"/>
            <w:bottom w:val="none" w:sz="0" w:space="0" w:color="auto"/>
            <w:right w:val="none" w:sz="0" w:space="0" w:color="auto"/>
          </w:divBdr>
        </w:div>
        <w:div w:id="357895745">
          <w:marLeft w:val="0"/>
          <w:marRight w:val="0"/>
          <w:marTop w:val="0"/>
          <w:marBottom w:val="0"/>
          <w:divBdr>
            <w:top w:val="none" w:sz="0" w:space="0" w:color="auto"/>
            <w:left w:val="none" w:sz="0" w:space="0" w:color="auto"/>
            <w:bottom w:val="none" w:sz="0" w:space="0" w:color="auto"/>
            <w:right w:val="none" w:sz="0" w:space="0" w:color="auto"/>
          </w:divBdr>
        </w:div>
        <w:div w:id="419915101">
          <w:marLeft w:val="0"/>
          <w:marRight w:val="0"/>
          <w:marTop w:val="0"/>
          <w:marBottom w:val="0"/>
          <w:divBdr>
            <w:top w:val="none" w:sz="0" w:space="0" w:color="auto"/>
            <w:left w:val="none" w:sz="0" w:space="0" w:color="auto"/>
            <w:bottom w:val="none" w:sz="0" w:space="0" w:color="auto"/>
            <w:right w:val="none" w:sz="0" w:space="0" w:color="auto"/>
          </w:divBdr>
        </w:div>
        <w:div w:id="446654753">
          <w:marLeft w:val="0"/>
          <w:marRight w:val="0"/>
          <w:marTop w:val="0"/>
          <w:marBottom w:val="0"/>
          <w:divBdr>
            <w:top w:val="none" w:sz="0" w:space="0" w:color="auto"/>
            <w:left w:val="none" w:sz="0" w:space="0" w:color="auto"/>
            <w:bottom w:val="none" w:sz="0" w:space="0" w:color="auto"/>
            <w:right w:val="none" w:sz="0" w:space="0" w:color="auto"/>
          </w:divBdr>
        </w:div>
        <w:div w:id="447049541">
          <w:marLeft w:val="0"/>
          <w:marRight w:val="0"/>
          <w:marTop w:val="0"/>
          <w:marBottom w:val="0"/>
          <w:divBdr>
            <w:top w:val="none" w:sz="0" w:space="0" w:color="auto"/>
            <w:left w:val="none" w:sz="0" w:space="0" w:color="auto"/>
            <w:bottom w:val="none" w:sz="0" w:space="0" w:color="auto"/>
            <w:right w:val="none" w:sz="0" w:space="0" w:color="auto"/>
          </w:divBdr>
        </w:div>
        <w:div w:id="549146287">
          <w:marLeft w:val="0"/>
          <w:marRight w:val="0"/>
          <w:marTop w:val="0"/>
          <w:marBottom w:val="0"/>
          <w:divBdr>
            <w:top w:val="none" w:sz="0" w:space="0" w:color="auto"/>
            <w:left w:val="none" w:sz="0" w:space="0" w:color="auto"/>
            <w:bottom w:val="none" w:sz="0" w:space="0" w:color="auto"/>
            <w:right w:val="none" w:sz="0" w:space="0" w:color="auto"/>
          </w:divBdr>
        </w:div>
        <w:div w:id="690839940">
          <w:marLeft w:val="0"/>
          <w:marRight w:val="0"/>
          <w:marTop w:val="0"/>
          <w:marBottom w:val="0"/>
          <w:divBdr>
            <w:top w:val="none" w:sz="0" w:space="0" w:color="auto"/>
            <w:left w:val="none" w:sz="0" w:space="0" w:color="auto"/>
            <w:bottom w:val="none" w:sz="0" w:space="0" w:color="auto"/>
            <w:right w:val="none" w:sz="0" w:space="0" w:color="auto"/>
          </w:divBdr>
        </w:div>
        <w:div w:id="760175501">
          <w:marLeft w:val="0"/>
          <w:marRight w:val="0"/>
          <w:marTop w:val="0"/>
          <w:marBottom w:val="0"/>
          <w:divBdr>
            <w:top w:val="none" w:sz="0" w:space="0" w:color="auto"/>
            <w:left w:val="none" w:sz="0" w:space="0" w:color="auto"/>
            <w:bottom w:val="none" w:sz="0" w:space="0" w:color="auto"/>
            <w:right w:val="none" w:sz="0" w:space="0" w:color="auto"/>
          </w:divBdr>
        </w:div>
        <w:div w:id="760221804">
          <w:marLeft w:val="0"/>
          <w:marRight w:val="0"/>
          <w:marTop w:val="0"/>
          <w:marBottom w:val="0"/>
          <w:divBdr>
            <w:top w:val="none" w:sz="0" w:space="0" w:color="auto"/>
            <w:left w:val="none" w:sz="0" w:space="0" w:color="auto"/>
            <w:bottom w:val="none" w:sz="0" w:space="0" w:color="auto"/>
            <w:right w:val="none" w:sz="0" w:space="0" w:color="auto"/>
          </w:divBdr>
        </w:div>
        <w:div w:id="806119659">
          <w:marLeft w:val="0"/>
          <w:marRight w:val="0"/>
          <w:marTop w:val="0"/>
          <w:marBottom w:val="0"/>
          <w:divBdr>
            <w:top w:val="none" w:sz="0" w:space="0" w:color="auto"/>
            <w:left w:val="none" w:sz="0" w:space="0" w:color="auto"/>
            <w:bottom w:val="none" w:sz="0" w:space="0" w:color="auto"/>
            <w:right w:val="none" w:sz="0" w:space="0" w:color="auto"/>
          </w:divBdr>
        </w:div>
        <w:div w:id="910040232">
          <w:marLeft w:val="0"/>
          <w:marRight w:val="0"/>
          <w:marTop w:val="0"/>
          <w:marBottom w:val="0"/>
          <w:divBdr>
            <w:top w:val="none" w:sz="0" w:space="0" w:color="auto"/>
            <w:left w:val="none" w:sz="0" w:space="0" w:color="auto"/>
            <w:bottom w:val="none" w:sz="0" w:space="0" w:color="auto"/>
            <w:right w:val="none" w:sz="0" w:space="0" w:color="auto"/>
          </w:divBdr>
        </w:div>
        <w:div w:id="967013040">
          <w:marLeft w:val="0"/>
          <w:marRight w:val="0"/>
          <w:marTop w:val="0"/>
          <w:marBottom w:val="0"/>
          <w:divBdr>
            <w:top w:val="none" w:sz="0" w:space="0" w:color="auto"/>
            <w:left w:val="none" w:sz="0" w:space="0" w:color="auto"/>
            <w:bottom w:val="none" w:sz="0" w:space="0" w:color="auto"/>
            <w:right w:val="none" w:sz="0" w:space="0" w:color="auto"/>
          </w:divBdr>
        </w:div>
        <w:div w:id="1046953239">
          <w:marLeft w:val="0"/>
          <w:marRight w:val="0"/>
          <w:marTop w:val="0"/>
          <w:marBottom w:val="0"/>
          <w:divBdr>
            <w:top w:val="none" w:sz="0" w:space="0" w:color="auto"/>
            <w:left w:val="none" w:sz="0" w:space="0" w:color="auto"/>
            <w:bottom w:val="none" w:sz="0" w:space="0" w:color="auto"/>
            <w:right w:val="none" w:sz="0" w:space="0" w:color="auto"/>
          </w:divBdr>
        </w:div>
        <w:div w:id="1101075085">
          <w:marLeft w:val="0"/>
          <w:marRight w:val="0"/>
          <w:marTop w:val="0"/>
          <w:marBottom w:val="0"/>
          <w:divBdr>
            <w:top w:val="none" w:sz="0" w:space="0" w:color="auto"/>
            <w:left w:val="none" w:sz="0" w:space="0" w:color="auto"/>
            <w:bottom w:val="none" w:sz="0" w:space="0" w:color="auto"/>
            <w:right w:val="none" w:sz="0" w:space="0" w:color="auto"/>
          </w:divBdr>
        </w:div>
        <w:div w:id="1155292853">
          <w:marLeft w:val="0"/>
          <w:marRight w:val="0"/>
          <w:marTop w:val="0"/>
          <w:marBottom w:val="0"/>
          <w:divBdr>
            <w:top w:val="none" w:sz="0" w:space="0" w:color="auto"/>
            <w:left w:val="none" w:sz="0" w:space="0" w:color="auto"/>
            <w:bottom w:val="none" w:sz="0" w:space="0" w:color="auto"/>
            <w:right w:val="none" w:sz="0" w:space="0" w:color="auto"/>
          </w:divBdr>
        </w:div>
        <w:div w:id="1217159055">
          <w:marLeft w:val="0"/>
          <w:marRight w:val="0"/>
          <w:marTop w:val="0"/>
          <w:marBottom w:val="0"/>
          <w:divBdr>
            <w:top w:val="none" w:sz="0" w:space="0" w:color="auto"/>
            <w:left w:val="none" w:sz="0" w:space="0" w:color="auto"/>
            <w:bottom w:val="none" w:sz="0" w:space="0" w:color="auto"/>
            <w:right w:val="none" w:sz="0" w:space="0" w:color="auto"/>
          </w:divBdr>
        </w:div>
        <w:div w:id="1258753494">
          <w:marLeft w:val="0"/>
          <w:marRight w:val="0"/>
          <w:marTop w:val="0"/>
          <w:marBottom w:val="0"/>
          <w:divBdr>
            <w:top w:val="none" w:sz="0" w:space="0" w:color="auto"/>
            <w:left w:val="none" w:sz="0" w:space="0" w:color="auto"/>
            <w:bottom w:val="none" w:sz="0" w:space="0" w:color="auto"/>
            <w:right w:val="none" w:sz="0" w:space="0" w:color="auto"/>
          </w:divBdr>
        </w:div>
        <w:div w:id="1454666580">
          <w:marLeft w:val="0"/>
          <w:marRight w:val="0"/>
          <w:marTop w:val="0"/>
          <w:marBottom w:val="0"/>
          <w:divBdr>
            <w:top w:val="none" w:sz="0" w:space="0" w:color="auto"/>
            <w:left w:val="none" w:sz="0" w:space="0" w:color="auto"/>
            <w:bottom w:val="none" w:sz="0" w:space="0" w:color="auto"/>
            <w:right w:val="none" w:sz="0" w:space="0" w:color="auto"/>
          </w:divBdr>
        </w:div>
        <w:div w:id="1480222441">
          <w:marLeft w:val="0"/>
          <w:marRight w:val="0"/>
          <w:marTop w:val="0"/>
          <w:marBottom w:val="0"/>
          <w:divBdr>
            <w:top w:val="none" w:sz="0" w:space="0" w:color="auto"/>
            <w:left w:val="none" w:sz="0" w:space="0" w:color="auto"/>
            <w:bottom w:val="none" w:sz="0" w:space="0" w:color="auto"/>
            <w:right w:val="none" w:sz="0" w:space="0" w:color="auto"/>
          </w:divBdr>
        </w:div>
        <w:div w:id="1546679710">
          <w:marLeft w:val="0"/>
          <w:marRight w:val="0"/>
          <w:marTop w:val="0"/>
          <w:marBottom w:val="0"/>
          <w:divBdr>
            <w:top w:val="none" w:sz="0" w:space="0" w:color="auto"/>
            <w:left w:val="none" w:sz="0" w:space="0" w:color="auto"/>
            <w:bottom w:val="none" w:sz="0" w:space="0" w:color="auto"/>
            <w:right w:val="none" w:sz="0" w:space="0" w:color="auto"/>
          </w:divBdr>
        </w:div>
        <w:div w:id="1631277550">
          <w:marLeft w:val="0"/>
          <w:marRight w:val="0"/>
          <w:marTop w:val="0"/>
          <w:marBottom w:val="0"/>
          <w:divBdr>
            <w:top w:val="none" w:sz="0" w:space="0" w:color="auto"/>
            <w:left w:val="none" w:sz="0" w:space="0" w:color="auto"/>
            <w:bottom w:val="none" w:sz="0" w:space="0" w:color="auto"/>
            <w:right w:val="none" w:sz="0" w:space="0" w:color="auto"/>
          </w:divBdr>
        </w:div>
        <w:div w:id="1678000538">
          <w:marLeft w:val="0"/>
          <w:marRight w:val="0"/>
          <w:marTop w:val="0"/>
          <w:marBottom w:val="0"/>
          <w:divBdr>
            <w:top w:val="none" w:sz="0" w:space="0" w:color="auto"/>
            <w:left w:val="none" w:sz="0" w:space="0" w:color="auto"/>
            <w:bottom w:val="none" w:sz="0" w:space="0" w:color="auto"/>
            <w:right w:val="none" w:sz="0" w:space="0" w:color="auto"/>
          </w:divBdr>
        </w:div>
        <w:div w:id="1703363938">
          <w:marLeft w:val="0"/>
          <w:marRight w:val="0"/>
          <w:marTop w:val="0"/>
          <w:marBottom w:val="0"/>
          <w:divBdr>
            <w:top w:val="none" w:sz="0" w:space="0" w:color="auto"/>
            <w:left w:val="none" w:sz="0" w:space="0" w:color="auto"/>
            <w:bottom w:val="none" w:sz="0" w:space="0" w:color="auto"/>
            <w:right w:val="none" w:sz="0" w:space="0" w:color="auto"/>
          </w:divBdr>
        </w:div>
        <w:div w:id="1782262479">
          <w:marLeft w:val="0"/>
          <w:marRight w:val="0"/>
          <w:marTop w:val="0"/>
          <w:marBottom w:val="0"/>
          <w:divBdr>
            <w:top w:val="none" w:sz="0" w:space="0" w:color="auto"/>
            <w:left w:val="none" w:sz="0" w:space="0" w:color="auto"/>
            <w:bottom w:val="none" w:sz="0" w:space="0" w:color="auto"/>
            <w:right w:val="none" w:sz="0" w:space="0" w:color="auto"/>
          </w:divBdr>
        </w:div>
        <w:div w:id="1783987391">
          <w:marLeft w:val="0"/>
          <w:marRight w:val="0"/>
          <w:marTop w:val="0"/>
          <w:marBottom w:val="0"/>
          <w:divBdr>
            <w:top w:val="none" w:sz="0" w:space="0" w:color="auto"/>
            <w:left w:val="none" w:sz="0" w:space="0" w:color="auto"/>
            <w:bottom w:val="none" w:sz="0" w:space="0" w:color="auto"/>
            <w:right w:val="none" w:sz="0" w:space="0" w:color="auto"/>
          </w:divBdr>
        </w:div>
        <w:div w:id="1806385302">
          <w:marLeft w:val="0"/>
          <w:marRight w:val="0"/>
          <w:marTop w:val="0"/>
          <w:marBottom w:val="0"/>
          <w:divBdr>
            <w:top w:val="none" w:sz="0" w:space="0" w:color="auto"/>
            <w:left w:val="none" w:sz="0" w:space="0" w:color="auto"/>
            <w:bottom w:val="none" w:sz="0" w:space="0" w:color="auto"/>
            <w:right w:val="none" w:sz="0" w:space="0" w:color="auto"/>
          </w:divBdr>
        </w:div>
        <w:div w:id="1993637707">
          <w:marLeft w:val="0"/>
          <w:marRight w:val="0"/>
          <w:marTop w:val="0"/>
          <w:marBottom w:val="0"/>
          <w:divBdr>
            <w:top w:val="none" w:sz="0" w:space="0" w:color="auto"/>
            <w:left w:val="none" w:sz="0" w:space="0" w:color="auto"/>
            <w:bottom w:val="none" w:sz="0" w:space="0" w:color="auto"/>
            <w:right w:val="none" w:sz="0" w:space="0" w:color="auto"/>
          </w:divBdr>
        </w:div>
        <w:div w:id="2048404734">
          <w:marLeft w:val="0"/>
          <w:marRight w:val="0"/>
          <w:marTop w:val="0"/>
          <w:marBottom w:val="0"/>
          <w:divBdr>
            <w:top w:val="none" w:sz="0" w:space="0" w:color="auto"/>
            <w:left w:val="none" w:sz="0" w:space="0" w:color="auto"/>
            <w:bottom w:val="none" w:sz="0" w:space="0" w:color="auto"/>
            <w:right w:val="none" w:sz="0" w:space="0" w:color="auto"/>
          </w:divBdr>
        </w:div>
        <w:div w:id="2087653278">
          <w:marLeft w:val="0"/>
          <w:marRight w:val="0"/>
          <w:marTop w:val="0"/>
          <w:marBottom w:val="0"/>
          <w:divBdr>
            <w:top w:val="none" w:sz="0" w:space="0" w:color="auto"/>
            <w:left w:val="none" w:sz="0" w:space="0" w:color="auto"/>
            <w:bottom w:val="none" w:sz="0" w:space="0" w:color="auto"/>
            <w:right w:val="none" w:sz="0" w:space="0" w:color="auto"/>
          </w:divBdr>
        </w:div>
      </w:divsChild>
    </w:div>
    <w:div w:id="530801030">
      <w:bodyDiv w:val="1"/>
      <w:marLeft w:val="0"/>
      <w:marRight w:val="0"/>
      <w:marTop w:val="0"/>
      <w:marBottom w:val="0"/>
      <w:divBdr>
        <w:top w:val="none" w:sz="0" w:space="0" w:color="auto"/>
        <w:left w:val="none" w:sz="0" w:space="0" w:color="auto"/>
        <w:bottom w:val="none" w:sz="0" w:space="0" w:color="auto"/>
        <w:right w:val="none" w:sz="0" w:space="0" w:color="auto"/>
      </w:divBdr>
    </w:div>
    <w:div w:id="573272565">
      <w:bodyDiv w:val="1"/>
      <w:marLeft w:val="0"/>
      <w:marRight w:val="0"/>
      <w:marTop w:val="0"/>
      <w:marBottom w:val="0"/>
      <w:divBdr>
        <w:top w:val="none" w:sz="0" w:space="0" w:color="auto"/>
        <w:left w:val="none" w:sz="0" w:space="0" w:color="auto"/>
        <w:bottom w:val="none" w:sz="0" w:space="0" w:color="auto"/>
        <w:right w:val="none" w:sz="0" w:space="0" w:color="auto"/>
      </w:divBdr>
    </w:div>
    <w:div w:id="614603834">
      <w:bodyDiv w:val="1"/>
      <w:marLeft w:val="0"/>
      <w:marRight w:val="0"/>
      <w:marTop w:val="0"/>
      <w:marBottom w:val="0"/>
      <w:divBdr>
        <w:top w:val="none" w:sz="0" w:space="0" w:color="auto"/>
        <w:left w:val="none" w:sz="0" w:space="0" w:color="auto"/>
        <w:bottom w:val="none" w:sz="0" w:space="0" w:color="auto"/>
        <w:right w:val="none" w:sz="0" w:space="0" w:color="auto"/>
      </w:divBdr>
      <w:divsChild>
        <w:div w:id="75903907">
          <w:marLeft w:val="0"/>
          <w:marRight w:val="0"/>
          <w:marTop w:val="0"/>
          <w:marBottom w:val="0"/>
          <w:divBdr>
            <w:top w:val="none" w:sz="0" w:space="0" w:color="auto"/>
            <w:left w:val="none" w:sz="0" w:space="0" w:color="auto"/>
            <w:bottom w:val="none" w:sz="0" w:space="0" w:color="auto"/>
            <w:right w:val="none" w:sz="0" w:space="0" w:color="auto"/>
          </w:divBdr>
        </w:div>
        <w:div w:id="511185882">
          <w:marLeft w:val="0"/>
          <w:marRight w:val="0"/>
          <w:marTop w:val="0"/>
          <w:marBottom w:val="0"/>
          <w:divBdr>
            <w:top w:val="none" w:sz="0" w:space="0" w:color="auto"/>
            <w:left w:val="none" w:sz="0" w:space="0" w:color="auto"/>
            <w:bottom w:val="none" w:sz="0" w:space="0" w:color="auto"/>
            <w:right w:val="none" w:sz="0" w:space="0" w:color="auto"/>
          </w:divBdr>
        </w:div>
        <w:div w:id="541289225">
          <w:marLeft w:val="0"/>
          <w:marRight w:val="0"/>
          <w:marTop w:val="0"/>
          <w:marBottom w:val="0"/>
          <w:divBdr>
            <w:top w:val="none" w:sz="0" w:space="0" w:color="auto"/>
            <w:left w:val="none" w:sz="0" w:space="0" w:color="auto"/>
            <w:bottom w:val="none" w:sz="0" w:space="0" w:color="auto"/>
            <w:right w:val="none" w:sz="0" w:space="0" w:color="auto"/>
          </w:divBdr>
        </w:div>
        <w:div w:id="712656120">
          <w:marLeft w:val="0"/>
          <w:marRight w:val="0"/>
          <w:marTop w:val="0"/>
          <w:marBottom w:val="0"/>
          <w:divBdr>
            <w:top w:val="none" w:sz="0" w:space="0" w:color="auto"/>
            <w:left w:val="none" w:sz="0" w:space="0" w:color="auto"/>
            <w:bottom w:val="none" w:sz="0" w:space="0" w:color="auto"/>
            <w:right w:val="none" w:sz="0" w:space="0" w:color="auto"/>
          </w:divBdr>
        </w:div>
        <w:div w:id="752629083">
          <w:marLeft w:val="0"/>
          <w:marRight w:val="0"/>
          <w:marTop w:val="0"/>
          <w:marBottom w:val="0"/>
          <w:divBdr>
            <w:top w:val="none" w:sz="0" w:space="0" w:color="auto"/>
            <w:left w:val="none" w:sz="0" w:space="0" w:color="auto"/>
            <w:bottom w:val="none" w:sz="0" w:space="0" w:color="auto"/>
            <w:right w:val="none" w:sz="0" w:space="0" w:color="auto"/>
          </w:divBdr>
        </w:div>
        <w:div w:id="862549015">
          <w:marLeft w:val="0"/>
          <w:marRight w:val="0"/>
          <w:marTop w:val="0"/>
          <w:marBottom w:val="0"/>
          <w:divBdr>
            <w:top w:val="none" w:sz="0" w:space="0" w:color="auto"/>
            <w:left w:val="none" w:sz="0" w:space="0" w:color="auto"/>
            <w:bottom w:val="none" w:sz="0" w:space="0" w:color="auto"/>
            <w:right w:val="none" w:sz="0" w:space="0" w:color="auto"/>
          </w:divBdr>
        </w:div>
        <w:div w:id="920874691">
          <w:marLeft w:val="0"/>
          <w:marRight w:val="0"/>
          <w:marTop w:val="0"/>
          <w:marBottom w:val="0"/>
          <w:divBdr>
            <w:top w:val="none" w:sz="0" w:space="0" w:color="auto"/>
            <w:left w:val="none" w:sz="0" w:space="0" w:color="auto"/>
            <w:bottom w:val="none" w:sz="0" w:space="0" w:color="auto"/>
            <w:right w:val="none" w:sz="0" w:space="0" w:color="auto"/>
          </w:divBdr>
        </w:div>
        <w:div w:id="1029137453">
          <w:marLeft w:val="0"/>
          <w:marRight w:val="0"/>
          <w:marTop w:val="0"/>
          <w:marBottom w:val="0"/>
          <w:divBdr>
            <w:top w:val="none" w:sz="0" w:space="0" w:color="auto"/>
            <w:left w:val="none" w:sz="0" w:space="0" w:color="auto"/>
            <w:bottom w:val="none" w:sz="0" w:space="0" w:color="auto"/>
            <w:right w:val="none" w:sz="0" w:space="0" w:color="auto"/>
          </w:divBdr>
        </w:div>
        <w:div w:id="1201822330">
          <w:marLeft w:val="0"/>
          <w:marRight w:val="0"/>
          <w:marTop w:val="0"/>
          <w:marBottom w:val="0"/>
          <w:divBdr>
            <w:top w:val="none" w:sz="0" w:space="0" w:color="auto"/>
            <w:left w:val="none" w:sz="0" w:space="0" w:color="auto"/>
            <w:bottom w:val="none" w:sz="0" w:space="0" w:color="auto"/>
            <w:right w:val="none" w:sz="0" w:space="0" w:color="auto"/>
          </w:divBdr>
        </w:div>
        <w:div w:id="1303341575">
          <w:marLeft w:val="0"/>
          <w:marRight w:val="0"/>
          <w:marTop w:val="0"/>
          <w:marBottom w:val="0"/>
          <w:divBdr>
            <w:top w:val="none" w:sz="0" w:space="0" w:color="auto"/>
            <w:left w:val="none" w:sz="0" w:space="0" w:color="auto"/>
            <w:bottom w:val="none" w:sz="0" w:space="0" w:color="auto"/>
            <w:right w:val="none" w:sz="0" w:space="0" w:color="auto"/>
          </w:divBdr>
        </w:div>
        <w:div w:id="1472790632">
          <w:marLeft w:val="0"/>
          <w:marRight w:val="0"/>
          <w:marTop w:val="0"/>
          <w:marBottom w:val="0"/>
          <w:divBdr>
            <w:top w:val="none" w:sz="0" w:space="0" w:color="auto"/>
            <w:left w:val="none" w:sz="0" w:space="0" w:color="auto"/>
            <w:bottom w:val="none" w:sz="0" w:space="0" w:color="auto"/>
            <w:right w:val="none" w:sz="0" w:space="0" w:color="auto"/>
          </w:divBdr>
        </w:div>
        <w:div w:id="1607998607">
          <w:marLeft w:val="0"/>
          <w:marRight w:val="0"/>
          <w:marTop w:val="0"/>
          <w:marBottom w:val="0"/>
          <w:divBdr>
            <w:top w:val="none" w:sz="0" w:space="0" w:color="auto"/>
            <w:left w:val="none" w:sz="0" w:space="0" w:color="auto"/>
            <w:bottom w:val="none" w:sz="0" w:space="0" w:color="auto"/>
            <w:right w:val="none" w:sz="0" w:space="0" w:color="auto"/>
          </w:divBdr>
        </w:div>
        <w:div w:id="1776706296">
          <w:marLeft w:val="0"/>
          <w:marRight w:val="0"/>
          <w:marTop w:val="0"/>
          <w:marBottom w:val="0"/>
          <w:divBdr>
            <w:top w:val="none" w:sz="0" w:space="0" w:color="auto"/>
            <w:left w:val="none" w:sz="0" w:space="0" w:color="auto"/>
            <w:bottom w:val="none" w:sz="0" w:space="0" w:color="auto"/>
            <w:right w:val="none" w:sz="0" w:space="0" w:color="auto"/>
          </w:divBdr>
        </w:div>
        <w:div w:id="1834909270">
          <w:marLeft w:val="0"/>
          <w:marRight w:val="0"/>
          <w:marTop w:val="0"/>
          <w:marBottom w:val="0"/>
          <w:divBdr>
            <w:top w:val="none" w:sz="0" w:space="0" w:color="auto"/>
            <w:left w:val="none" w:sz="0" w:space="0" w:color="auto"/>
            <w:bottom w:val="none" w:sz="0" w:space="0" w:color="auto"/>
            <w:right w:val="none" w:sz="0" w:space="0" w:color="auto"/>
          </w:divBdr>
        </w:div>
        <w:div w:id="2041006335">
          <w:marLeft w:val="0"/>
          <w:marRight w:val="0"/>
          <w:marTop w:val="0"/>
          <w:marBottom w:val="0"/>
          <w:divBdr>
            <w:top w:val="none" w:sz="0" w:space="0" w:color="auto"/>
            <w:left w:val="none" w:sz="0" w:space="0" w:color="auto"/>
            <w:bottom w:val="none" w:sz="0" w:space="0" w:color="auto"/>
            <w:right w:val="none" w:sz="0" w:space="0" w:color="auto"/>
          </w:divBdr>
        </w:div>
      </w:divsChild>
    </w:div>
    <w:div w:id="645554296">
      <w:bodyDiv w:val="1"/>
      <w:marLeft w:val="0"/>
      <w:marRight w:val="0"/>
      <w:marTop w:val="0"/>
      <w:marBottom w:val="0"/>
      <w:divBdr>
        <w:top w:val="none" w:sz="0" w:space="0" w:color="auto"/>
        <w:left w:val="none" w:sz="0" w:space="0" w:color="auto"/>
        <w:bottom w:val="none" w:sz="0" w:space="0" w:color="auto"/>
        <w:right w:val="none" w:sz="0" w:space="0" w:color="auto"/>
      </w:divBdr>
    </w:div>
    <w:div w:id="670182256">
      <w:bodyDiv w:val="1"/>
      <w:marLeft w:val="0"/>
      <w:marRight w:val="0"/>
      <w:marTop w:val="0"/>
      <w:marBottom w:val="0"/>
      <w:divBdr>
        <w:top w:val="none" w:sz="0" w:space="0" w:color="auto"/>
        <w:left w:val="none" w:sz="0" w:space="0" w:color="auto"/>
        <w:bottom w:val="none" w:sz="0" w:space="0" w:color="auto"/>
        <w:right w:val="none" w:sz="0" w:space="0" w:color="auto"/>
      </w:divBdr>
    </w:div>
    <w:div w:id="687948175">
      <w:bodyDiv w:val="1"/>
      <w:marLeft w:val="0"/>
      <w:marRight w:val="0"/>
      <w:marTop w:val="0"/>
      <w:marBottom w:val="0"/>
      <w:divBdr>
        <w:top w:val="none" w:sz="0" w:space="0" w:color="auto"/>
        <w:left w:val="none" w:sz="0" w:space="0" w:color="auto"/>
        <w:bottom w:val="none" w:sz="0" w:space="0" w:color="auto"/>
        <w:right w:val="none" w:sz="0" w:space="0" w:color="auto"/>
      </w:divBdr>
    </w:div>
    <w:div w:id="703333892">
      <w:bodyDiv w:val="1"/>
      <w:marLeft w:val="0"/>
      <w:marRight w:val="0"/>
      <w:marTop w:val="0"/>
      <w:marBottom w:val="0"/>
      <w:divBdr>
        <w:top w:val="none" w:sz="0" w:space="0" w:color="auto"/>
        <w:left w:val="none" w:sz="0" w:space="0" w:color="auto"/>
        <w:bottom w:val="none" w:sz="0" w:space="0" w:color="auto"/>
        <w:right w:val="none" w:sz="0" w:space="0" w:color="auto"/>
      </w:divBdr>
    </w:div>
    <w:div w:id="742415514">
      <w:bodyDiv w:val="1"/>
      <w:marLeft w:val="0"/>
      <w:marRight w:val="0"/>
      <w:marTop w:val="0"/>
      <w:marBottom w:val="0"/>
      <w:divBdr>
        <w:top w:val="none" w:sz="0" w:space="0" w:color="auto"/>
        <w:left w:val="none" w:sz="0" w:space="0" w:color="auto"/>
        <w:bottom w:val="none" w:sz="0" w:space="0" w:color="auto"/>
        <w:right w:val="none" w:sz="0" w:space="0" w:color="auto"/>
      </w:divBdr>
    </w:div>
    <w:div w:id="743644342">
      <w:bodyDiv w:val="1"/>
      <w:marLeft w:val="0"/>
      <w:marRight w:val="0"/>
      <w:marTop w:val="0"/>
      <w:marBottom w:val="0"/>
      <w:divBdr>
        <w:top w:val="none" w:sz="0" w:space="0" w:color="auto"/>
        <w:left w:val="none" w:sz="0" w:space="0" w:color="auto"/>
        <w:bottom w:val="none" w:sz="0" w:space="0" w:color="auto"/>
        <w:right w:val="none" w:sz="0" w:space="0" w:color="auto"/>
      </w:divBdr>
    </w:div>
    <w:div w:id="770204310">
      <w:bodyDiv w:val="1"/>
      <w:marLeft w:val="0"/>
      <w:marRight w:val="0"/>
      <w:marTop w:val="0"/>
      <w:marBottom w:val="0"/>
      <w:divBdr>
        <w:top w:val="none" w:sz="0" w:space="0" w:color="auto"/>
        <w:left w:val="none" w:sz="0" w:space="0" w:color="auto"/>
        <w:bottom w:val="none" w:sz="0" w:space="0" w:color="auto"/>
        <w:right w:val="none" w:sz="0" w:space="0" w:color="auto"/>
      </w:divBdr>
    </w:div>
    <w:div w:id="810750205">
      <w:bodyDiv w:val="1"/>
      <w:marLeft w:val="0"/>
      <w:marRight w:val="0"/>
      <w:marTop w:val="0"/>
      <w:marBottom w:val="0"/>
      <w:divBdr>
        <w:top w:val="none" w:sz="0" w:space="0" w:color="auto"/>
        <w:left w:val="none" w:sz="0" w:space="0" w:color="auto"/>
        <w:bottom w:val="none" w:sz="0" w:space="0" w:color="auto"/>
        <w:right w:val="none" w:sz="0" w:space="0" w:color="auto"/>
      </w:divBdr>
    </w:div>
    <w:div w:id="815344926">
      <w:bodyDiv w:val="1"/>
      <w:marLeft w:val="0"/>
      <w:marRight w:val="0"/>
      <w:marTop w:val="0"/>
      <w:marBottom w:val="0"/>
      <w:divBdr>
        <w:top w:val="none" w:sz="0" w:space="0" w:color="auto"/>
        <w:left w:val="none" w:sz="0" w:space="0" w:color="auto"/>
        <w:bottom w:val="none" w:sz="0" w:space="0" w:color="auto"/>
        <w:right w:val="none" w:sz="0" w:space="0" w:color="auto"/>
      </w:divBdr>
    </w:div>
    <w:div w:id="879516857">
      <w:bodyDiv w:val="1"/>
      <w:marLeft w:val="0"/>
      <w:marRight w:val="0"/>
      <w:marTop w:val="0"/>
      <w:marBottom w:val="0"/>
      <w:divBdr>
        <w:top w:val="none" w:sz="0" w:space="0" w:color="auto"/>
        <w:left w:val="none" w:sz="0" w:space="0" w:color="auto"/>
        <w:bottom w:val="none" w:sz="0" w:space="0" w:color="auto"/>
        <w:right w:val="none" w:sz="0" w:space="0" w:color="auto"/>
      </w:divBdr>
    </w:div>
    <w:div w:id="890847084">
      <w:bodyDiv w:val="1"/>
      <w:marLeft w:val="0"/>
      <w:marRight w:val="0"/>
      <w:marTop w:val="0"/>
      <w:marBottom w:val="0"/>
      <w:divBdr>
        <w:top w:val="none" w:sz="0" w:space="0" w:color="auto"/>
        <w:left w:val="none" w:sz="0" w:space="0" w:color="auto"/>
        <w:bottom w:val="none" w:sz="0" w:space="0" w:color="auto"/>
        <w:right w:val="none" w:sz="0" w:space="0" w:color="auto"/>
      </w:divBdr>
    </w:div>
    <w:div w:id="891580376">
      <w:bodyDiv w:val="1"/>
      <w:marLeft w:val="0"/>
      <w:marRight w:val="0"/>
      <w:marTop w:val="0"/>
      <w:marBottom w:val="0"/>
      <w:divBdr>
        <w:top w:val="none" w:sz="0" w:space="0" w:color="auto"/>
        <w:left w:val="none" w:sz="0" w:space="0" w:color="auto"/>
        <w:bottom w:val="none" w:sz="0" w:space="0" w:color="auto"/>
        <w:right w:val="none" w:sz="0" w:space="0" w:color="auto"/>
      </w:divBdr>
    </w:div>
    <w:div w:id="959338587">
      <w:bodyDiv w:val="1"/>
      <w:marLeft w:val="0"/>
      <w:marRight w:val="0"/>
      <w:marTop w:val="0"/>
      <w:marBottom w:val="0"/>
      <w:divBdr>
        <w:top w:val="none" w:sz="0" w:space="0" w:color="auto"/>
        <w:left w:val="none" w:sz="0" w:space="0" w:color="auto"/>
        <w:bottom w:val="none" w:sz="0" w:space="0" w:color="auto"/>
        <w:right w:val="none" w:sz="0" w:space="0" w:color="auto"/>
      </w:divBdr>
    </w:div>
    <w:div w:id="960185230">
      <w:bodyDiv w:val="1"/>
      <w:marLeft w:val="0"/>
      <w:marRight w:val="0"/>
      <w:marTop w:val="0"/>
      <w:marBottom w:val="0"/>
      <w:divBdr>
        <w:top w:val="none" w:sz="0" w:space="0" w:color="auto"/>
        <w:left w:val="none" w:sz="0" w:space="0" w:color="auto"/>
        <w:bottom w:val="none" w:sz="0" w:space="0" w:color="auto"/>
        <w:right w:val="none" w:sz="0" w:space="0" w:color="auto"/>
      </w:divBdr>
    </w:div>
    <w:div w:id="969897174">
      <w:bodyDiv w:val="1"/>
      <w:marLeft w:val="0"/>
      <w:marRight w:val="0"/>
      <w:marTop w:val="0"/>
      <w:marBottom w:val="0"/>
      <w:divBdr>
        <w:top w:val="none" w:sz="0" w:space="0" w:color="auto"/>
        <w:left w:val="none" w:sz="0" w:space="0" w:color="auto"/>
        <w:bottom w:val="none" w:sz="0" w:space="0" w:color="auto"/>
        <w:right w:val="none" w:sz="0" w:space="0" w:color="auto"/>
      </w:divBdr>
    </w:div>
    <w:div w:id="998969910">
      <w:bodyDiv w:val="1"/>
      <w:marLeft w:val="0"/>
      <w:marRight w:val="0"/>
      <w:marTop w:val="0"/>
      <w:marBottom w:val="0"/>
      <w:divBdr>
        <w:top w:val="none" w:sz="0" w:space="0" w:color="auto"/>
        <w:left w:val="none" w:sz="0" w:space="0" w:color="auto"/>
        <w:bottom w:val="none" w:sz="0" w:space="0" w:color="auto"/>
        <w:right w:val="none" w:sz="0" w:space="0" w:color="auto"/>
      </w:divBdr>
    </w:div>
    <w:div w:id="1005010439">
      <w:bodyDiv w:val="1"/>
      <w:marLeft w:val="0"/>
      <w:marRight w:val="0"/>
      <w:marTop w:val="0"/>
      <w:marBottom w:val="0"/>
      <w:divBdr>
        <w:top w:val="none" w:sz="0" w:space="0" w:color="auto"/>
        <w:left w:val="none" w:sz="0" w:space="0" w:color="auto"/>
        <w:bottom w:val="none" w:sz="0" w:space="0" w:color="auto"/>
        <w:right w:val="none" w:sz="0" w:space="0" w:color="auto"/>
      </w:divBdr>
      <w:divsChild>
        <w:div w:id="142621863">
          <w:marLeft w:val="0"/>
          <w:marRight w:val="0"/>
          <w:marTop w:val="0"/>
          <w:marBottom w:val="0"/>
          <w:divBdr>
            <w:top w:val="none" w:sz="0" w:space="0" w:color="auto"/>
            <w:left w:val="none" w:sz="0" w:space="0" w:color="auto"/>
            <w:bottom w:val="none" w:sz="0" w:space="0" w:color="auto"/>
            <w:right w:val="none" w:sz="0" w:space="0" w:color="auto"/>
          </w:divBdr>
        </w:div>
        <w:div w:id="173808477">
          <w:marLeft w:val="0"/>
          <w:marRight w:val="0"/>
          <w:marTop w:val="0"/>
          <w:marBottom w:val="0"/>
          <w:divBdr>
            <w:top w:val="none" w:sz="0" w:space="0" w:color="auto"/>
            <w:left w:val="none" w:sz="0" w:space="0" w:color="auto"/>
            <w:bottom w:val="none" w:sz="0" w:space="0" w:color="auto"/>
            <w:right w:val="none" w:sz="0" w:space="0" w:color="auto"/>
          </w:divBdr>
        </w:div>
        <w:div w:id="206571129">
          <w:marLeft w:val="0"/>
          <w:marRight w:val="0"/>
          <w:marTop w:val="0"/>
          <w:marBottom w:val="0"/>
          <w:divBdr>
            <w:top w:val="none" w:sz="0" w:space="0" w:color="auto"/>
            <w:left w:val="none" w:sz="0" w:space="0" w:color="auto"/>
            <w:bottom w:val="none" w:sz="0" w:space="0" w:color="auto"/>
            <w:right w:val="none" w:sz="0" w:space="0" w:color="auto"/>
          </w:divBdr>
        </w:div>
        <w:div w:id="244345611">
          <w:marLeft w:val="0"/>
          <w:marRight w:val="0"/>
          <w:marTop w:val="0"/>
          <w:marBottom w:val="0"/>
          <w:divBdr>
            <w:top w:val="none" w:sz="0" w:space="0" w:color="auto"/>
            <w:left w:val="none" w:sz="0" w:space="0" w:color="auto"/>
            <w:bottom w:val="none" w:sz="0" w:space="0" w:color="auto"/>
            <w:right w:val="none" w:sz="0" w:space="0" w:color="auto"/>
          </w:divBdr>
        </w:div>
        <w:div w:id="306394931">
          <w:marLeft w:val="0"/>
          <w:marRight w:val="0"/>
          <w:marTop w:val="0"/>
          <w:marBottom w:val="0"/>
          <w:divBdr>
            <w:top w:val="none" w:sz="0" w:space="0" w:color="auto"/>
            <w:left w:val="none" w:sz="0" w:space="0" w:color="auto"/>
            <w:bottom w:val="none" w:sz="0" w:space="0" w:color="auto"/>
            <w:right w:val="none" w:sz="0" w:space="0" w:color="auto"/>
          </w:divBdr>
        </w:div>
        <w:div w:id="369261984">
          <w:marLeft w:val="0"/>
          <w:marRight w:val="0"/>
          <w:marTop w:val="0"/>
          <w:marBottom w:val="0"/>
          <w:divBdr>
            <w:top w:val="none" w:sz="0" w:space="0" w:color="auto"/>
            <w:left w:val="none" w:sz="0" w:space="0" w:color="auto"/>
            <w:bottom w:val="none" w:sz="0" w:space="0" w:color="auto"/>
            <w:right w:val="none" w:sz="0" w:space="0" w:color="auto"/>
          </w:divBdr>
        </w:div>
        <w:div w:id="384259656">
          <w:marLeft w:val="0"/>
          <w:marRight w:val="0"/>
          <w:marTop w:val="0"/>
          <w:marBottom w:val="0"/>
          <w:divBdr>
            <w:top w:val="none" w:sz="0" w:space="0" w:color="auto"/>
            <w:left w:val="none" w:sz="0" w:space="0" w:color="auto"/>
            <w:bottom w:val="none" w:sz="0" w:space="0" w:color="auto"/>
            <w:right w:val="none" w:sz="0" w:space="0" w:color="auto"/>
          </w:divBdr>
        </w:div>
        <w:div w:id="523981286">
          <w:marLeft w:val="0"/>
          <w:marRight w:val="0"/>
          <w:marTop w:val="0"/>
          <w:marBottom w:val="0"/>
          <w:divBdr>
            <w:top w:val="none" w:sz="0" w:space="0" w:color="auto"/>
            <w:left w:val="none" w:sz="0" w:space="0" w:color="auto"/>
            <w:bottom w:val="none" w:sz="0" w:space="0" w:color="auto"/>
            <w:right w:val="none" w:sz="0" w:space="0" w:color="auto"/>
          </w:divBdr>
        </w:div>
        <w:div w:id="585114593">
          <w:marLeft w:val="0"/>
          <w:marRight w:val="0"/>
          <w:marTop w:val="0"/>
          <w:marBottom w:val="0"/>
          <w:divBdr>
            <w:top w:val="none" w:sz="0" w:space="0" w:color="auto"/>
            <w:left w:val="none" w:sz="0" w:space="0" w:color="auto"/>
            <w:bottom w:val="none" w:sz="0" w:space="0" w:color="auto"/>
            <w:right w:val="none" w:sz="0" w:space="0" w:color="auto"/>
          </w:divBdr>
        </w:div>
        <w:div w:id="670373679">
          <w:marLeft w:val="0"/>
          <w:marRight w:val="0"/>
          <w:marTop w:val="0"/>
          <w:marBottom w:val="0"/>
          <w:divBdr>
            <w:top w:val="none" w:sz="0" w:space="0" w:color="auto"/>
            <w:left w:val="none" w:sz="0" w:space="0" w:color="auto"/>
            <w:bottom w:val="none" w:sz="0" w:space="0" w:color="auto"/>
            <w:right w:val="none" w:sz="0" w:space="0" w:color="auto"/>
          </w:divBdr>
        </w:div>
        <w:div w:id="885143434">
          <w:marLeft w:val="0"/>
          <w:marRight w:val="0"/>
          <w:marTop w:val="0"/>
          <w:marBottom w:val="0"/>
          <w:divBdr>
            <w:top w:val="none" w:sz="0" w:space="0" w:color="auto"/>
            <w:left w:val="none" w:sz="0" w:space="0" w:color="auto"/>
            <w:bottom w:val="none" w:sz="0" w:space="0" w:color="auto"/>
            <w:right w:val="none" w:sz="0" w:space="0" w:color="auto"/>
          </w:divBdr>
        </w:div>
        <w:div w:id="972490896">
          <w:marLeft w:val="0"/>
          <w:marRight w:val="0"/>
          <w:marTop w:val="0"/>
          <w:marBottom w:val="0"/>
          <w:divBdr>
            <w:top w:val="none" w:sz="0" w:space="0" w:color="auto"/>
            <w:left w:val="none" w:sz="0" w:space="0" w:color="auto"/>
            <w:bottom w:val="none" w:sz="0" w:space="0" w:color="auto"/>
            <w:right w:val="none" w:sz="0" w:space="0" w:color="auto"/>
          </w:divBdr>
        </w:div>
        <w:div w:id="1060909101">
          <w:marLeft w:val="0"/>
          <w:marRight w:val="0"/>
          <w:marTop w:val="0"/>
          <w:marBottom w:val="0"/>
          <w:divBdr>
            <w:top w:val="none" w:sz="0" w:space="0" w:color="auto"/>
            <w:left w:val="none" w:sz="0" w:space="0" w:color="auto"/>
            <w:bottom w:val="none" w:sz="0" w:space="0" w:color="auto"/>
            <w:right w:val="none" w:sz="0" w:space="0" w:color="auto"/>
          </w:divBdr>
        </w:div>
        <w:div w:id="1068113378">
          <w:marLeft w:val="0"/>
          <w:marRight w:val="0"/>
          <w:marTop w:val="0"/>
          <w:marBottom w:val="0"/>
          <w:divBdr>
            <w:top w:val="none" w:sz="0" w:space="0" w:color="auto"/>
            <w:left w:val="none" w:sz="0" w:space="0" w:color="auto"/>
            <w:bottom w:val="none" w:sz="0" w:space="0" w:color="auto"/>
            <w:right w:val="none" w:sz="0" w:space="0" w:color="auto"/>
          </w:divBdr>
        </w:div>
        <w:div w:id="1117405778">
          <w:marLeft w:val="0"/>
          <w:marRight w:val="0"/>
          <w:marTop w:val="0"/>
          <w:marBottom w:val="0"/>
          <w:divBdr>
            <w:top w:val="none" w:sz="0" w:space="0" w:color="auto"/>
            <w:left w:val="none" w:sz="0" w:space="0" w:color="auto"/>
            <w:bottom w:val="none" w:sz="0" w:space="0" w:color="auto"/>
            <w:right w:val="none" w:sz="0" w:space="0" w:color="auto"/>
          </w:divBdr>
        </w:div>
        <w:div w:id="1233590006">
          <w:marLeft w:val="0"/>
          <w:marRight w:val="0"/>
          <w:marTop w:val="0"/>
          <w:marBottom w:val="0"/>
          <w:divBdr>
            <w:top w:val="none" w:sz="0" w:space="0" w:color="auto"/>
            <w:left w:val="none" w:sz="0" w:space="0" w:color="auto"/>
            <w:bottom w:val="none" w:sz="0" w:space="0" w:color="auto"/>
            <w:right w:val="none" w:sz="0" w:space="0" w:color="auto"/>
          </w:divBdr>
        </w:div>
        <w:div w:id="1316833000">
          <w:marLeft w:val="0"/>
          <w:marRight w:val="0"/>
          <w:marTop w:val="0"/>
          <w:marBottom w:val="0"/>
          <w:divBdr>
            <w:top w:val="none" w:sz="0" w:space="0" w:color="auto"/>
            <w:left w:val="none" w:sz="0" w:space="0" w:color="auto"/>
            <w:bottom w:val="none" w:sz="0" w:space="0" w:color="auto"/>
            <w:right w:val="none" w:sz="0" w:space="0" w:color="auto"/>
          </w:divBdr>
        </w:div>
        <w:div w:id="1371026856">
          <w:marLeft w:val="0"/>
          <w:marRight w:val="0"/>
          <w:marTop w:val="0"/>
          <w:marBottom w:val="0"/>
          <w:divBdr>
            <w:top w:val="none" w:sz="0" w:space="0" w:color="auto"/>
            <w:left w:val="none" w:sz="0" w:space="0" w:color="auto"/>
            <w:bottom w:val="none" w:sz="0" w:space="0" w:color="auto"/>
            <w:right w:val="none" w:sz="0" w:space="0" w:color="auto"/>
          </w:divBdr>
        </w:div>
        <w:div w:id="1420372107">
          <w:marLeft w:val="0"/>
          <w:marRight w:val="0"/>
          <w:marTop w:val="0"/>
          <w:marBottom w:val="0"/>
          <w:divBdr>
            <w:top w:val="none" w:sz="0" w:space="0" w:color="auto"/>
            <w:left w:val="none" w:sz="0" w:space="0" w:color="auto"/>
            <w:bottom w:val="none" w:sz="0" w:space="0" w:color="auto"/>
            <w:right w:val="none" w:sz="0" w:space="0" w:color="auto"/>
          </w:divBdr>
        </w:div>
        <w:div w:id="1435855436">
          <w:marLeft w:val="0"/>
          <w:marRight w:val="0"/>
          <w:marTop w:val="0"/>
          <w:marBottom w:val="0"/>
          <w:divBdr>
            <w:top w:val="none" w:sz="0" w:space="0" w:color="auto"/>
            <w:left w:val="none" w:sz="0" w:space="0" w:color="auto"/>
            <w:bottom w:val="none" w:sz="0" w:space="0" w:color="auto"/>
            <w:right w:val="none" w:sz="0" w:space="0" w:color="auto"/>
          </w:divBdr>
        </w:div>
        <w:div w:id="1503160974">
          <w:marLeft w:val="0"/>
          <w:marRight w:val="0"/>
          <w:marTop w:val="0"/>
          <w:marBottom w:val="0"/>
          <w:divBdr>
            <w:top w:val="none" w:sz="0" w:space="0" w:color="auto"/>
            <w:left w:val="none" w:sz="0" w:space="0" w:color="auto"/>
            <w:bottom w:val="none" w:sz="0" w:space="0" w:color="auto"/>
            <w:right w:val="none" w:sz="0" w:space="0" w:color="auto"/>
          </w:divBdr>
        </w:div>
        <w:div w:id="1580670488">
          <w:marLeft w:val="0"/>
          <w:marRight w:val="0"/>
          <w:marTop w:val="0"/>
          <w:marBottom w:val="0"/>
          <w:divBdr>
            <w:top w:val="none" w:sz="0" w:space="0" w:color="auto"/>
            <w:left w:val="none" w:sz="0" w:space="0" w:color="auto"/>
            <w:bottom w:val="none" w:sz="0" w:space="0" w:color="auto"/>
            <w:right w:val="none" w:sz="0" w:space="0" w:color="auto"/>
          </w:divBdr>
        </w:div>
        <w:div w:id="1751804946">
          <w:marLeft w:val="0"/>
          <w:marRight w:val="0"/>
          <w:marTop w:val="0"/>
          <w:marBottom w:val="0"/>
          <w:divBdr>
            <w:top w:val="none" w:sz="0" w:space="0" w:color="auto"/>
            <w:left w:val="none" w:sz="0" w:space="0" w:color="auto"/>
            <w:bottom w:val="none" w:sz="0" w:space="0" w:color="auto"/>
            <w:right w:val="none" w:sz="0" w:space="0" w:color="auto"/>
          </w:divBdr>
        </w:div>
        <w:div w:id="1876579947">
          <w:marLeft w:val="0"/>
          <w:marRight w:val="0"/>
          <w:marTop w:val="0"/>
          <w:marBottom w:val="0"/>
          <w:divBdr>
            <w:top w:val="none" w:sz="0" w:space="0" w:color="auto"/>
            <w:left w:val="none" w:sz="0" w:space="0" w:color="auto"/>
            <w:bottom w:val="none" w:sz="0" w:space="0" w:color="auto"/>
            <w:right w:val="none" w:sz="0" w:space="0" w:color="auto"/>
          </w:divBdr>
        </w:div>
        <w:div w:id="1949120703">
          <w:marLeft w:val="0"/>
          <w:marRight w:val="0"/>
          <w:marTop w:val="0"/>
          <w:marBottom w:val="0"/>
          <w:divBdr>
            <w:top w:val="none" w:sz="0" w:space="0" w:color="auto"/>
            <w:left w:val="none" w:sz="0" w:space="0" w:color="auto"/>
            <w:bottom w:val="none" w:sz="0" w:space="0" w:color="auto"/>
            <w:right w:val="none" w:sz="0" w:space="0" w:color="auto"/>
          </w:divBdr>
        </w:div>
        <w:div w:id="1975675272">
          <w:marLeft w:val="0"/>
          <w:marRight w:val="0"/>
          <w:marTop w:val="0"/>
          <w:marBottom w:val="0"/>
          <w:divBdr>
            <w:top w:val="none" w:sz="0" w:space="0" w:color="auto"/>
            <w:left w:val="none" w:sz="0" w:space="0" w:color="auto"/>
            <w:bottom w:val="none" w:sz="0" w:space="0" w:color="auto"/>
            <w:right w:val="none" w:sz="0" w:space="0" w:color="auto"/>
          </w:divBdr>
        </w:div>
        <w:div w:id="2035693464">
          <w:marLeft w:val="0"/>
          <w:marRight w:val="0"/>
          <w:marTop w:val="0"/>
          <w:marBottom w:val="0"/>
          <w:divBdr>
            <w:top w:val="none" w:sz="0" w:space="0" w:color="auto"/>
            <w:left w:val="none" w:sz="0" w:space="0" w:color="auto"/>
            <w:bottom w:val="none" w:sz="0" w:space="0" w:color="auto"/>
            <w:right w:val="none" w:sz="0" w:space="0" w:color="auto"/>
          </w:divBdr>
        </w:div>
        <w:div w:id="2061783681">
          <w:marLeft w:val="0"/>
          <w:marRight w:val="0"/>
          <w:marTop w:val="0"/>
          <w:marBottom w:val="0"/>
          <w:divBdr>
            <w:top w:val="none" w:sz="0" w:space="0" w:color="auto"/>
            <w:left w:val="none" w:sz="0" w:space="0" w:color="auto"/>
            <w:bottom w:val="none" w:sz="0" w:space="0" w:color="auto"/>
            <w:right w:val="none" w:sz="0" w:space="0" w:color="auto"/>
          </w:divBdr>
        </w:div>
        <w:div w:id="2062515381">
          <w:marLeft w:val="0"/>
          <w:marRight w:val="0"/>
          <w:marTop w:val="0"/>
          <w:marBottom w:val="0"/>
          <w:divBdr>
            <w:top w:val="none" w:sz="0" w:space="0" w:color="auto"/>
            <w:left w:val="none" w:sz="0" w:space="0" w:color="auto"/>
            <w:bottom w:val="none" w:sz="0" w:space="0" w:color="auto"/>
            <w:right w:val="none" w:sz="0" w:space="0" w:color="auto"/>
          </w:divBdr>
        </w:div>
        <w:div w:id="2073575349">
          <w:marLeft w:val="0"/>
          <w:marRight w:val="0"/>
          <w:marTop w:val="0"/>
          <w:marBottom w:val="0"/>
          <w:divBdr>
            <w:top w:val="none" w:sz="0" w:space="0" w:color="auto"/>
            <w:left w:val="none" w:sz="0" w:space="0" w:color="auto"/>
            <w:bottom w:val="none" w:sz="0" w:space="0" w:color="auto"/>
            <w:right w:val="none" w:sz="0" w:space="0" w:color="auto"/>
          </w:divBdr>
        </w:div>
        <w:div w:id="2108502405">
          <w:marLeft w:val="0"/>
          <w:marRight w:val="0"/>
          <w:marTop w:val="0"/>
          <w:marBottom w:val="0"/>
          <w:divBdr>
            <w:top w:val="none" w:sz="0" w:space="0" w:color="auto"/>
            <w:left w:val="none" w:sz="0" w:space="0" w:color="auto"/>
            <w:bottom w:val="none" w:sz="0" w:space="0" w:color="auto"/>
            <w:right w:val="none" w:sz="0" w:space="0" w:color="auto"/>
          </w:divBdr>
        </w:div>
        <w:div w:id="2140562316">
          <w:marLeft w:val="0"/>
          <w:marRight w:val="0"/>
          <w:marTop w:val="0"/>
          <w:marBottom w:val="0"/>
          <w:divBdr>
            <w:top w:val="none" w:sz="0" w:space="0" w:color="auto"/>
            <w:left w:val="none" w:sz="0" w:space="0" w:color="auto"/>
            <w:bottom w:val="none" w:sz="0" w:space="0" w:color="auto"/>
            <w:right w:val="none" w:sz="0" w:space="0" w:color="auto"/>
          </w:divBdr>
        </w:div>
      </w:divsChild>
    </w:div>
    <w:div w:id="1026251588">
      <w:bodyDiv w:val="1"/>
      <w:marLeft w:val="0"/>
      <w:marRight w:val="0"/>
      <w:marTop w:val="0"/>
      <w:marBottom w:val="0"/>
      <w:divBdr>
        <w:top w:val="none" w:sz="0" w:space="0" w:color="auto"/>
        <w:left w:val="none" w:sz="0" w:space="0" w:color="auto"/>
        <w:bottom w:val="none" w:sz="0" w:space="0" w:color="auto"/>
        <w:right w:val="none" w:sz="0" w:space="0" w:color="auto"/>
      </w:divBdr>
    </w:div>
    <w:div w:id="1084766645">
      <w:bodyDiv w:val="1"/>
      <w:marLeft w:val="0"/>
      <w:marRight w:val="0"/>
      <w:marTop w:val="0"/>
      <w:marBottom w:val="0"/>
      <w:divBdr>
        <w:top w:val="none" w:sz="0" w:space="0" w:color="auto"/>
        <w:left w:val="none" w:sz="0" w:space="0" w:color="auto"/>
        <w:bottom w:val="none" w:sz="0" w:space="0" w:color="auto"/>
        <w:right w:val="none" w:sz="0" w:space="0" w:color="auto"/>
      </w:divBdr>
    </w:div>
    <w:div w:id="1093865479">
      <w:bodyDiv w:val="1"/>
      <w:marLeft w:val="0"/>
      <w:marRight w:val="0"/>
      <w:marTop w:val="0"/>
      <w:marBottom w:val="0"/>
      <w:divBdr>
        <w:top w:val="none" w:sz="0" w:space="0" w:color="auto"/>
        <w:left w:val="none" w:sz="0" w:space="0" w:color="auto"/>
        <w:bottom w:val="none" w:sz="0" w:space="0" w:color="auto"/>
        <w:right w:val="none" w:sz="0" w:space="0" w:color="auto"/>
      </w:divBdr>
    </w:div>
    <w:div w:id="1112822844">
      <w:bodyDiv w:val="1"/>
      <w:marLeft w:val="0"/>
      <w:marRight w:val="0"/>
      <w:marTop w:val="0"/>
      <w:marBottom w:val="0"/>
      <w:divBdr>
        <w:top w:val="none" w:sz="0" w:space="0" w:color="auto"/>
        <w:left w:val="none" w:sz="0" w:space="0" w:color="auto"/>
        <w:bottom w:val="none" w:sz="0" w:space="0" w:color="auto"/>
        <w:right w:val="none" w:sz="0" w:space="0" w:color="auto"/>
      </w:divBdr>
      <w:divsChild>
        <w:div w:id="116266795">
          <w:marLeft w:val="0"/>
          <w:marRight w:val="0"/>
          <w:marTop w:val="0"/>
          <w:marBottom w:val="0"/>
          <w:divBdr>
            <w:top w:val="none" w:sz="0" w:space="0" w:color="auto"/>
            <w:left w:val="none" w:sz="0" w:space="0" w:color="auto"/>
            <w:bottom w:val="none" w:sz="0" w:space="0" w:color="auto"/>
            <w:right w:val="none" w:sz="0" w:space="0" w:color="auto"/>
          </w:divBdr>
        </w:div>
        <w:div w:id="226651279">
          <w:marLeft w:val="0"/>
          <w:marRight w:val="0"/>
          <w:marTop w:val="0"/>
          <w:marBottom w:val="0"/>
          <w:divBdr>
            <w:top w:val="none" w:sz="0" w:space="0" w:color="auto"/>
            <w:left w:val="none" w:sz="0" w:space="0" w:color="auto"/>
            <w:bottom w:val="none" w:sz="0" w:space="0" w:color="auto"/>
            <w:right w:val="none" w:sz="0" w:space="0" w:color="auto"/>
          </w:divBdr>
        </w:div>
        <w:div w:id="288703032">
          <w:marLeft w:val="0"/>
          <w:marRight w:val="0"/>
          <w:marTop w:val="0"/>
          <w:marBottom w:val="0"/>
          <w:divBdr>
            <w:top w:val="none" w:sz="0" w:space="0" w:color="auto"/>
            <w:left w:val="none" w:sz="0" w:space="0" w:color="auto"/>
            <w:bottom w:val="none" w:sz="0" w:space="0" w:color="auto"/>
            <w:right w:val="none" w:sz="0" w:space="0" w:color="auto"/>
          </w:divBdr>
        </w:div>
        <w:div w:id="466902440">
          <w:marLeft w:val="0"/>
          <w:marRight w:val="0"/>
          <w:marTop w:val="0"/>
          <w:marBottom w:val="0"/>
          <w:divBdr>
            <w:top w:val="none" w:sz="0" w:space="0" w:color="auto"/>
            <w:left w:val="none" w:sz="0" w:space="0" w:color="auto"/>
            <w:bottom w:val="none" w:sz="0" w:space="0" w:color="auto"/>
            <w:right w:val="none" w:sz="0" w:space="0" w:color="auto"/>
          </w:divBdr>
        </w:div>
        <w:div w:id="548028184">
          <w:marLeft w:val="0"/>
          <w:marRight w:val="0"/>
          <w:marTop w:val="0"/>
          <w:marBottom w:val="0"/>
          <w:divBdr>
            <w:top w:val="none" w:sz="0" w:space="0" w:color="auto"/>
            <w:left w:val="none" w:sz="0" w:space="0" w:color="auto"/>
            <w:bottom w:val="none" w:sz="0" w:space="0" w:color="auto"/>
            <w:right w:val="none" w:sz="0" w:space="0" w:color="auto"/>
          </w:divBdr>
        </w:div>
        <w:div w:id="659508378">
          <w:marLeft w:val="0"/>
          <w:marRight w:val="0"/>
          <w:marTop w:val="0"/>
          <w:marBottom w:val="0"/>
          <w:divBdr>
            <w:top w:val="none" w:sz="0" w:space="0" w:color="auto"/>
            <w:left w:val="none" w:sz="0" w:space="0" w:color="auto"/>
            <w:bottom w:val="none" w:sz="0" w:space="0" w:color="auto"/>
            <w:right w:val="none" w:sz="0" w:space="0" w:color="auto"/>
          </w:divBdr>
        </w:div>
        <w:div w:id="836111987">
          <w:marLeft w:val="0"/>
          <w:marRight w:val="0"/>
          <w:marTop w:val="0"/>
          <w:marBottom w:val="0"/>
          <w:divBdr>
            <w:top w:val="none" w:sz="0" w:space="0" w:color="auto"/>
            <w:left w:val="none" w:sz="0" w:space="0" w:color="auto"/>
            <w:bottom w:val="none" w:sz="0" w:space="0" w:color="auto"/>
            <w:right w:val="none" w:sz="0" w:space="0" w:color="auto"/>
          </w:divBdr>
        </w:div>
        <w:div w:id="912930930">
          <w:marLeft w:val="0"/>
          <w:marRight w:val="0"/>
          <w:marTop w:val="0"/>
          <w:marBottom w:val="0"/>
          <w:divBdr>
            <w:top w:val="none" w:sz="0" w:space="0" w:color="auto"/>
            <w:left w:val="none" w:sz="0" w:space="0" w:color="auto"/>
            <w:bottom w:val="none" w:sz="0" w:space="0" w:color="auto"/>
            <w:right w:val="none" w:sz="0" w:space="0" w:color="auto"/>
          </w:divBdr>
        </w:div>
        <w:div w:id="935091662">
          <w:marLeft w:val="0"/>
          <w:marRight w:val="0"/>
          <w:marTop w:val="0"/>
          <w:marBottom w:val="0"/>
          <w:divBdr>
            <w:top w:val="none" w:sz="0" w:space="0" w:color="auto"/>
            <w:left w:val="none" w:sz="0" w:space="0" w:color="auto"/>
            <w:bottom w:val="none" w:sz="0" w:space="0" w:color="auto"/>
            <w:right w:val="none" w:sz="0" w:space="0" w:color="auto"/>
          </w:divBdr>
        </w:div>
        <w:div w:id="1079332366">
          <w:marLeft w:val="0"/>
          <w:marRight w:val="0"/>
          <w:marTop w:val="0"/>
          <w:marBottom w:val="0"/>
          <w:divBdr>
            <w:top w:val="none" w:sz="0" w:space="0" w:color="auto"/>
            <w:left w:val="none" w:sz="0" w:space="0" w:color="auto"/>
            <w:bottom w:val="none" w:sz="0" w:space="0" w:color="auto"/>
            <w:right w:val="none" w:sz="0" w:space="0" w:color="auto"/>
          </w:divBdr>
        </w:div>
        <w:div w:id="1352992300">
          <w:marLeft w:val="0"/>
          <w:marRight w:val="0"/>
          <w:marTop w:val="0"/>
          <w:marBottom w:val="0"/>
          <w:divBdr>
            <w:top w:val="none" w:sz="0" w:space="0" w:color="auto"/>
            <w:left w:val="none" w:sz="0" w:space="0" w:color="auto"/>
            <w:bottom w:val="none" w:sz="0" w:space="0" w:color="auto"/>
            <w:right w:val="none" w:sz="0" w:space="0" w:color="auto"/>
          </w:divBdr>
        </w:div>
        <w:div w:id="1431200687">
          <w:marLeft w:val="0"/>
          <w:marRight w:val="0"/>
          <w:marTop w:val="0"/>
          <w:marBottom w:val="0"/>
          <w:divBdr>
            <w:top w:val="none" w:sz="0" w:space="0" w:color="auto"/>
            <w:left w:val="none" w:sz="0" w:space="0" w:color="auto"/>
            <w:bottom w:val="none" w:sz="0" w:space="0" w:color="auto"/>
            <w:right w:val="none" w:sz="0" w:space="0" w:color="auto"/>
          </w:divBdr>
        </w:div>
        <w:div w:id="1449425492">
          <w:marLeft w:val="0"/>
          <w:marRight w:val="0"/>
          <w:marTop w:val="0"/>
          <w:marBottom w:val="0"/>
          <w:divBdr>
            <w:top w:val="none" w:sz="0" w:space="0" w:color="auto"/>
            <w:left w:val="none" w:sz="0" w:space="0" w:color="auto"/>
            <w:bottom w:val="none" w:sz="0" w:space="0" w:color="auto"/>
            <w:right w:val="none" w:sz="0" w:space="0" w:color="auto"/>
          </w:divBdr>
        </w:div>
        <w:div w:id="1457794065">
          <w:marLeft w:val="0"/>
          <w:marRight w:val="0"/>
          <w:marTop w:val="0"/>
          <w:marBottom w:val="0"/>
          <w:divBdr>
            <w:top w:val="none" w:sz="0" w:space="0" w:color="auto"/>
            <w:left w:val="none" w:sz="0" w:space="0" w:color="auto"/>
            <w:bottom w:val="none" w:sz="0" w:space="0" w:color="auto"/>
            <w:right w:val="none" w:sz="0" w:space="0" w:color="auto"/>
          </w:divBdr>
        </w:div>
        <w:div w:id="1844003042">
          <w:marLeft w:val="0"/>
          <w:marRight w:val="0"/>
          <w:marTop w:val="0"/>
          <w:marBottom w:val="0"/>
          <w:divBdr>
            <w:top w:val="none" w:sz="0" w:space="0" w:color="auto"/>
            <w:left w:val="none" w:sz="0" w:space="0" w:color="auto"/>
            <w:bottom w:val="none" w:sz="0" w:space="0" w:color="auto"/>
            <w:right w:val="none" w:sz="0" w:space="0" w:color="auto"/>
          </w:divBdr>
        </w:div>
      </w:divsChild>
    </w:div>
    <w:div w:id="1117337384">
      <w:bodyDiv w:val="1"/>
      <w:marLeft w:val="0"/>
      <w:marRight w:val="0"/>
      <w:marTop w:val="0"/>
      <w:marBottom w:val="0"/>
      <w:divBdr>
        <w:top w:val="none" w:sz="0" w:space="0" w:color="auto"/>
        <w:left w:val="none" w:sz="0" w:space="0" w:color="auto"/>
        <w:bottom w:val="none" w:sz="0" w:space="0" w:color="auto"/>
        <w:right w:val="none" w:sz="0" w:space="0" w:color="auto"/>
      </w:divBdr>
    </w:div>
    <w:div w:id="1125848211">
      <w:bodyDiv w:val="1"/>
      <w:marLeft w:val="0"/>
      <w:marRight w:val="0"/>
      <w:marTop w:val="0"/>
      <w:marBottom w:val="0"/>
      <w:divBdr>
        <w:top w:val="none" w:sz="0" w:space="0" w:color="auto"/>
        <w:left w:val="none" w:sz="0" w:space="0" w:color="auto"/>
        <w:bottom w:val="none" w:sz="0" w:space="0" w:color="auto"/>
        <w:right w:val="none" w:sz="0" w:space="0" w:color="auto"/>
      </w:divBdr>
      <w:divsChild>
        <w:div w:id="125468470">
          <w:marLeft w:val="994"/>
          <w:marRight w:val="0"/>
          <w:marTop w:val="100"/>
          <w:marBottom w:val="100"/>
          <w:divBdr>
            <w:top w:val="none" w:sz="0" w:space="0" w:color="auto"/>
            <w:left w:val="none" w:sz="0" w:space="0" w:color="auto"/>
            <w:bottom w:val="none" w:sz="0" w:space="0" w:color="auto"/>
            <w:right w:val="none" w:sz="0" w:space="0" w:color="auto"/>
          </w:divBdr>
        </w:div>
        <w:div w:id="757559378">
          <w:marLeft w:val="994"/>
          <w:marRight w:val="0"/>
          <w:marTop w:val="100"/>
          <w:marBottom w:val="100"/>
          <w:divBdr>
            <w:top w:val="none" w:sz="0" w:space="0" w:color="auto"/>
            <w:left w:val="none" w:sz="0" w:space="0" w:color="auto"/>
            <w:bottom w:val="none" w:sz="0" w:space="0" w:color="auto"/>
            <w:right w:val="none" w:sz="0" w:space="0" w:color="auto"/>
          </w:divBdr>
        </w:div>
        <w:div w:id="1094127230">
          <w:marLeft w:val="274"/>
          <w:marRight w:val="0"/>
          <w:marTop w:val="100"/>
          <w:marBottom w:val="100"/>
          <w:divBdr>
            <w:top w:val="none" w:sz="0" w:space="0" w:color="auto"/>
            <w:left w:val="none" w:sz="0" w:space="0" w:color="auto"/>
            <w:bottom w:val="none" w:sz="0" w:space="0" w:color="auto"/>
            <w:right w:val="none" w:sz="0" w:space="0" w:color="auto"/>
          </w:divBdr>
        </w:div>
        <w:div w:id="1372994808">
          <w:marLeft w:val="274"/>
          <w:marRight w:val="0"/>
          <w:marTop w:val="100"/>
          <w:marBottom w:val="100"/>
          <w:divBdr>
            <w:top w:val="none" w:sz="0" w:space="0" w:color="auto"/>
            <w:left w:val="none" w:sz="0" w:space="0" w:color="auto"/>
            <w:bottom w:val="none" w:sz="0" w:space="0" w:color="auto"/>
            <w:right w:val="none" w:sz="0" w:space="0" w:color="auto"/>
          </w:divBdr>
        </w:div>
        <w:div w:id="1399980999">
          <w:marLeft w:val="274"/>
          <w:marRight w:val="0"/>
          <w:marTop w:val="100"/>
          <w:marBottom w:val="100"/>
          <w:divBdr>
            <w:top w:val="none" w:sz="0" w:space="0" w:color="auto"/>
            <w:left w:val="none" w:sz="0" w:space="0" w:color="auto"/>
            <w:bottom w:val="none" w:sz="0" w:space="0" w:color="auto"/>
            <w:right w:val="none" w:sz="0" w:space="0" w:color="auto"/>
          </w:divBdr>
        </w:div>
        <w:div w:id="1532258033">
          <w:marLeft w:val="994"/>
          <w:marRight w:val="0"/>
          <w:marTop w:val="100"/>
          <w:marBottom w:val="100"/>
          <w:divBdr>
            <w:top w:val="none" w:sz="0" w:space="0" w:color="auto"/>
            <w:left w:val="none" w:sz="0" w:space="0" w:color="auto"/>
            <w:bottom w:val="none" w:sz="0" w:space="0" w:color="auto"/>
            <w:right w:val="none" w:sz="0" w:space="0" w:color="auto"/>
          </w:divBdr>
        </w:div>
        <w:div w:id="1633562500">
          <w:marLeft w:val="994"/>
          <w:marRight w:val="0"/>
          <w:marTop w:val="100"/>
          <w:marBottom w:val="100"/>
          <w:divBdr>
            <w:top w:val="none" w:sz="0" w:space="0" w:color="auto"/>
            <w:left w:val="none" w:sz="0" w:space="0" w:color="auto"/>
            <w:bottom w:val="none" w:sz="0" w:space="0" w:color="auto"/>
            <w:right w:val="none" w:sz="0" w:space="0" w:color="auto"/>
          </w:divBdr>
        </w:div>
        <w:div w:id="1646278722">
          <w:marLeft w:val="274"/>
          <w:marRight w:val="0"/>
          <w:marTop w:val="100"/>
          <w:marBottom w:val="100"/>
          <w:divBdr>
            <w:top w:val="none" w:sz="0" w:space="0" w:color="auto"/>
            <w:left w:val="none" w:sz="0" w:space="0" w:color="auto"/>
            <w:bottom w:val="none" w:sz="0" w:space="0" w:color="auto"/>
            <w:right w:val="none" w:sz="0" w:space="0" w:color="auto"/>
          </w:divBdr>
        </w:div>
        <w:div w:id="2141920986">
          <w:marLeft w:val="274"/>
          <w:marRight w:val="0"/>
          <w:marTop w:val="100"/>
          <w:marBottom w:val="100"/>
          <w:divBdr>
            <w:top w:val="none" w:sz="0" w:space="0" w:color="auto"/>
            <w:left w:val="none" w:sz="0" w:space="0" w:color="auto"/>
            <w:bottom w:val="none" w:sz="0" w:space="0" w:color="auto"/>
            <w:right w:val="none" w:sz="0" w:space="0" w:color="auto"/>
          </w:divBdr>
        </w:div>
      </w:divsChild>
    </w:div>
    <w:div w:id="1143892198">
      <w:bodyDiv w:val="1"/>
      <w:marLeft w:val="0"/>
      <w:marRight w:val="0"/>
      <w:marTop w:val="0"/>
      <w:marBottom w:val="0"/>
      <w:divBdr>
        <w:top w:val="none" w:sz="0" w:space="0" w:color="auto"/>
        <w:left w:val="none" w:sz="0" w:space="0" w:color="auto"/>
        <w:bottom w:val="none" w:sz="0" w:space="0" w:color="auto"/>
        <w:right w:val="none" w:sz="0" w:space="0" w:color="auto"/>
      </w:divBdr>
    </w:div>
    <w:div w:id="1149326854">
      <w:bodyDiv w:val="1"/>
      <w:marLeft w:val="0"/>
      <w:marRight w:val="0"/>
      <w:marTop w:val="0"/>
      <w:marBottom w:val="0"/>
      <w:divBdr>
        <w:top w:val="none" w:sz="0" w:space="0" w:color="auto"/>
        <w:left w:val="none" w:sz="0" w:space="0" w:color="auto"/>
        <w:bottom w:val="none" w:sz="0" w:space="0" w:color="auto"/>
        <w:right w:val="none" w:sz="0" w:space="0" w:color="auto"/>
      </w:divBdr>
    </w:div>
    <w:div w:id="1172917672">
      <w:bodyDiv w:val="1"/>
      <w:marLeft w:val="0"/>
      <w:marRight w:val="0"/>
      <w:marTop w:val="0"/>
      <w:marBottom w:val="0"/>
      <w:divBdr>
        <w:top w:val="none" w:sz="0" w:space="0" w:color="auto"/>
        <w:left w:val="none" w:sz="0" w:space="0" w:color="auto"/>
        <w:bottom w:val="none" w:sz="0" w:space="0" w:color="auto"/>
        <w:right w:val="none" w:sz="0" w:space="0" w:color="auto"/>
      </w:divBdr>
      <w:divsChild>
        <w:div w:id="33232359">
          <w:marLeft w:val="0"/>
          <w:marRight w:val="0"/>
          <w:marTop w:val="0"/>
          <w:marBottom w:val="0"/>
          <w:divBdr>
            <w:top w:val="none" w:sz="0" w:space="0" w:color="auto"/>
            <w:left w:val="none" w:sz="0" w:space="0" w:color="auto"/>
            <w:bottom w:val="none" w:sz="0" w:space="0" w:color="auto"/>
            <w:right w:val="none" w:sz="0" w:space="0" w:color="auto"/>
          </w:divBdr>
        </w:div>
        <w:div w:id="187259999">
          <w:marLeft w:val="0"/>
          <w:marRight w:val="0"/>
          <w:marTop w:val="0"/>
          <w:marBottom w:val="0"/>
          <w:divBdr>
            <w:top w:val="none" w:sz="0" w:space="0" w:color="auto"/>
            <w:left w:val="none" w:sz="0" w:space="0" w:color="auto"/>
            <w:bottom w:val="none" w:sz="0" w:space="0" w:color="auto"/>
            <w:right w:val="none" w:sz="0" w:space="0" w:color="auto"/>
          </w:divBdr>
        </w:div>
        <w:div w:id="732850762">
          <w:marLeft w:val="0"/>
          <w:marRight w:val="0"/>
          <w:marTop w:val="0"/>
          <w:marBottom w:val="0"/>
          <w:divBdr>
            <w:top w:val="none" w:sz="0" w:space="0" w:color="auto"/>
            <w:left w:val="none" w:sz="0" w:space="0" w:color="auto"/>
            <w:bottom w:val="none" w:sz="0" w:space="0" w:color="auto"/>
            <w:right w:val="none" w:sz="0" w:space="0" w:color="auto"/>
          </w:divBdr>
        </w:div>
        <w:div w:id="875117442">
          <w:marLeft w:val="0"/>
          <w:marRight w:val="0"/>
          <w:marTop w:val="0"/>
          <w:marBottom w:val="0"/>
          <w:divBdr>
            <w:top w:val="none" w:sz="0" w:space="0" w:color="auto"/>
            <w:left w:val="none" w:sz="0" w:space="0" w:color="auto"/>
            <w:bottom w:val="none" w:sz="0" w:space="0" w:color="auto"/>
            <w:right w:val="none" w:sz="0" w:space="0" w:color="auto"/>
          </w:divBdr>
        </w:div>
        <w:div w:id="1033727077">
          <w:marLeft w:val="0"/>
          <w:marRight w:val="0"/>
          <w:marTop w:val="0"/>
          <w:marBottom w:val="0"/>
          <w:divBdr>
            <w:top w:val="none" w:sz="0" w:space="0" w:color="auto"/>
            <w:left w:val="none" w:sz="0" w:space="0" w:color="auto"/>
            <w:bottom w:val="none" w:sz="0" w:space="0" w:color="auto"/>
            <w:right w:val="none" w:sz="0" w:space="0" w:color="auto"/>
          </w:divBdr>
        </w:div>
        <w:div w:id="1263107602">
          <w:marLeft w:val="0"/>
          <w:marRight w:val="0"/>
          <w:marTop w:val="0"/>
          <w:marBottom w:val="0"/>
          <w:divBdr>
            <w:top w:val="none" w:sz="0" w:space="0" w:color="auto"/>
            <w:left w:val="none" w:sz="0" w:space="0" w:color="auto"/>
            <w:bottom w:val="none" w:sz="0" w:space="0" w:color="auto"/>
            <w:right w:val="none" w:sz="0" w:space="0" w:color="auto"/>
          </w:divBdr>
        </w:div>
        <w:div w:id="2065714909">
          <w:marLeft w:val="0"/>
          <w:marRight w:val="0"/>
          <w:marTop w:val="0"/>
          <w:marBottom w:val="0"/>
          <w:divBdr>
            <w:top w:val="none" w:sz="0" w:space="0" w:color="auto"/>
            <w:left w:val="none" w:sz="0" w:space="0" w:color="auto"/>
            <w:bottom w:val="none" w:sz="0" w:space="0" w:color="auto"/>
            <w:right w:val="none" w:sz="0" w:space="0" w:color="auto"/>
          </w:divBdr>
        </w:div>
      </w:divsChild>
    </w:div>
    <w:div w:id="1181772689">
      <w:bodyDiv w:val="1"/>
      <w:marLeft w:val="0"/>
      <w:marRight w:val="0"/>
      <w:marTop w:val="0"/>
      <w:marBottom w:val="0"/>
      <w:divBdr>
        <w:top w:val="none" w:sz="0" w:space="0" w:color="auto"/>
        <w:left w:val="none" w:sz="0" w:space="0" w:color="auto"/>
        <w:bottom w:val="none" w:sz="0" w:space="0" w:color="auto"/>
        <w:right w:val="none" w:sz="0" w:space="0" w:color="auto"/>
      </w:divBdr>
    </w:div>
    <w:div w:id="1212184211">
      <w:bodyDiv w:val="1"/>
      <w:marLeft w:val="0"/>
      <w:marRight w:val="0"/>
      <w:marTop w:val="0"/>
      <w:marBottom w:val="0"/>
      <w:divBdr>
        <w:top w:val="none" w:sz="0" w:space="0" w:color="auto"/>
        <w:left w:val="none" w:sz="0" w:space="0" w:color="auto"/>
        <w:bottom w:val="none" w:sz="0" w:space="0" w:color="auto"/>
        <w:right w:val="none" w:sz="0" w:space="0" w:color="auto"/>
      </w:divBdr>
    </w:div>
    <w:div w:id="1218395572">
      <w:bodyDiv w:val="1"/>
      <w:marLeft w:val="0"/>
      <w:marRight w:val="0"/>
      <w:marTop w:val="0"/>
      <w:marBottom w:val="0"/>
      <w:divBdr>
        <w:top w:val="none" w:sz="0" w:space="0" w:color="auto"/>
        <w:left w:val="none" w:sz="0" w:space="0" w:color="auto"/>
        <w:bottom w:val="none" w:sz="0" w:space="0" w:color="auto"/>
        <w:right w:val="none" w:sz="0" w:space="0" w:color="auto"/>
      </w:divBdr>
    </w:div>
    <w:div w:id="1230312977">
      <w:bodyDiv w:val="1"/>
      <w:marLeft w:val="0"/>
      <w:marRight w:val="0"/>
      <w:marTop w:val="0"/>
      <w:marBottom w:val="0"/>
      <w:divBdr>
        <w:top w:val="none" w:sz="0" w:space="0" w:color="auto"/>
        <w:left w:val="none" w:sz="0" w:space="0" w:color="auto"/>
        <w:bottom w:val="none" w:sz="0" w:space="0" w:color="auto"/>
        <w:right w:val="none" w:sz="0" w:space="0" w:color="auto"/>
      </w:divBdr>
    </w:div>
    <w:div w:id="1252736992">
      <w:bodyDiv w:val="1"/>
      <w:marLeft w:val="0"/>
      <w:marRight w:val="0"/>
      <w:marTop w:val="0"/>
      <w:marBottom w:val="0"/>
      <w:divBdr>
        <w:top w:val="none" w:sz="0" w:space="0" w:color="auto"/>
        <w:left w:val="none" w:sz="0" w:space="0" w:color="auto"/>
        <w:bottom w:val="none" w:sz="0" w:space="0" w:color="auto"/>
        <w:right w:val="none" w:sz="0" w:space="0" w:color="auto"/>
      </w:divBdr>
    </w:div>
    <w:div w:id="1267663395">
      <w:bodyDiv w:val="1"/>
      <w:marLeft w:val="0"/>
      <w:marRight w:val="0"/>
      <w:marTop w:val="0"/>
      <w:marBottom w:val="0"/>
      <w:divBdr>
        <w:top w:val="none" w:sz="0" w:space="0" w:color="auto"/>
        <w:left w:val="none" w:sz="0" w:space="0" w:color="auto"/>
        <w:bottom w:val="none" w:sz="0" w:space="0" w:color="auto"/>
        <w:right w:val="none" w:sz="0" w:space="0" w:color="auto"/>
      </w:divBdr>
    </w:div>
    <w:div w:id="1330985468">
      <w:bodyDiv w:val="1"/>
      <w:marLeft w:val="0"/>
      <w:marRight w:val="0"/>
      <w:marTop w:val="0"/>
      <w:marBottom w:val="0"/>
      <w:divBdr>
        <w:top w:val="none" w:sz="0" w:space="0" w:color="auto"/>
        <w:left w:val="none" w:sz="0" w:space="0" w:color="auto"/>
        <w:bottom w:val="none" w:sz="0" w:space="0" w:color="auto"/>
        <w:right w:val="none" w:sz="0" w:space="0" w:color="auto"/>
      </w:divBdr>
    </w:div>
    <w:div w:id="1348288332">
      <w:bodyDiv w:val="1"/>
      <w:marLeft w:val="0"/>
      <w:marRight w:val="0"/>
      <w:marTop w:val="0"/>
      <w:marBottom w:val="0"/>
      <w:divBdr>
        <w:top w:val="none" w:sz="0" w:space="0" w:color="auto"/>
        <w:left w:val="none" w:sz="0" w:space="0" w:color="auto"/>
        <w:bottom w:val="none" w:sz="0" w:space="0" w:color="auto"/>
        <w:right w:val="none" w:sz="0" w:space="0" w:color="auto"/>
      </w:divBdr>
    </w:div>
    <w:div w:id="1372026039">
      <w:bodyDiv w:val="1"/>
      <w:marLeft w:val="0"/>
      <w:marRight w:val="0"/>
      <w:marTop w:val="0"/>
      <w:marBottom w:val="0"/>
      <w:divBdr>
        <w:top w:val="none" w:sz="0" w:space="0" w:color="auto"/>
        <w:left w:val="none" w:sz="0" w:space="0" w:color="auto"/>
        <w:bottom w:val="none" w:sz="0" w:space="0" w:color="auto"/>
        <w:right w:val="none" w:sz="0" w:space="0" w:color="auto"/>
      </w:divBdr>
    </w:div>
    <w:div w:id="1374841828">
      <w:bodyDiv w:val="1"/>
      <w:marLeft w:val="0"/>
      <w:marRight w:val="0"/>
      <w:marTop w:val="0"/>
      <w:marBottom w:val="0"/>
      <w:divBdr>
        <w:top w:val="none" w:sz="0" w:space="0" w:color="auto"/>
        <w:left w:val="none" w:sz="0" w:space="0" w:color="auto"/>
        <w:bottom w:val="none" w:sz="0" w:space="0" w:color="auto"/>
        <w:right w:val="none" w:sz="0" w:space="0" w:color="auto"/>
      </w:divBdr>
    </w:div>
    <w:div w:id="1383096750">
      <w:bodyDiv w:val="1"/>
      <w:marLeft w:val="0"/>
      <w:marRight w:val="0"/>
      <w:marTop w:val="0"/>
      <w:marBottom w:val="0"/>
      <w:divBdr>
        <w:top w:val="none" w:sz="0" w:space="0" w:color="auto"/>
        <w:left w:val="none" w:sz="0" w:space="0" w:color="auto"/>
        <w:bottom w:val="none" w:sz="0" w:space="0" w:color="auto"/>
        <w:right w:val="none" w:sz="0" w:space="0" w:color="auto"/>
      </w:divBdr>
    </w:div>
    <w:div w:id="1396273247">
      <w:bodyDiv w:val="1"/>
      <w:marLeft w:val="0"/>
      <w:marRight w:val="0"/>
      <w:marTop w:val="0"/>
      <w:marBottom w:val="0"/>
      <w:divBdr>
        <w:top w:val="none" w:sz="0" w:space="0" w:color="auto"/>
        <w:left w:val="none" w:sz="0" w:space="0" w:color="auto"/>
        <w:bottom w:val="none" w:sz="0" w:space="0" w:color="auto"/>
        <w:right w:val="none" w:sz="0" w:space="0" w:color="auto"/>
      </w:divBdr>
    </w:div>
    <w:div w:id="1424952355">
      <w:bodyDiv w:val="1"/>
      <w:marLeft w:val="0"/>
      <w:marRight w:val="0"/>
      <w:marTop w:val="0"/>
      <w:marBottom w:val="0"/>
      <w:divBdr>
        <w:top w:val="none" w:sz="0" w:space="0" w:color="auto"/>
        <w:left w:val="none" w:sz="0" w:space="0" w:color="auto"/>
        <w:bottom w:val="none" w:sz="0" w:space="0" w:color="auto"/>
        <w:right w:val="none" w:sz="0" w:space="0" w:color="auto"/>
      </w:divBdr>
    </w:div>
    <w:div w:id="1456367852">
      <w:bodyDiv w:val="1"/>
      <w:marLeft w:val="0"/>
      <w:marRight w:val="0"/>
      <w:marTop w:val="0"/>
      <w:marBottom w:val="0"/>
      <w:divBdr>
        <w:top w:val="none" w:sz="0" w:space="0" w:color="auto"/>
        <w:left w:val="none" w:sz="0" w:space="0" w:color="auto"/>
        <w:bottom w:val="none" w:sz="0" w:space="0" w:color="auto"/>
        <w:right w:val="none" w:sz="0" w:space="0" w:color="auto"/>
      </w:divBdr>
      <w:divsChild>
        <w:div w:id="4065783">
          <w:marLeft w:val="0"/>
          <w:marRight w:val="0"/>
          <w:marTop w:val="0"/>
          <w:marBottom w:val="0"/>
          <w:divBdr>
            <w:top w:val="none" w:sz="0" w:space="0" w:color="auto"/>
            <w:left w:val="none" w:sz="0" w:space="0" w:color="auto"/>
            <w:bottom w:val="none" w:sz="0" w:space="0" w:color="auto"/>
            <w:right w:val="none" w:sz="0" w:space="0" w:color="auto"/>
          </w:divBdr>
        </w:div>
        <w:div w:id="416826022">
          <w:marLeft w:val="0"/>
          <w:marRight w:val="0"/>
          <w:marTop w:val="0"/>
          <w:marBottom w:val="0"/>
          <w:divBdr>
            <w:top w:val="none" w:sz="0" w:space="0" w:color="auto"/>
            <w:left w:val="none" w:sz="0" w:space="0" w:color="auto"/>
            <w:bottom w:val="none" w:sz="0" w:space="0" w:color="auto"/>
            <w:right w:val="none" w:sz="0" w:space="0" w:color="auto"/>
          </w:divBdr>
        </w:div>
        <w:div w:id="437718146">
          <w:marLeft w:val="0"/>
          <w:marRight w:val="0"/>
          <w:marTop w:val="0"/>
          <w:marBottom w:val="0"/>
          <w:divBdr>
            <w:top w:val="none" w:sz="0" w:space="0" w:color="auto"/>
            <w:left w:val="none" w:sz="0" w:space="0" w:color="auto"/>
            <w:bottom w:val="none" w:sz="0" w:space="0" w:color="auto"/>
            <w:right w:val="none" w:sz="0" w:space="0" w:color="auto"/>
          </w:divBdr>
        </w:div>
        <w:div w:id="457068740">
          <w:marLeft w:val="0"/>
          <w:marRight w:val="0"/>
          <w:marTop w:val="0"/>
          <w:marBottom w:val="0"/>
          <w:divBdr>
            <w:top w:val="none" w:sz="0" w:space="0" w:color="auto"/>
            <w:left w:val="none" w:sz="0" w:space="0" w:color="auto"/>
            <w:bottom w:val="none" w:sz="0" w:space="0" w:color="auto"/>
            <w:right w:val="none" w:sz="0" w:space="0" w:color="auto"/>
          </w:divBdr>
        </w:div>
        <w:div w:id="489716767">
          <w:marLeft w:val="0"/>
          <w:marRight w:val="0"/>
          <w:marTop w:val="0"/>
          <w:marBottom w:val="0"/>
          <w:divBdr>
            <w:top w:val="none" w:sz="0" w:space="0" w:color="auto"/>
            <w:left w:val="none" w:sz="0" w:space="0" w:color="auto"/>
            <w:bottom w:val="none" w:sz="0" w:space="0" w:color="auto"/>
            <w:right w:val="none" w:sz="0" w:space="0" w:color="auto"/>
          </w:divBdr>
        </w:div>
        <w:div w:id="559022916">
          <w:marLeft w:val="0"/>
          <w:marRight w:val="0"/>
          <w:marTop w:val="0"/>
          <w:marBottom w:val="0"/>
          <w:divBdr>
            <w:top w:val="none" w:sz="0" w:space="0" w:color="auto"/>
            <w:left w:val="none" w:sz="0" w:space="0" w:color="auto"/>
            <w:bottom w:val="none" w:sz="0" w:space="0" w:color="auto"/>
            <w:right w:val="none" w:sz="0" w:space="0" w:color="auto"/>
          </w:divBdr>
        </w:div>
        <w:div w:id="652027868">
          <w:marLeft w:val="0"/>
          <w:marRight w:val="0"/>
          <w:marTop w:val="0"/>
          <w:marBottom w:val="0"/>
          <w:divBdr>
            <w:top w:val="none" w:sz="0" w:space="0" w:color="auto"/>
            <w:left w:val="none" w:sz="0" w:space="0" w:color="auto"/>
            <w:bottom w:val="none" w:sz="0" w:space="0" w:color="auto"/>
            <w:right w:val="none" w:sz="0" w:space="0" w:color="auto"/>
          </w:divBdr>
        </w:div>
        <w:div w:id="754782601">
          <w:marLeft w:val="0"/>
          <w:marRight w:val="0"/>
          <w:marTop w:val="0"/>
          <w:marBottom w:val="0"/>
          <w:divBdr>
            <w:top w:val="none" w:sz="0" w:space="0" w:color="auto"/>
            <w:left w:val="none" w:sz="0" w:space="0" w:color="auto"/>
            <w:bottom w:val="none" w:sz="0" w:space="0" w:color="auto"/>
            <w:right w:val="none" w:sz="0" w:space="0" w:color="auto"/>
          </w:divBdr>
        </w:div>
        <w:div w:id="766929020">
          <w:marLeft w:val="0"/>
          <w:marRight w:val="0"/>
          <w:marTop w:val="0"/>
          <w:marBottom w:val="0"/>
          <w:divBdr>
            <w:top w:val="none" w:sz="0" w:space="0" w:color="auto"/>
            <w:left w:val="none" w:sz="0" w:space="0" w:color="auto"/>
            <w:bottom w:val="none" w:sz="0" w:space="0" w:color="auto"/>
            <w:right w:val="none" w:sz="0" w:space="0" w:color="auto"/>
          </w:divBdr>
        </w:div>
        <w:div w:id="805200450">
          <w:marLeft w:val="0"/>
          <w:marRight w:val="0"/>
          <w:marTop w:val="0"/>
          <w:marBottom w:val="0"/>
          <w:divBdr>
            <w:top w:val="none" w:sz="0" w:space="0" w:color="auto"/>
            <w:left w:val="none" w:sz="0" w:space="0" w:color="auto"/>
            <w:bottom w:val="none" w:sz="0" w:space="0" w:color="auto"/>
            <w:right w:val="none" w:sz="0" w:space="0" w:color="auto"/>
          </w:divBdr>
        </w:div>
        <w:div w:id="930578062">
          <w:marLeft w:val="0"/>
          <w:marRight w:val="0"/>
          <w:marTop w:val="0"/>
          <w:marBottom w:val="0"/>
          <w:divBdr>
            <w:top w:val="none" w:sz="0" w:space="0" w:color="auto"/>
            <w:left w:val="none" w:sz="0" w:space="0" w:color="auto"/>
            <w:bottom w:val="none" w:sz="0" w:space="0" w:color="auto"/>
            <w:right w:val="none" w:sz="0" w:space="0" w:color="auto"/>
          </w:divBdr>
        </w:div>
        <w:div w:id="1151217694">
          <w:marLeft w:val="0"/>
          <w:marRight w:val="0"/>
          <w:marTop w:val="0"/>
          <w:marBottom w:val="0"/>
          <w:divBdr>
            <w:top w:val="none" w:sz="0" w:space="0" w:color="auto"/>
            <w:left w:val="none" w:sz="0" w:space="0" w:color="auto"/>
            <w:bottom w:val="none" w:sz="0" w:space="0" w:color="auto"/>
            <w:right w:val="none" w:sz="0" w:space="0" w:color="auto"/>
          </w:divBdr>
        </w:div>
        <w:div w:id="1171679895">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80330963">
          <w:marLeft w:val="0"/>
          <w:marRight w:val="0"/>
          <w:marTop w:val="0"/>
          <w:marBottom w:val="0"/>
          <w:divBdr>
            <w:top w:val="none" w:sz="0" w:space="0" w:color="auto"/>
            <w:left w:val="none" w:sz="0" w:space="0" w:color="auto"/>
            <w:bottom w:val="none" w:sz="0" w:space="0" w:color="auto"/>
            <w:right w:val="none" w:sz="0" w:space="0" w:color="auto"/>
          </w:divBdr>
        </w:div>
        <w:div w:id="1368339654">
          <w:marLeft w:val="0"/>
          <w:marRight w:val="0"/>
          <w:marTop w:val="0"/>
          <w:marBottom w:val="0"/>
          <w:divBdr>
            <w:top w:val="none" w:sz="0" w:space="0" w:color="auto"/>
            <w:left w:val="none" w:sz="0" w:space="0" w:color="auto"/>
            <w:bottom w:val="none" w:sz="0" w:space="0" w:color="auto"/>
            <w:right w:val="none" w:sz="0" w:space="0" w:color="auto"/>
          </w:divBdr>
        </w:div>
        <w:div w:id="1443378816">
          <w:marLeft w:val="0"/>
          <w:marRight w:val="0"/>
          <w:marTop w:val="0"/>
          <w:marBottom w:val="0"/>
          <w:divBdr>
            <w:top w:val="none" w:sz="0" w:space="0" w:color="auto"/>
            <w:left w:val="none" w:sz="0" w:space="0" w:color="auto"/>
            <w:bottom w:val="none" w:sz="0" w:space="0" w:color="auto"/>
            <w:right w:val="none" w:sz="0" w:space="0" w:color="auto"/>
          </w:divBdr>
        </w:div>
        <w:div w:id="1444156084">
          <w:marLeft w:val="0"/>
          <w:marRight w:val="0"/>
          <w:marTop w:val="0"/>
          <w:marBottom w:val="0"/>
          <w:divBdr>
            <w:top w:val="none" w:sz="0" w:space="0" w:color="auto"/>
            <w:left w:val="none" w:sz="0" w:space="0" w:color="auto"/>
            <w:bottom w:val="none" w:sz="0" w:space="0" w:color="auto"/>
            <w:right w:val="none" w:sz="0" w:space="0" w:color="auto"/>
          </w:divBdr>
        </w:div>
        <w:div w:id="1453816371">
          <w:marLeft w:val="0"/>
          <w:marRight w:val="0"/>
          <w:marTop w:val="0"/>
          <w:marBottom w:val="0"/>
          <w:divBdr>
            <w:top w:val="none" w:sz="0" w:space="0" w:color="auto"/>
            <w:left w:val="none" w:sz="0" w:space="0" w:color="auto"/>
            <w:bottom w:val="none" w:sz="0" w:space="0" w:color="auto"/>
            <w:right w:val="none" w:sz="0" w:space="0" w:color="auto"/>
          </w:divBdr>
        </w:div>
        <w:div w:id="1484152850">
          <w:marLeft w:val="0"/>
          <w:marRight w:val="0"/>
          <w:marTop w:val="0"/>
          <w:marBottom w:val="0"/>
          <w:divBdr>
            <w:top w:val="none" w:sz="0" w:space="0" w:color="auto"/>
            <w:left w:val="none" w:sz="0" w:space="0" w:color="auto"/>
            <w:bottom w:val="none" w:sz="0" w:space="0" w:color="auto"/>
            <w:right w:val="none" w:sz="0" w:space="0" w:color="auto"/>
          </w:divBdr>
        </w:div>
        <w:div w:id="1490440479">
          <w:marLeft w:val="0"/>
          <w:marRight w:val="0"/>
          <w:marTop w:val="0"/>
          <w:marBottom w:val="0"/>
          <w:divBdr>
            <w:top w:val="none" w:sz="0" w:space="0" w:color="auto"/>
            <w:left w:val="none" w:sz="0" w:space="0" w:color="auto"/>
            <w:bottom w:val="none" w:sz="0" w:space="0" w:color="auto"/>
            <w:right w:val="none" w:sz="0" w:space="0" w:color="auto"/>
          </w:divBdr>
        </w:div>
        <w:div w:id="1610971414">
          <w:marLeft w:val="0"/>
          <w:marRight w:val="0"/>
          <w:marTop w:val="0"/>
          <w:marBottom w:val="0"/>
          <w:divBdr>
            <w:top w:val="none" w:sz="0" w:space="0" w:color="auto"/>
            <w:left w:val="none" w:sz="0" w:space="0" w:color="auto"/>
            <w:bottom w:val="none" w:sz="0" w:space="0" w:color="auto"/>
            <w:right w:val="none" w:sz="0" w:space="0" w:color="auto"/>
          </w:divBdr>
        </w:div>
        <w:div w:id="1781098633">
          <w:marLeft w:val="0"/>
          <w:marRight w:val="0"/>
          <w:marTop w:val="0"/>
          <w:marBottom w:val="0"/>
          <w:divBdr>
            <w:top w:val="none" w:sz="0" w:space="0" w:color="auto"/>
            <w:left w:val="none" w:sz="0" w:space="0" w:color="auto"/>
            <w:bottom w:val="none" w:sz="0" w:space="0" w:color="auto"/>
            <w:right w:val="none" w:sz="0" w:space="0" w:color="auto"/>
          </w:divBdr>
        </w:div>
        <w:div w:id="1787112916">
          <w:marLeft w:val="0"/>
          <w:marRight w:val="0"/>
          <w:marTop w:val="0"/>
          <w:marBottom w:val="0"/>
          <w:divBdr>
            <w:top w:val="none" w:sz="0" w:space="0" w:color="auto"/>
            <w:left w:val="none" w:sz="0" w:space="0" w:color="auto"/>
            <w:bottom w:val="none" w:sz="0" w:space="0" w:color="auto"/>
            <w:right w:val="none" w:sz="0" w:space="0" w:color="auto"/>
          </w:divBdr>
        </w:div>
        <w:div w:id="1823155588">
          <w:marLeft w:val="0"/>
          <w:marRight w:val="0"/>
          <w:marTop w:val="0"/>
          <w:marBottom w:val="0"/>
          <w:divBdr>
            <w:top w:val="none" w:sz="0" w:space="0" w:color="auto"/>
            <w:left w:val="none" w:sz="0" w:space="0" w:color="auto"/>
            <w:bottom w:val="none" w:sz="0" w:space="0" w:color="auto"/>
            <w:right w:val="none" w:sz="0" w:space="0" w:color="auto"/>
          </w:divBdr>
        </w:div>
        <w:div w:id="1902329524">
          <w:marLeft w:val="0"/>
          <w:marRight w:val="0"/>
          <w:marTop w:val="0"/>
          <w:marBottom w:val="0"/>
          <w:divBdr>
            <w:top w:val="none" w:sz="0" w:space="0" w:color="auto"/>
            <w:left w:val="none" w:sz="0" w:space="0" w:color="auto"/>
            <w:bottom w:val="none" w:sz="0" w:space="0" w:color="auto"/>
            <w:right w:val="none" w:sz="0" w:space="0" w:color="auto"/>
          </w:divBdr>
        </w:div>
        <w:div w:id="1929389502">
          <w:marLeft w:val="0"/>
          <w:marRight w:val="0"/>
          <w:marTop w:val="0"/>
          <w:marBottom w:val="0"/>
          <w:divBdr>
            <w:top w:val="none" w:sz="0" w:space="0" w:color="auto"/>
            <w:left w:val="none" w:sz="0" w:space="0" w:color="auto"/>
            <w:bottom w:val="none" w:sz="0" w:space="0" w:color="auto"/>
            <w:right w:val="none" w:sz="0" w:space="0" w:color="auto"/>
          </w:divBdr>
        </w:div>
        <w:div w:id="1957633235">
          <w:marLeft w:val="0"/>
          <w:marRight w:val="0"/>
          <w:marTop w:val="0"/>
          <w:marBottom w:val="0"/>
          <w:divBdr>
            <w:top w:val="none" w:sz="0" w:space="0" w:color="auto"/>
            <w:left w:val="none" w:sz="0" w:space="0" w:color="auto"/>
            <w:bottom w:val="none" w:sz="0" w:space="0" w:color="auto"/>
            <w:right w:val="none" w:sz="0" w:space="0" w:color="auto"/>
          </w:divBdr>
        </w:div>
        <w:div w:id="1997150749">
          <w:marLeft w:val="0"/>
          <w:marRight w:val="0"/>
          <w:marTop w:val="0"/>
          <w:marBottom w:val="0"/>
          <w:divBdr>
            <w:top w:val="none" w:sz="0" w:space="0" w:color="auto"/>
            <w:left w:val="none" w:sz="0" w:space="0" w:color="auto"/>
            <w:bottom w:val="none" w:sz="0" w:space="0" w:color="auto"/>
            <w:right w:val="none" w:sz="0" w:space="0" w:color="auto"/>
          </w:divBdr>
        </w:div>
        <w:div w:id="2046787380">
          <w:marLeft w:val="0"/>
          <w:marRight w:val="0"/>
          <w:marTop w:val="0"/>
          <w:marBottom w:val="0"/>
          <w:divBdr>
            <w:top w:val="none" w:sz="0" w:space="0" w:color="auto"/>
            <w:left w:val="none" w:sz="0" w:space="0" w:color="auto"/>
            <w:bottom w:val="none" w:sz="0" w:space="0" w:color="auto"/>
            <w:right w:val="none" w:sz="0" w:space="0" w:color="auto"/>
          </w:divBdr>
        </w:div>
        <w:div w:id="2072075785">
          <w:marLeft w:val="0"/>
          <w:marRight w:val="0"/>
          <w:marTop w:val="0"/>
          <w:marBottom w:val="0"/>
          <w:divBdr>
            <w:top w:val="none" w:sz="0" w:space="0" w:color="auto"/>
            <w:left w:val="none" w:sz="0" w:space="0" w:color="auto"/>
            <w:bottom w:val="none" w:sz="0" w:space="0" w:color="auto"/>
            <w:right w:val="none" w:sz="0" w:space="0" w:color="auto"/>
          </w:divBdr>
        </w:div>
        <w:div w:id="2141605800">
          <w:marLeft w:val="0"/>
          <w:marRight w:val="0"/>
          <w:marTop w:val="0"/>
          <w:marBottom w:val="0"/>
          <w:divBdr>
            <w:top w:val="none" w:sz="0" w:space="0" w:color="auto"/>
            <w:left w:val="none" w:sz="0" w:space="0" w:color="auto"/>
            <w:bottom w:val="none" w:sz="0" w:space="0" w:color="auto"/>
            <w:right w:val="none" w:sz="0" w:space="0" w:color="auto"/>
          </w:divBdr>
        </w:div>
      </w:divsChild>
    </w:div>
    <w:div w:id="1459688287">
      <w:bodyDiv w:val="1"/>
      <w:marLeft w:val="0"/>
      <w:marRight w:val="0"/>
      <w:marTop w:val="0"/>
      <w:marBottom w:val="0"/>
      <w:divBdr>
        <w:top w:val="none" w:sz="0" w:space="0" w:color="auto"/>
        <w:left w:val="none" w:sz="0" w:space="0" w:color="auto"/>
        <w:bottom w:val="none" w:sz="0" w:space="0" w:color="auto"/>
        <w:right w:val="none" w:sz="0" w:space="0" w:color="auto"/>
      </w:divBdr>
    </w:div>
    <w:div w:id="1506433160">
      <w:bodyDiv w:val="1"/>
      <w:marLeft w:val="0"/>
      <w:marRight w:val="0"/>
      <w:marTop w:val="0"/>
      <w:marBottom w:val="0"/>
      <w:divBdr>
        <w:top w:val="none" w:sz="0" w:space="0" w:color="auto"/>
        <w:left w:val="none" w:sz="0" w:space="0" w:color="auto"/>
        <w:bottom w:val="none" w:sz="0" w:space="0" w:color="auto"/>
        <w:right w:val="none" w:sz="0" w:space="0" w:color="auto"/>
      </w:divBdr>
    </w:div>
    <w:div w:id="1510826230">
      <w:bodyDiv w:val="1"/>
      <w:marLeft w:val="0"/>
      <w:marRight w:val="0"/>
      <w:marTop w:val="0"/>
      <w:marBottom w:val="0"/>
      <w:divBdr>
        <w:top w:val="none" w:sz="0" w:space="0" w:color="auto"/>
        <w:left w:val="none" w:sz="0" w:space="0" w:color="auto"/>
        <w:bottom w:val="none" w:sz="0" w:space="0" w:color="auto"/>
        <w:right w:val="none" w:sz="0" w:space="0" w:color="auto"/>
      </w:divBdr>
    </w:div>
    <w:div w:id="1521235685">
      <w:bodyDiv w:val="1"/>
      <w:marLeft w:val="0"/>
      <w:marRight w:val="0"/>
      <w:marTop w:val="0"/>
      <w:marBottom w:val="0"/>
      <w:divBdr>
        <w:top w:val="none" w:sz="0" w:space="0" w:color="auto"/>
        <w:left w:val="none" w:sz="0" w:space="0" w:color="auto"/>
        <w:bottom w:val="none" w:sz="0" w:space="0" w:color="auto"/>
        <w:right w:val="none" w:sz="0" w:space="0" w:color="auto"/>
      </w:divBdr>
    </w:div>
    <w:div w:id="1545368787">
      <w:bodyDiv w:val="1"/>
      <w:marLeft w:val="0"/>
      <w:marRight w:val="0"/>
      <w:marTop w:val="0"/>
      <w:marBottom w:val="0"/>
      <w:divBdr>
        <w:top w:val="none" w:sz="0" w:space="0" w:color="auto"/>
        <w:left w:val="none" w:sz="0" w:space="0" w:color="auto"/>
        <w:bottom w:val="none" w:sz="0" w:space="0" w:color="auto"/>
        <w:right w:val="none" w:sz="0" w:space="0" w:color="auto"/>
      </w:divBdr>
      <w:divsChild>
        <w:div w:id="68116225">
          <w:marLeft w:val="0"/>
          <w:marRight w:val="0"/>
          <w:marTop w:val="0"/>
          <w:marBottom w:val="0"/>
          <w:divBdr>
            <w:top w:val="none" w:sz="0" w:space="0" w:color="auto"/>
            <w:left w:val="none" w:sz="0" w:space="0" w:color="auto"/>
            <w:bottom w:val="none" w:sz="0" w:space="0" w:color="auto"/>
            <w:right w:val="none" w:sz="0" w:space="0" w:color="auto"/>
          </w:divBdr>
          <w:divsChild>
            <w:div w:id="1976794354">
              <w:marLeft w:val="0"/>
              <w:marRight w:val="0"/>
              <w:marTop w:val="0"/>
              <w:marBottom w:val="0"/>
              <w:divBdr>
                <w:top w:val="none" w:sz="0" w:space="0" w:color="auto"/>
                <w:left w:val="none" w:sz="0" w:space="0" w:color="auto"/>
                <w:bottom w:val="none" w:sz="0" w:space="0" w:color="auto"/>
                <w:right w:val="none" w:sz="0" w:space="0" w:color="auto"/>
              </w:divBdr>
            </w:div>
          </w:divsChild>
        </w:div>
        <w:div w:id="86705350">
          <w:marLeft w:val="0"/>
          <w:marRight w:val="0"/>
          <w:marTop w:val="0"/>
          <w:marBottom w:val="0"/>
          <w:divBdr>
            <w:top w:val="none" w:sz="0" w:space="0" w:color="auto"/>
            <w:left w:val="none" w:sz="0" w:space="0" w:color="auto"/>
            <w:bottom w:val="none" w:sz="0" w:space="0" w:color="auto"/>
            <w:right w:val="none" w:sz="0" w:space="0" w:color="auto"/>
          </w:divBdr>
          <w:divsChild>
            <w:div w:id="405425007">
              <w:marLeft w:val="0"/>
              <w:marRight w:val="0"/>
              <w:marTop w:val="0"/>
              <w:marBottom w:val="0"/>
              <w:divBdr>
                <w:top w:val="none" w:sz="0" w:space="0" w:color="auto"/>
                <w:left w:val="none" w:sz="0" w:space="0" w:color="auto"/>
                <w:bottom w:val="none" w:sz="0" w:space="0" w:color="auto"/>
                <w:right w:val="none" w:sz="0" w:space="0" w:color="auto"/>
              </w:divBdr>
            </w:div>
            <w:div w:id="529729478">
              <w:marLeft w:val="0"/>
              <w:marRight w:val="0"/>
              <w:marTop w:val="0"/>
              <w:marBottom w:val="0"/>
              <w:divBdr>
                <w:top w:val="none" w:sz="0" w:space="0" w:color="auto"/>
                <w:left w:val="none" w:sz="0" w:space="0" w:color="auto"/>
                <w:bottom w:val="none" w:sz="0" w:space="0" w:color="auto"/>
                <w:right w:val="none" w:sz="0" w:space="0" w:color="auto"/>
              </w:divBdr>
            </w:div>
            <w:div w:id="1211842350">
              <w:marLeft w:val="0"/>
              <w:marRight w:val="0"/>
              <w:marTop w:val="0"/>
              <w:marBottom w:val="0"/>
              <w:divBdr>
                <w:top w:val="none" w:sz="0" w:space="0" w:color="auto"/>
                <w:left w:val="none" w:sz="0" w:space="0" w:color="auto"/>
                <w:bottom w:val="none" w:sz="0" w:space="0" w:color="auto"/>
                <w:right w:val="none" w:sz="0" w:space="0" w:color="auto"/>
              </w:divBdr>
            </w:div>
            <w:div w:id="1767074901">
              <w:marLeft w:val="0"/>
              <w:marRight w:val="0"/>
              <w:marTop w:val="0"/>
              <w:marBottom w:val="0"/>
              <w:divBdr>
                <w:top w:val="none" w:sz="0" w:space="0" w:color="auto"/>
                <w:left w:val="none" w:sz="0" w:space="0" w:color="auto"/>
                <w:bottom w:val="none" w:sz="0" w:space="0" w:color="auto"/>
                <w:right w:val="none" w:sz="0" w:space="0" w:color="auto"/>
              </w:divBdr>
            </w:div>
          </w:divsChild>
        </w:div>
        <w:div w:id="110756616">
          <w:marLeft w:val="0"/>
          <w:marRight w:val="0"/>
          <w:marTop w:val="0"/>
          <w:marBottom w:val="0"/>
          <w:divBdr>
            <w:top w:val="none" w:sz="0" w:space="0" w:color="auto"/>
            <w:left w:val="none" w:sz="0" w:space="0" w:color="auto"/>
            <w:bottom w:val="none" w:sz="0" w:space="0" w:color="auto"/>
            <w:right w:val="none" w:sz="0" w:space="0" w:color="auto"/>
          </w:divBdr>
          <w:divsChild>
            <w:div w:id="724446241">
              <w:marLeft w:val="0"/>
              <w:marRight w:val="0"/>
              <w:marTop w:val="0"/>
              <w:marBottom w:val="0"/>
              <w:divBdr>
                <w:top w:val="none" w:sz="0" w:space="0" w:color="auto"/>
                <w:left w:val="none" w:sz="0" w:space="0" w:color="auto"/>
                <w:bottom w:val="none" w:sz="0" w:space="0" w:color="auto"/>
                <w:right w:val="none" w:sz="0" w:space="0" w:color="auto"/>
              </w:divBdr>
            </w:div>
            <w:div w:id="825517677">
              <w:marLeft w:val="0"/>
              <w:marRight w:val="0"/>
              <w:marTop w:val="0"/>
              <w:marBottom w:val="0"/>
              <w:divBdr>
                <w:top w:val="none" w:sz="0" w:space="0" w:color="auto"/>
                <w:left w:val="none" w:sz="0" w:space="0" w:color="auto"/>
                <w:bottom w:val="none" w:sz="0" w:space="0" w:color="auto"/>
                <w:right w:val="none" w:sz="0" w:space="0" w:color="auto"/>
              </w:divBdr>
            </w:div>
            <w:div w:id="1341810300">
              <w:marLeft w:val="0"/>
              <w:marRight w:val="0"/>
              <w:marTop w:val="0"/>
              <w:marBottom w:val="0"/>
              <w:divBdr>
                <w:top w:val="none" w:sz="0" w:space="0" w:color="auto"/>
                <w:left w:val="none" w:sz="0" w:space="0" w:color="auto"/>
                <w:bottom w:val="none" w:sz="0" w:space="0" w:color="auto"/>
                <w:right w:val="none" w:sz="0" w:space="0" w:color="auto"/>
              </w:divBdr>
            </w:div>
            <w:div w:id="2123376337">
              <w:marLeft w:val="0"/>
              <w:marRight w:val="0"/>
              <w:marTop w:val="0"/>
              <w:marBottom w:val="0"/>
              <w:divBdr>
                <w:top w:val="none" w:sz="0" w:space="0" w:color="auto"/>
                <w:left w:val="none" w:sz="0" w:space="0" w:color="auto"/>
                <w:bottom w:val="none" w:sz="0" w:space="0" w:color="auto"/>
                <w:right w:val="none" w:sz="0" w:space="0" w:color="auto"/>
              </w:divBdr>
            </w:div>
          </w:divsChild>
        </w:div>
        <w:div w:id="172038597">
          <w:marLeft w:val="0"/>
          <w:marRight w:val="0"/>
          <w:marTop w:val="0"/>
          <w:marBottom w:val="0"/>
          <w:divBdr>
            <w:top w:val="none" w:sz="0" w:space="0" w:color="auto"/>
            <w:left w:val="none" w:sz="0" w:space="0" w:color="auto"/>
            <w:bottom w:val="none" w:sz="0" w:space="0" w:color="auto"/>
            <w:right w:val="none" w:sz="0" w:space="0" w:color="auto"/>
          </w:divBdr>
          <w:divsChild>
            <w:div w:id="1483085579">
              <w:marLeft w:val="0"/>
              <w:marRight w:val="0"/>
              <w:marTop w:val="0"/>
              <w:marBottom w:val="0"/>
              <w:divBdr>
                <w:top w:val="none" w:sz="0" w:space="0" w:color="auto"/>
                <w:left w:val="none" w:sz="0" w:space="0" w:color="auto"/>
                <w:bottom w:val="none" w:sz="0" w:space="0" w:color="auto"/>
                <w:right w:val="none" w:sz="0" w:space="0" w:color="auto"/>
              </w:divBdr>
            </w:div>
          </w:divsChild>
        </w:div>
        <w:div w:id="218562979">
          <w:marLeft w:val="0"/>
          <w:marRight w:val="0"/>
          <w:marTop w:val="0"/>
          <w:marBottom w:val="0"/>
          <w:divBdr>
            <w:top w:val="none" w:sz="0" w:space="0" w:color="auto"/>
            <w:left w:val="none" w:sz="0" w:space="0" w:color="auto"/>
            <w:bottom w:val="none" w:sz="0" w:space="0" w:color="auto"/>
            <w:right w:val="none" w:sz="0" w:space="0" w:color="auto"/>
          </w:divBdr>
          <w:divsChild>
            <w:div w:id="1518886872">
              <w:marLeft w:val="0"/>
              <w:marRight w:val="0"/>
              <w:marTop w:val="0"/>
              <w:marBottom w:val="0"/>
              <w:divBdr>
                <w:top w:val="none" w:sz="0" w:space="0" w:color="auto"/>
                <w:left w:val="none" w:sz="0" w:space="0" w:color="auto"/>
                <w:bottom w:val="none" w:sz="0" w:space="0" w:color="auto"/>
                <w:right w:val="none" w:sz="0" w:space="0" w:color="auto"/>
              </w:divBdr>
            </w:div>
          </w:divsChild>
        </w:div>
        <w:div w:id="234440730">
          <w:marLeft w:val="0"/>
          <w:marRight w:val="0"/>
          <w:marTop w:val="0"/>
          <w:marBottom w:val="0"/>
          <w:divBdr>
            <w:top w:val="none" w:sz="0" w:space="0" w:color="auto"/>
            <w:left w:val="none" w:sz="0" w:space="0" w:color="auto"/>
            <w:bottom w:val="none" w:sz="0" w:space="0" w:color="auto"/>
            <w:right w:val="none" w:sz="0" w:space="0" w:color="auto"/>
          </w:divBdr>
          <w:divsChild>
            <w:div w:id="1339383290">
              <w:marLeft w:val="0"/>
              <w:marRight w:val="0"/>
              <w:marTop w:val="0"/>
              <w:marBottom w:val="0"/>
              <w:divBdr>
                <w:top w:val="none" w:sz="0" w:space="0" w:color="auto"/>
                <w:left w:val="none" w:sz="0" w:space="0" w:color="auto"/>
                <w:bottom w:val="none" w:sz="0" w:space="0" w:color="auto"/>
                <w:right w:val="none" w:sz="0" w:space="0" w:color="auto"/>
              </w:divBdr>
            </w:div>
            <w:div w:id="1699500165">
              <w:marLeft w:val="0"/>
              <w:marRight w:val="0"/>
              <w:marTop w:val="0"/>
              <w:marBottom w:val="0"/>
              <w:divBdr>
                <w:top w:val="none" w:sz="0" w:space="0" w:color="auto"/>
                <w:left w:val="none" w:sz="0" w:space="0" w:color="auto"/>
                <w:bottom w:val="none" w:sz="0" w:space="0" w:color="auto"/>
                <w:right w:val="none" w:sz="0" w:space="0" w:color="auto"/>
              </w:divBdr>
            </w:div>
          </w:divsChild>
        </w:div>
        <w:div w:id="237634396">
          <w:marLeft w:val="0"/>
          <w:marRight w:val="0"/>
          <w:marTop w:val="0"/>
          <w:marBottom w:val="0"/>
          <w:divBdr>
            <w:top w:val="none" w:sz="0" w:space="0" w:color="auto"/>
            <w:left w:val="none" w:sz="0" w:space="0" w:color="auto"/>
            <w:bottom w:val="none" w:sz="0" w:space="0" w:color="auto"/>
            <w:right w:val="none" w:sz="0" w:space="0" w:color="auto"/>
          </w:divBdr>
          <w:divsChild>
            <w:div w:id="1715811075">
              <w:marLeft w:val="0"/>
              <w:marRight w:val="0"/>
              <w:marTop w:val="0"/>
              <w:marBottom w:val="0"/>
              <w:divBdr>
                <w:top w:val="none" w:sz="0" w:space="0" w:color="auto"/>
                <w:left w:val="none" w:sz="0" w:space="0" w:color="auto"/>
                <w:bottom w:val="none" w:sz="0" w:space="0" w:color="auto"/>
                <w:right w:val="none" w:sz="0" w:space="0" w:color="auto"/>
              </w:divBdr>
            </w:div>
          </w:divsChild>
        </w:div>
        <w:div w:id="294146254">
          <w:marLeft w:val="0"/>
          <w:marRight w:val="0"/>
          <w:marTop w:val="0"/>
          <w:marBottom w:val="0"/>
          <w:divBdr>
            <w:top w:val="none" w:sz="0" w:space="0" w:color="auto"/>
            <w:left w:val="none" w:sz="0" w:space="0" w:color="auto"/>
            <w:bottom w:val="none" w:sz="0" w:space="0" w:color="auto"/>
            <w:right w:val="none" w:sz="0" w:space="0" w:color="auto"/>
          </w:divBdr>
          <w:divsChild>
            <w:div w:id="1991593035">
              <w:marLeft w:val="0"/>
              <w:marRight w:val="0"/>
              <w:marTop w:val="0"/>
              <w:marBottom w:val="0"/>
              <w:divBdr>
                <w:top w:val="none" w:sz="0" w:space="0" w:color="auto"/>
                <w:left w:val="none" w:sz="0" w:space="0" w:color="auto"/>
                <w:bottom w:val="none" w:sz="0" w:space="0" w:color="auto"/>
                <w:right w:val="none" w:sz="0" w:space="0" w:color="auto"/>
              </w:divBdr>
            </w:div>
            <w:div w:id="2128809345">
              <w:marLeft w:val="0"/>
              <w:marRight w:val="0"/>
              <w:marTop w:val="0"/>
              <w:marBottom w:val="0"/>
              <w:divBdr>
                <w:top w:val="none" w:sz="0" w:space="0" w:color="auto"/>
                <w:left w:val="none" w:sz="0" w:space="0" w:color="auto"/>
                <w:bottom w:val="none" w:sz="0" w:space="0" w:color="auto"/>
                <w:right w:val="none" w:sz="0" w:space="0" w:color="auto"/>
              </w:divBdr>
            </w:div>
          </w:divsChild>
        </w:div>
        <w:div w:id="297271363">
          <w:marLeft w:val="0"/>
          <w:marRight w:val="0"/>
          <w:marTop w:val="0"/>
          <w:marBottom w:val="0"/>
          <w:divBdr>
            <w:top w:val="none" w:sz="0" w:space="0" w:color="auto"/>
            <w:left w:val="none" w:sz="0" w:space="0" w:color="auto"/>
            <w:bottom w:val="none" w:sz="0" w:space="0" w:color="auto"/>
            <w:right w:val="none" w:sz="0" w:space="0" w:color="auto"/>
          </w:divBdr>
          <w:divsChild>
            <w:div w:id="1339311625">
              <w:marLeft w:val="0"/>
              <w:marRight w:val="0"/>
              <w:marTop w:val="0"/>
              <w:marBottom w:val="0"/>
              <w:divBdr>
                <w:top w:val="none" w:sz="0" w:space="0" w:color="auto"/>
                <w:left w:val="none" w:sz="0" w:space="0" w:color="auto"/>
                <w:bottom w:val="none" w:sz="0" w:space="0" w:color="auto"/>
                <w:right w:val="none" w:sz="0" w:space="0" w:color="auto"/>
              </w:divBdr>
            </w:div>
            <w:div w:id="1804225315">
              <w:marLeft w:val="0"/>
              <w:marRight w:val="0"/>
              <w:marTop w:val="0"/>
              <w:marBottom w:val="0"/>
              <w:divBdr>
                <w:top w:val="none" w:sz="0" w:space="0" w:color="auto"/>
                <w:left w:val="none" w:sz="0" w:space="0" w:color="auto"/>
                <w:bottom w:val="none" w:sz="0" w:space="0" w:color="auto"/>
                <w:right w:val="none" w:sz="0" w:space="0" w:color="auto"/>
              </w:divBdr>
            </w:div>
          </w:divsChild>
        </w:div>
        <w:div w:id="389307808">
          <w:marLeft w:val="0"/>
          <w:marRight w:val="0"/>
          <w:marTop w:val="0"/>
          <w:marBottom w:val="0"/>
          <w:divBdr>
            <w:top w:val="none" w:sz="0" w:space="0" w:color="auto"/>
            <w:left w:val="none" w:sz="0" w:space="0" w:color="auto"/>
            <w:bottom w:val="none" w:sz="0" w:space="0" w:color="auto"/>
            <w:right w:val="none" w:sz="0" w:space="0" w:color="auto"/>
          </w:divBdr>
          <w:divsChild>
            <w:div w:id="11691246">
              <w:marLeft w:val="0"/>
              <w:marRight w:val="0"/>
              <w:marTop w:val="0"/>
              <w:marBottom w:val="0"/>
              <w:divBdr>
                <w:top w:val="none" w:sz="0" w:space="0" w:color="auto"/>
                <w:left w:val="none" w:sz="0" w:space="0" w:color="auto"/>
                <w:bottom w:val="none" w:sz="0" w:space="0" w:color="auto"/>
                <w:right w:val="none" w:sz="0" w:space="0" w:color="auto"/>
              </w:divBdr>
            </w:div>
          </w:divsChild>
        </w:div>
        <w:div w:id="428164287">
          <w:marLeft w:val="0"/>
          <w:marRight w:val="0"/>
          <w:marTop w:val="0"/>
          <w:marBottom w:val="0"/>
          <w:divBdr>
            <w:top w:val="none" w:sz="0" w:space="0" w:color="auto"/>
            <w:left w:val="none" w:sz="0" w:space="0" w:color="auto"/>
            <w:bottom w:val="none" w:sz="0" w:space="0" w:color="auto"/>
            <w:right w:val="none" w:sz="0" w:space="0" w:color="auto"/>
          </w:divBdr>
          <w:divsChild>
            <w:div w:id="1446197446">
              <w:marLeft w:val="0"/>
              <w:marRight w:val="0"/>
              <w:marTop w:val="0"/>
              <w:marBottom w:val="0"/>
              <w:divBdr>
                <w:top w:val="none" w:sz="0" w:space="0" w:color="auto"/>
                <w:left w:val="none" w:sz="0" w:space="0" w:color="auto"/>
                <w:bottom w:val="none" w:sz="0" w:space="0" w:color="auto"/>
                <w:right w:val="none" w:sz="0" w:space="0" w:color="auto"/>
              </w:divBdr>
            </w:div>
          </w:divsChild>
        </w:div>
        <w:div w:id="514996191">
          <w:marLeft w:val="0"/>
          <w:marRight w:val="0"/>
          <w:marTop w:val="0"/>
          <w:marBottom w:val="0"/>
          <w:divBdr>
            <w:top w:val="none" w:sz="0" w:space="0" w:color="auto"/>
            <w:left w:val="none" w:sz="0" w:space="0" w:color="auto"/>
            <w:bottom w:val="none" w:sz="0" w:space="0" w:color="auto"/>
            <w:right w:val="none" w:sz="0" w:space="0" w:color="auto"/>
          </w:divBdr>
          <w:divsChild>
            <w:div w:id="1590696435">
              <w:marLeft w:val="0"/>
              <w:marRight w:val="0"/>
              <w:marTop w:val="0"/>
              <w:marBottom w:val="0"/>
              <w:divBdr>
                <w:top w:val="none" w:sz="0" w:space="0" w:color="auto"/>
                <w:left w:val="none" w:sz="0" w:space="0" w:color="auto"/>
                <w:bottom w:val="none" w:sz="0" w:space="0" w:color="auto"/>
                <w:right w:val="none" w:sz="0" w:space="0" w:color="auto"/>
              </w:divBdr>
            </w:div>
          </w:divsChild>
        </w:div>
        <w:div w:id="556088277">
          <w:marLeft w:val="0"/>
          <w:marRight w:val="0"/>
          <w:marTop w:val="0"/>
          <w:marBottom w:val="0"/>
          <w:divBdr>
            <w:top w:val="none" w:sz="0" w:space="0" w:color="auto"/>
            <w:left w:val="none" w:sz="0" w:space="0" w:color="auto"/>
            <w:bottom w:val="none" w:sz="0" w:space="0" w:color="auto"/>
            <w:right w:val="none" w:sz="0" w:space="0" w:color="auto"/>
          </w:divBdr>
          <w:divsChild>
            <w:div w:id="226570305">
              <w:marLeft w:val="0"/>
              <w:marRight w:val="0"/>
              <w:marTop w:val="0"/>
              <w:marBottom w:val="0"/>
              <w:divBdr>
                <w:top w:val="none" w:sz="0" w:space="0" w:color="auto"/>
                <w:left w:val="none" w:sz="0" w:space="0" w:color="auto"/>
                <w:bottom w:val="none" w:sz="0" w:space="0" w:color="auto"/>
                <w:right w:val="none" w:sz="0" w:space="0" w:color="auto"/>
              </w:divBdr>
            </w:div>
            <w:div w:id="1342128437">
              <w:marLeft w:val="0"/>
              <w:marRight w:val="0"/>
              <w:marTop w:val="0"/>
              <w:marBottom w:val="0"/>
              <w:divBdr>
                <w:top w:val="none" w:sz="0" w:space="0" w:color="auto"/>
                <w:left w:val="none" w:sz="0" w:space="0" w:color="auto"/>
                <w:bottom w:val="none" w:sz="0" w:space="0" w:color="auto"/>
                <w:right w:val="none" w:sz="0" w:space="0" w:color="auto"/>
              </w:divBdr>
            </w:div>
            <w:div w:id="1376080887">
              <w:marLeft w:val="0"/>
              <w:marRight w:val="0"/>
              <w:marTop w:val="0"/>
              <w:marBottom w:val="0"/>
              <w:divBdr>
                <w:top w:val="none" w:sz="0" w:space="0" w:color="auto"/>
                <w:left w:val="none" w:sz="0" w:space="0" w:color="auto"/>
                <w:bottom w:val="none" w:sz="0" w:space="0" w:color="auto"/>
                <w:right w:val="none" w:sz="0" w:space="0" w:color="auto"/>
              </w:divBdr>
            </w:div>
          </w:divsChild>
        </w:div>
        <w:div w:id="604267431">
          <w:marLeft w:val="0"/>
          <w:marRight w:val="0"/>
          <w:marTop w:val="0"/>
          <w:marBottom w:val="0"/>
          <w:divBdr>
            <w:top w:val="none" w:sz="0" w:space="0" w:color="auto"/>
            <w:left w:val="none" w:sz="0" w:space="0" w:color="auto"/>
            <w:bottom w:val="none" w:sz="0" w:space="0" w:color="auto"/>
            <w:right w:val="none" w:sz="0" w:space="0" w:color="auto"/>
          </w:divBdr>
          <w:divsChild>
            <w:div w:id="768818108">
              <w:marLeft w:val="0"/>
              <w:marRight w:val="0"/>
              <w:marTop w:val="0"/>
              <w:marBottom w:val="0"/>
              <w:divBdr>
                <w:top w:val="none" w:sz="0" w:space="0" w:color="auto"/>
                <w:left w:val="none" w:sz="0" w:space="0" w:color="auto"/>
                <w:bottom w:val="none" w:sz="0" w:space="0" w:color="auto"/>
                <w:right w:val="none" w:sz="0" w:space="0" w:color="auto"/>
              </w:divBdr>
            </w:div>
          </w:divsChild>
        </w:div>
        <w:div w:id="713240326">
          <w:marLeft w:val="0"/>
          <w:marRight w:val="0"/>
          <w:marTop w:val="0"/>
          <w:marBottom w:val="0"/>
          <w:divBdr>
            <w:top w:val="none" w:sz="0" w:space="0" w:color="auto"/>
            <w:left w:val="none" w:sz="0" w:space="0" w:color="auto"/>
            <w:bottom w:val="none" w:sz="0" w:space="0" w:color="auto"/>
            <w:right w:val="none" w:sz="0" w:space="0" w:color="auto"/>
          </w:divBdr>
          <w:divsChild>
            <w:div w:id="1499686496">
              <w:marLeft w:val="0"/>
              <w:marRight w:val="0"/>
              <w:marTop w:val="0"/>
              <w:marBottom w:val="0"/>
              <w:divBdr>
                <w:top w:val="none" w:sz="0" w:space="0" w:color="auto"/>
                <w:left w:val="none" w:sz="0" w:space="0" w:color="auto"/>
                <w:bottom w:val="none" w:sz="0" w:space="0" w:color="auto"/>
                <w:right w:val="none" w:sz="0" w:space="0" w:color="auto"/>
              </w:divBdr>
            </w:div>
          </w:divsChild>
        </w:div>
        <w:div w:id="722142043">
          <w:marLeft w:val="0"/>
          <w:marRight w:val="0"/>
          <w:marTop w:val="0"/>
          <w:marBottom w:val="0"/>
          <w:divBdr>
            <w:top w:val="none" w:sz="0" w:space="0" w:color="auto"/>
            <w:left w:val="none" w:sz="0" w:space="0" w:color="auto"/>
            <w:bottom w:val="none" w:sz="0" w:space="0" w:color="auto"/>
            <w:right w:val="none" w:sz="0" w:space="0" w:color="auto"/>
          </w:divBdr>
          <w:divsChild>
            <w:div w:id="1355182748">
              <w:marLeft w:val="0"/>
              <w:marRight w:val="0"/>
              <w:marTop w:val="0"/>
              <w:marBottom w:val="0"/>
              <w:divBdr>
                <w:top w:val="none" w:sz="0" w:space="0" w:color="auto"/>
                <w:left w:val="none" w:sz="0" w:space="0" w:color="auto"/>
                <w:bottom w:val="none" w:sz="0" w:space="0" w:color="auto"/>
                <w:right w:val="none" w:sz="0" w:space="0" w:color="auto"/>
              </w:divBdr>
            </w:div>
            <w:div w:id="1729450131">
              <w:marLeft w:val="0"/>
              <w:marRight w:val="0"/>
              <w:marTop w:val="0"/>
              <w:marBottom w:val="0"/>
              <w:divBdr>
                <w:top w:val="none" w:sz="0" w:space="0" w:color="auto"/>
                <w:left w:val="none" w:sz="0" w:space="0" w:color="auto"/>
                <w:bottom w:val="none" w:sz="0" w:space="0" w:color="auto"/>
                <w:right w:val="none" w:sz="0" w:space="0" w:color="auto"/>
              </w:divBdr>
            </w:div>
          </w:divsChild>
        </w:div>
        <w:div w:id="776563787">
          <w:marLeft w:val="0"/>
          <w:marRight w:val="0"/>
          <w:marTop w:val="0"/>
          <w:marBottom w:val="0"/>
          <w:divBdr>
            <w:top w:val="none" w:sz="0" w:space="0" w:color="auto"/>
            <w:left w:val="none" w:sz="0" w:space="0" w:color="auto"/>
            <w:bottom w:val="none" w:sz="0" w:space="0" w:color="auto"/>
            <w:right w:val="none" w:sz="0" w:space="0" w:color="auto"/>
          </w:divBdr>
          <w:divsChild>
            <w:div w:id="889263982">
              <w:marLeft w:val="0"/>
              <w:marRight w:val="0"/>
              <w:marTop w:val="0"/>
              <w:marBottom w:val="0"/>
              <w:divBdr>
                <w:top w:val="none" w:sz="0" w:space="0" w:color="auto"/>
                <w:left w:val="none" w:sz="0" w:space="0" w:color="auto"/>
                <w:bottom w:val="none" w:sz="0" w:space="0" w:color="auto"/>
                <w:right w:val="none" w:sz="0" w:space="0" w:color="auto"/>
              </w:divBdr>
            </w:div>
            <w:div w:id="1742436308">
              <w:marLeft w:val="0"/>
              <w:marRight w:val="0"/>
              <w:marTop w:val="0"/>
              <w:marBottom w:val="0"/>
              <w:divBdr>
                <w:top w:val="none" w:sz="0" w:space="0" w:color="auto"/>
                <w:left w:val="none" w:sz="0" w:space="0" w:color="auto"/>
                <w:bottom w:val="none" w:sz="0" w:space="0" w:color="auto"/>
                <w:right w:val="none" w:sz="0" w:space="0" w:color="auto"/>
              </w:divBdr>
            </w:div>
          </w:divsChild>
        </w:div>
        <w:div w:id="945623782">
          <w:marLeft w:val="0"/>
          <w:marRight w:val="0"/>
          <w:marTop w:val="0"/>
          <w:marBottom w:val="0"/>
          <w:divBdr>
            <w:top w:val="none" w:sz="0" w:space="0" w:color="auto"/>
            <w:left w:val="none" w:sz="0" w:space="0" w:color="auto"/>
            <w:bottom w:val="none" w:sz="0" w:space="0" w:color="auto"/>
            <w:right w:val="none" w:sz="0" w:space="0" w:color="auto"/>
          </w:divBdr>
          <w:divsChild>
            <w:div w:id="229852167">
              <w:marLeft w:val="0"/>
              <w:marRight w:val="0"/>
              <w:marTop w:val="0"/>
              <w:marBottom w:val="0"/>
              <w:divBdr>
                <w:top w:val="none" w:sz="0" w:space="0" w:color="auto"/>
                <w:left w:val="none" w:sz="0" w:space="0" w:color="auto"/>
                <w:bottom w:val="none" w:sz="0" w:space="0" w:color="auto"/>
                <w:right w:val="none" w:sz="0" w:space="0" w:color="auto"/>
              </w:divBdr>
            </w:div>
            <w:div w:id="262763948">
              <w:marLeft w:val="0"/>
              <w:marRight w:val="0"/>
              <w:marTop w:val="0"/>
              <w:marBottom w:val="0"/>
              <w:divBdr>
                <w:top w:val="none" w:sz="0" w:space="0" w:color="auto"/>
                <w:left w:val="none" w:sz="0" w:space="0" w:color="auto"/>
                <w:bottom w:val="none" w:sz="0" w:space="0" w:color="auto"/>
                <w:right w:val="none" w:sz="0" w:space="0" w:color="auto"/>
              </w:divBdr>
            </w:div>
            <w:div w:id="1373768329">
              <w:marLeft w:val="0"/>
              <w:marRight w:val="0"/>
              <w:marTop w:val="0"/>
              <w:marBottom w:val="0"/>
              <w:divBdr>
                <w:top w:val="none" w:sz="0" w:space="0" w:color="auto"/>
                <w:left w:val="none" w:sz="0" w:space="0" w:color="auto"/>
                <w:bottom w:val="none" w:sz="0" w:space="0" w:color="auto"/>
                <w:right w:val="none" w:sz="0" w:space="0" w:color="auto"/>
              </w:divBdr>
            </w:div>
            <w:div w:id="1609196758">
              <w:marLeft w:val="0"/>
              <w:marRight w:val="0"/>
              <w:marTop w:val="0"/>
              <w:marBottom w:val="0"/>
              <w:divBdr>
                <w:top w:val="none" w:sz="0" w:space="0" w:color="auto"/>
                <w:left w:val="none" w:sz="0" w:space="0" w:color="auto"/>
                <w:bottom w:val="none" w:sz="0" w:space="0" w:color="auto"/>
                <w:right w:val="none" w:sz="0" w:space="0" w:color="auto"/>
              </w:divBdr>
            </w:div>
          </w:divsChild>
        </w:div>
        <w:div w:id="949170213">
          <w:marLeft w:val="0"/>
          <w:marRight w:val="0"/>
          <w:marTop w:val="0"/>
          <w:marBottom w:val="0"/>
          <w:divBdr>
            <w:top w:val="none" w:sz="0" w:space="0" w:color="auto"/>
            <w:left w:val="none" w:sz="0" w:space="0" w:color="auto"/>
            <w:bottom w:val="none" w:sz="0" w:space="0" w:color="auto"/>
            <w:right w:val="none" w:sz="0" w:space="0" w:color="auto"/>
          </w:divBdr>
          <w:divsChild>
            <w:div w:id="145974943">
              <w:marLeft w:val="0"/>
              <w:marRight w:val="0"/>
              <w:marTop w:val="0"/>
              <w:marBottom w:val="0"/>
              <w:divBdr>
                <w:top w:val="none" w:sz="0" w:space="0" w:color="auto"/>
                <w:left w:val="none" w:sz="0" w:space="0" w:color="auto"/>
                <w:bottom w:val="none" w:sz="0" w:space="0" w:color="auto"/>
                <w:right w:val="none" w:sz="0" w:space="0" w:color="auto"/>
              </w:divBdr>
            </w:div>
            <w:div w:id="1777795899">
              <w:marLeft w:val="0"/>
              <w:marRight w:val="0"/>
              <w:marTop w:val="0"/>
              <w:marBottom w:val="0"/>
              <w:divBdr>
                <w:top w:val="none" w:sz="0" w:space="0" w:color="auto"/>
                <w:left w:val="none" w:sz="0" w:space="0" w:color="auto"/>
                <w:bottom w:val="none" w:sz="0" w:space="0" w:color="auto"/>
                <w:right w:val="none" w:sz="0" w:space="0" w:color="auto"/>
              </w:divBdr>
            </w:div>
            <w:div w:id="2080401992">
              <w:marLeft w:val="0"/>
              <w:marRight w:val="0"/>
              <w:marTop w:val="0"/>
              <w:marBottom w:val="0"/>
              <w:divBdr>
                <w:top w:val="none" w:sz="0" w:space="0" w:color="auto"/>
                <w:left w:val="none" w:sz="0" w:space="0" w:color="auto"/>
                <w:bottom w:val="none" w:sz="0" w:space="0" w:color="auto"/>
                <w:right w:val="none" w:sz="0" w:space="0" w:color="auto"/>
              </w:divBdr>
            </w:div>
            <w:div w:id="2119524301">
              <w:marLeft w:val="0"/>
              <w:marRight w:val="0"/>
              <w:marTop w:val="0"/>
              <w:marBottom w:val="0"/>
              <w:divBdr>
                <w:top w:val="none" w:sz="0" w:space="0" w:color="auto"/>
                <w:left w:val="none" w:sz="0" w:space="0" w:color="auto"/>
                <w:bottom w:val="none" w:sz="0" w:space="0" w:color="auto"/>
                <w:right w:val="none" w:sz="0" w:space="0" w:color="auto"/>
              </w:divBdr>
            </w:div>
            <w:div w:id="2121996568">
              <w:marLeft w:val="0"/>
              <w:marRight w:val="0"/>
              <w:marTop w:val="0"/>
              <w:marBottom w:val="0"/>
              <w:divBdr>
                <w:top w:val="none" w:sz="0" w:space="0" w:color="auto"/>
                <w:left w:val="none" w:sz="0" w:space="0" w:color="auto"/>
                <w:bottom w:val="none" w:sz="0" w:space="0" w:color="auto"/>
                <w:right w:val="none" w:sz="0" w:space="0" w:color="auto"/>
              </w:divBdr>
            </w:div>
          </w:divsChild>
        </w:div>
        <w:div w:id="1022895551">
          <w:marLeft w:val="0"/>
          <w:marRight w:val="0"/>
          <w:marTop w:val="0"/>
          <w:marBottom w:val="0"/>
          <w:divBdr>
            <w:top w:val="none" w:sz="0" w:space="0" w:color="auto"/>
            <w:left w:val="none" w:sz="0" w:space="0" w:color="auto"/>
            <w:bottom w:val="none" w:sz="0" w:space="0" w:color="auto"/>
            <w:right w:val="none" w:sz="0" w:space="0" w:color="auto"/>
          </w:divBdr>
          <w:divsChild>
            <w:div w:id="1010061827">
              <w:marLeft w:val="0"/>
              <w:marRight w:val="0"/>
              <w:marTop w:val="0"/>
              <w:marBottom w:val="0"/>
              <w:divBdr>
                <w:top w:val="none" w:sz="0" w:space="0" w:color="auto"/>
                <w:left w:val="none" w:sz="0" w:space="0" w:color="auto"/>
                <w:bottom w:val="none" w:sz="0" w:space="0" w:color="auto"/>
                <w:right w:val="none" w:sz="0" w:space="0" w:color="auto"/>
              </w:divBdr>
            </w:div>
            <w:div w:id="1780447062">
              <w:marLeft w:val="0"/>
              <w:marRight w:val="0"/>
              <w:marTop w:val="0"/>
              <w:marBottom w:val="0"/>
              <w:divBdr>
                <w:top w:val="none" w:sz="0" w:space="0" w:color="auto"/>
                <w:left w:val="none" w:sz="0" w:space="0" w:color="auto"/>
                <w:bottom w:val="none" w:sz="0" w:space="0" w:color="auto"/>
                <w:right w:val="none" w:sz="0" w:space="0" w:color="auto"/>
              </w:divBdr>
            </w:div>
          </w:divsChild>
        </w:div>
        <w:div w:id="1046298483">
          <w:marLeft w:val="0"/>
          <w:marRight w:val="0"/>
          <w:marTop w:val="0"/>
          <w:marBottom w:val="0"/>
          <w:divBdr>
            <w:top w:val="none" w:sz="0" w:space="0" w:color="auto"/>
            <w:left w:val="none" w:sz="0" w:space="0" w:color="auto"/>
            <w:bottom w:val="none" w:sz="0" w:space="0" w:color="auto"/>
            <w:right w:val="none" w:sz="0" w:space="0" w:color="auto"/>
          </w:divBdr>
          <w:divsChild>
            <w:div w:id="36273946">
              <w:marLeft w:val="0"/>
              <w:marRight w:val="0"/>
              <w:marTop w:val="0"/>
              <w:marBottom w:val="0"/>
              <w:divBdr>
                <w:top w:val="none" w:sz="0" w:space="0" w:color="auto"/>
                <w:left w:val="none" w:sz="0" w:space="0" w:color="auto"/>
                <w:bottom w:val="none" w:sz="0" w:space="0" w:color="auto"/>
                <w:right w:val="none" w:sz="0" w:space="0" w:color="auto"/>
              </w:divBdr>
            </w:div>
            <w:div w:id="2021541890">
              <w:marLeft w:val="0"/>
              <w:marRight w:val="0"/>
              <w:marTop w:val="0"/>
              <w:marBottom w:val="0"/>
              <w:divBdr>
                <w:top w:val="none" w:sz="0" w:space="0" w:color="auto"/>
                <w:left w:val="none" w:sz="0" w:space="0" w:color="auto"/>
                <w:bottom w:val="none" w:sz="0" w:space="0" w:color="auto"/>
                <w:right w:val="none" w:sz="0" w:space="0" w:color="auto"/>
              </w:divBdr>
            </w:div>
          </w:divsChild>
        </w:div>
        <w:div w:id="1067917680">
          <w:marLeft w:val="0"/>
          <w:marRight w:val="0"/>
          <w:marTop w:val="0"/>
          <w:marBottom w:val="0"/>
          <w:divBdr>
            <w:top w:val="none" w:sz="0" w:space="0" w:color="auto"/>
            <w:left w:val="none" w:sz="0" w:space="0" w:color="auto"/>
            <w:bottom w:val="none" w:sz="0" w:space="0" w:color="auto"/>
            <w:right w:val="none" w:sz="0" w:space="0" w:color="auto"/>
          </w:divBdr>
          <w:divsChild>
            <w:div w:id="45498950">
              <w:marLeft w:val="0"/>
              <w:marRight w:val="0"/>
              <w:marTop w:val="0"/>
              <w:marBottom w:val="0"/>
              <w:divBdr>
                <w:top w:val="none" w:sz="0" w:space="0" w:color="auto"/>
                <w:left w:val="none" w:sz="0" w:space="0" w:color="auto"/>
                <w:bottom w:val="none" w:sz="0" w:space="0" w:color="auto"/>
                <w:right w:val="none" w:sz="0" w:space="0" w:color="auto"/>
              </w:divBdr>
            </w:div>
            <w:div w:id="585923087">
              <w:marLeft w:val="0"/>
              <w:marRight w:val="0"/>
              <w:marTop w:val="0"/>
              <w:marBottom w:val="0"/>
              <w:divBdr>
                <w:top w:val="none" w:sz="0" w:space="0" w:color="auto"/>
                <w:left w:val="none" w:sz="0" w:space="0" w:color="auto"/>
                <w:bottom w:val="none" w:sz="0" w:space="0" w:color="auto"/>
                <w:right w:val="none" w:sz="0" w:space="0" w:color="auto"/>
              </w:divBdr>
            </w:div>
            <w:div w:id="664011436">
              <w:marLeft w:val="0"/>
              <w:marRight w:val="0"/>
              <w:marTop w:val="0"/>
              <w:marBottom w:val="0"/>
              <w:divBdr>
                <w:top w:val="none" w:sz="0" w:space="0" w:color="auto"/>
                <w:left w:val="none" w:sz="0" w:space="0" w:color="auto"/>
                <w:bottom w:val="none" w:sz="0" w:space="0" w:color="auto"/>
                <w:right w:val="none" w:sz="0" w:space="0" w:color="auto"/>
              </w:divBdr>
            </w:div>
            <w:div w:id="876504493">
              <w:marLeft w:val="0"/>
              <w:marRight w:val="0"/>
              <w:marTop w:val="0"/>
              <w:marBottom w:val="0"/>
              <w:divBdr>
                <w:top w:val="none" w:sz="0" w:space="0" w:color="auto"/>
                <w:left w:val="none" w:sz="0" w:space="0" w:color="auto"/>
                <w:bottom w:val="none" w:sz="0" w:space="0" w:color="auto"/>
                <w:right w:val="none" w:sz="0" w:space="0" w:color="auto"/>
              </w:divBdr>
            </w:div>
          </w:divsChild>
        </w:div>
        <w:div w:id="1140268552">
          <w:marLeft w:val="0"/>
          <w:marRight w:val="0"/>
          <w:marTop w:val="0"/>
          <w:marBottom w:val="0"/>
          <w:divBdr>
            <w:top w:val="none" w:sz="0" w:space="0" w:color="auto"/>
            <w:left w:val="none" w:sz="0" w:space="0" w:color="auto"/>
            <w:bottom w:val="none" w:sz="0" w:space="0" w:color="auto"/>
            <w:right w:val="none" w:sz="0" w:space="0" w:color="auto"/>
          </w:divBdr>
          <w:divsChild>
            <w:div w:id="897664193">
              <w:marLeft w:val="0"/>
              <w:marRight w:val="0"/>
              <w:marTop w:val="0"/>
              <w:marBottom w:val="0"/>
              <w:divBdr>
                <w:top w:val="none" w:sz="0" w:space="0" w:color="auto"/>
                <w:left w:val="none" w:sz="0" w:space="0" w:color="auto"/>
                <w:bottom w:val="none" w:sz="0" w:space="0" w:color="auto"/>
                <w:right w:val="none" w:sz="0" w:space="0" w:color="auto"/>
              </w:divBdr>
            </w:div>
            <w:div w:id="1249389619">
              <w:marLeft w:val="0"/>
              <w:marRight w:val="0"/>
              <w:marTop w:val="0"/>
              <w:marBottom w:val="0"/>
              <w:divBdr>
                <w:top w:val="none" w:sz="0" w:space="0" w:color="auto"/>
                <w:left w:val="none" w:sz="0" w:space="0" w:color="auto"/>
                <w:bottom w:val="none" w:sz="0" w:space="0" w:color="auto"/>
                <w:right w:val="none" w:sz="0" w:space="0" w:color="auto"/>
              </w:divBdr>
            </w:div>
          </w:divsChild>
        </w:div>
        <w:div w:id="1200623582">
          <w:marLeft w:val="0"/>
          <w:marRight w:val="0"/>
          <w:marTop w:val="0"/>
          <w:marBottom w:val="0"/>
          <w:divBdr>
            <w:top w:val="none" w:sz="0" w:space="0" w:color="auto"/>
            <w:left w:val="none" w:sz="0" w:space="0" w:color="auto"/>
            <w:bottom w:val="none" w:sz="0" w:space="0" w:color="auto"/>
            <w:right w:val="none" w:sz="0" w:space="0" w:color="auto"/>
          </w:divBdr>
          <w:divsChild>
            <w:div w:id="443236969">
              <w:marLeft w:val="0"/>
              <w:marRight w:val="0"/>
              <w:marTop w:val="0"/>
              <w:marBottom w:val="0"/>
              <w:divBdr>
                <w:top w:val="none" w:sz="0" w:space="0" w:color="auto"/>
                <w:left w:val="none" w:sz="0" w:space="0" w:color="auto"/>
                <w:bottom w:val="none" w:sz="0" w:space="0" w:color="auto"/>
                <w:right w:val="none" w:sz="0" w:space="0" w:color="auto"/>
              </w:divBdr>
            </w:div>
          </w:divsChild>
        </w:div>
        <w:div w:id="1374887571">
          <w:marLeft w:val="0"/>
          <w:marRight w:val="0"/>
          <w:marTop w:val="0"/>
          <w:marBottom w:val="0"/>
          <w:divBdr>
            <w:top w:val="none" w:sz="0" w:space="0" w:color="auto"/>
            <w:left w:val="none" w:sz="0" w:space="0" w:color="auto"/>
            <w:bottom w:val="none" w:sz="0" w:space="0" w:color="auto"/>
            <w:right w:val="none" w:sz="0" w:space="0" w:color="auto"/>
          </w:divBdr>
          <w:divsChild>
            <w:div w:id="1759715863">
              <w:marLeft w:val="0"/>
              <w:marRight w:val="0"/>
              <w:marTop w:val="0"/>
              <w:marBottom w:val="0"/>
              <w:divBdr>
                <w:top w:val="none" w:sz="0" w:space="0" w:color="auto"/>
                <w:left w:val="none" w:sz="0" w:space="0" w:color="auto"/>
                <w:bottom w:val="none" w:sz="0" w:space="0" w:color="auto"/>
                <w:right w:val="none" w:sz="0" w:space="0" w:color="auto"/>
              </w:divBdr>
            </w:div>
          </w:divsChild>
        </w:div>
        <w:div w:id="1380739502">
          <w:marLeft w:val="0"/>
          <w:marRight w:val="0"/>
          <w:marTop w:val="0"/>
          <w:marBottom w:val="0"/>
          <w:divBdr>
            <w:top w:val="none" w:sz="0" w:space="0" w:color="auto"/>
            <w:left w:val="none" w:sz="0" w:space="0" w:color="auto"/>
            <w:bottom w:val="none" w:sz="0" w:space="0" w:color="auto"/>
            <w:right w:val="none" w:sz="0" w:space="0" w:color="auto"/>
          </w:divBdr>
          <w:divsChild>
            <w:div w:id="837116376">
              <w:marLeft w:val="0"/>
              <w:marRight w:val="0"/>
              <w:marTop w:val="0"/>
              <w:marBottom w:val="0"/>
              <w:divBdr>
                <w:top w:val="none" w:sz="0" w:space="0" w:color="auto"/>
                <w:left w:val="none" w:sz="0" w:space="0" w:color="auto"/>
                <w:bottom w:val="none" w:sz="0" w:space="0" w:color="auto"/>
                <w:right w:val="none" w:sz="0" w:space="0" w:color="auto"/>
              </w:divBdr>
            </w:div>
            <w:div w:id="1124617577">
              <w:marLeft w:val="0"/>
              <w:marRight w:val="0"/>
              <w:marTop w:val="0"/>
              <w:marBottom w:val="0"/>
              <w:divBdr>
                <w:top w:val="none" w:sz="0" w:space="0" w:color="auto"/>
                <w:left w:val="none" w:sz="0" w:space="0" w:color="auto"/>
                <w:bottom w:val="none" w:sz="0" w:space="0" w:color="auto"/>
                <w:right w:val="none" w:sz="0" w:space="0" w:color="auto"/>
              </w:divBdr>
            </w:div>
          </w:divsChild>
        </w:div>
        <w:div w:id="1400636269">
          <w:marLeft w:val="0"/>
          <w:marRight w:val="0"/>
          <w:marTop w:val="0"/>
          <w:marBottom w:val="0"/>
          <w:divBdr>
            <w:top w:val="none" w:sz="0" w:space="0" w:color="auto"/>
            <w:left w:val="none" w:sz="0" w:space="0" w:color="auto"/>
            <w:bottom w:val="none" w:sz="0" w:space="0" w:color="auto"/>
            <w:right w:val="none" w:sz="0" w:space="0" w:color="auto"/>
          </w:divBdr>
          <w:divsChild>
            <w:div w:id="1741831404">
              <w:marLeft w:val="0"/>
              <w:marRight w:val="0"/>
              <w:marTop w:val="0"/>
              <w:marBottom w:val="0"/>
              <w:divBdr>
                <w:top w:val="none" w:sz="0" w:space="0" w:color="auto"/>
                <w:left w:val="none" w:sz="0" w:space="0" w:color="auto"/>
                <w:bottom w:val="none" w:sz="0" w:space="0" w:color="auto"/>
                <w:right w:val="none" w:sz="0" w:space="0" w:color="auto"/>
              </w:divBdr>
            </w:div>
          </w:divsChild>
        </w:div>
        <w:div w:id="1478064987">
          <w:marLeft w:val="0"/>
          <w:marRight w:val="0"/>
          <w:marTop w:val="0"/>
          <w:marBottom w:val="0"/>
          <w:divBdr>
            <w:top w:val="none" w:sz="0" w:space="0" w:color="auto"/>
            <w:left w:val="none" w:sz="0" w:space="0" w:color="auto"/>
            <w:bottom w:val="none" w:sz="0" w:space="0" w:color="auto"/>
            <w:right w:val="none" w:sz="0" w:space="0" w:color="auto"/>
          </w:divBdr>
          <w:divsChild>
            <w:div w:id="128985267">
              <w:marLeft w:val="0"/>
              <w:marRight w:val="0"/>
              <w:marTop w:val="0"/>
              <w:marBottom w:val="0"/>
              <w:divBdr>
                <w:top w:val="none" w:sz="0" w:space="0" w:color="auto"/>
                <w:left w:val="none" w:sz="0" w:space="0" w:color="auto"/>
                <w:bottom w:val="none" w:sz="0" w:space="0" w:color="auto"/>
                <w:right w:val="none" w:sz="0" w:space="0" w:color="auto"/>
              </w:divBdr>
            </w:div>
            <w:div w:id="350839499">
              <w:marLeft w:val="0"/>
              <w:marRight w:val="0"/>
              <w:marTop w:val="0"/>
              <w:marBottom w:val="0"/>
              <w:divBdr>
                <w:top w:val="none" w:sz="0" w:space="0" w:color="auto"/>
                <w:left w:val="none" w:sz="0" w:space="0" w:color="auto"/>
                <w:bottom w:val="none" w:sz="0" w:space="0" w:color="auto"/>
                <w:right w:val="none" w:sz="0" w:space="0" w:color="auto"/>
              </w:divBdr>
            </w:div>
            <w:div w:id="573053737">
              <w:marLeft w:val="0"/>
              <w:marRight w:val="0"/>
              <w:marTop w:val="0"/>
              <w:marBottom w:val="0"/>
              <w:divBdr>
                <w:top w:val="none" w:sz="0" w:space="0" w:color="auto"/>
                <w:left w:val="none" w:sz="0" w:space="0" w:color="auto"/>
                <w:bottom w:val="none" w:sz="0" w:space="0" w:color="auto"/>
                <w:right w:val="none" w:sz="0" w:space="0" w:color="auto"/>
              </w:divBdr>
            </w:div>
            <w:div w:id="878051934">
              <w:marLeft w:val="0"/>
              <w:marRight w:val="0"/>
              <w:marTop w:val="0"/>
              <w:marBottom w:val="0"/>
              <w:divBdr>
                <w:top w:val="none" w:sz="0" w:space="0" w:color="auto"/>
                <w:left w:val="none" w:sz="0" w:space="0" w:color="auto"/>
                <w:bottom w:val="none" w:sz="0" w:space="0" w:color="auto"/>
                <w:right w:val="none" w:sz="0" w:space="0" w:color="auto"/>
              </w:divBdr>
            </w:div>
            <w:div w:id="1079908672">
              <w:marLeft w:val="0"/>
              <w:marRight w:val="0"/>
              <w:marTop w:val="0"/>
              <w:marBottom w:val="0"/>
              <w:divBdr>
                <w:top w:val="none" w:sz="0" w:space="0" w:color="auto"/>
                <w:left w:val="none" w:sz="0" w:space="0" w:color="auto"/>
                <w:bottom w:val="none" w:sz="0" w:space="0" w:color="auto"/>
                <w:right w:val="none" w:sz="0" w:space="0" w:color="auto"/>
              </w:divBdr>
            </w:div>
            <w:div w:id="1546943351">
              <w:marLeft w:val="0"/>
              <w:marRight w:val="0"/>
              <w:marTop w:val="0"/>
              <w:marBottom w:val="0"/>
              <w:divBdr>
                <w:top w:val="none" w:sz="0" w:space="0" w:color="auto"/>
                <w:left w:val="none" w:sz="0" w:space="0" w:color="auto"/>
                <w:bottom w:val="none" w:sz="0" w:space="0" w:color="auto"/>
                <w:right w:val="none" w:sz="0" w:space="0" w:color="auto"/>
              </w:divBdr>
            </w:div>
          </w:divsChild>
        </w:div>
        <w:div w:id="1486236329">
          <w:marLeft w:val="0"/>
          <w:marRight w:val="0"/>
          <w:marTop w:val="0"/>
          <w:marBottom w:val="0"/>
          <w:divBdr>
            <w:top w:val="none" w:sz="0" w:space="0" w:color="auto"/>
            <w:left w:val="none" w:sz="0" w:space="0" w:color="auto"/>
            <w:bottom w:val="none" w:sz="0" w:space="0" w:color="auto"/>
            <w:right w:val="none" w:sz="0" w:space="0" w:color="auto"/>
          </w:divBdr>
          <w:divsChild>
            <w:div w:id="1232889605">
              <w:marLeft w:val="0"/>
              <w:marRight w:val="0"/>
              <w:marTop w:val="0"/>
              <w:marBottom w:val="0"/>
              <w:divBdr>
                <w:top w:val="none" w:sz="0" w:space="0" w:color="auto"/>
                <w:left w:val="none" w:sz="0" w:space="0" w:color="auto"/>
                <w:bottom w:val="none" w:sz="0" w:space="0" w:color="auto"/>
                <w:right w:val="none" w:sz="0" w:space="0" w:color="auto"/>
              </w:divBdr>
            </w:div>
            <w:div w:id="1646281641">
              <w:marLeft w:val="0"/>
              <w:marRight w:val="0"/>
              <w:marTop w:val="0"/>
              <w:marBottom w:val="0"/>
              <w:divBdr>
                <w:top w:val="none" w:sz="0" w:space="0" w:color="auto"/>
                <w:left w:val="none" w:sz="0" w:space="0" w:color="auto"/>
                <w:bottom w:val="none" w:sz="0" w:space="0" w:color="auto"/>
                <w:right w:val="none" w:sz="0" w:space="0" w:color="auto"/>
              </w:divBdr>
            </w:div>
          </w:divsChild>
        </w:div>
        <w:div w:id="1494488969">
          <w:marLeft w:val="0"/>
          <w:marRight w:val="0"/>
          <w:marTop w:val="0"/>
          <w:marBottom w:val="0"/>
          <w:divBdr>
            <w:top w:val="none" w:sz="0" w:space="0" w:color="auto"/>
            <w:left w:val="none" w:sz="0" w:space="0" w:color="auto"/>
            <w:bottom w:val="none" w:sz="0" w:space="0" w:color="auto"/>
            <w:right w:val="none" w:sz="0" w:space="0" w:color="auto"/>
          </w:divBdr>
          <w:divsChild>
            <w:div w:id="874125732">
              <w:marLeft w:val="0"/>
              <w:marRight w:val="0"/>
              <w:marTop w:val="0"/>
              <w:marBottom w:val="0"/>
              <w:divBdr>
                <w:top w:val="none" w:sz="0" w:space="0" w:color="auto"/>
                <w:left w:val="none" w:sz="0" w:space="0" w:color="auto"/>
                <w:bottom w:val="none" w:sz="0" w:space="0" w:color="auto"/>
                <w:right w:val="none" w:sz="0" w:space="0" w:color="auto"/>
              </w:divBdr>
            </w:div>
            <w:div w:id="981423636">
              <w:marLeft w:val="0"/>
              <w:marRight w:val="0"/>
              <w:marTop w:val="0"/>
              <w:marBottom w:val="0"/>
              <w:divBdr>
                <w:top w:val="none" w:sz="0" w:space="0" w:color="auto"/>
                <w:left w:val="none" w:sz="0" w:space="0" w:color="auto"/>
                <w:bottom w:val="none" w:sz="0" w:space="0" w:color="auto"/>
                <w:right w:val="none" w:sz="0" w:space="0" w:color="auto"/>
              </w:divBdr>
            </w:div>
            <w:div w:id="1343319456">
              <w:marLeft w:val="0"/>
              <w:marRight w:val="0"/>
              <w:marTop w:val="0"/>
              <w:marBottom w:val="0"/>
              <w:divBdr>
                <w:top w:val="none" w:sz="0" w:space="0" w:color="auto"/>
                <w:left w:val="none" w:sz="0" w:space="0" w:color="auto"/>
                <w:bottom w:val="none" w:sz="0" w:space="0" w:color="auto"/>
                <w:right w:val="none" w:sz="0" w:space="0" w:color="auto"/>
              </w:divBdr>
            </w:div>
            <w:div w:id="1568611355">
              <w:marLeft w:val="0"/>
              <w:marRight w:val="0"/>
              <w:marTop w:val="0"/>
              <w:marBottom w:val="0"/>
              <w:divBdr>
                <w:top w:val="none" w:sz="0" w:space="0" w:color="auto"/>
                <w:left w:val="none" w:sz="0" w:space="0" w:color="auto"/>
                <w:bottom w:val="none" w:sz="0" w:space="0" w:color="auto"/>
                <w:right w:val="none" w:sz="0" w:space="0" w:color="auto"/>
              </w:divBdr>
            </w:div>
          </w:divsChild>
        </w:div>
        <w:div w:id="1513030890">
          <w:marLeft w:val="0"/>
          <w:marRight w:val="0"/>
          <w:marTop w:val="0"/>
          <w:marBottom w:val="0"/>
          <w:divBdr>
            <w:top w:val="none" w:sz="0" w:space="0" w:color="auto"/>
            <w:left w:val="none" w:sz="0" w:space="0" w:color="auto"/>
            <w:bottom w:val="none" w:sz="0" w:space="0" w:color="auto"/>
            <w:right w:val="none" w:sz="0" w:space="0" w:color="auto"/>
          </w:divBdr>
          <w:divsChild>
            <w:div w:id="13046399">
              <w:marLeft w:val="0"/>
              <w:marRight w:val="0"/>
              <w:marTop w:val="0"/>
              <w:marBottom w:val="0"/>
              <w:divBdr>
                <w:top w:val="none" w:sz="0" w:space="0" w:color="auto"/>
                <w:left w:val="none" w:sz="0" w:space="0" w:color="auto"/>
                <w:bottom w:val="none" w:sz="0" w:space="0" w:color="auto"/>
                <w:right w:val="none" w:sz="0" w:space="0" w:color="auto"/>
              </w:divBdr>
            </w:div>
            <w:div w:id="80685561">
              <w:marLeft w:val="0"/>
              <w:marRight w:val="0"/>
              <w:marTop w:val="0"/>
              <w:marBottom w:val="0"/>
              <w:divBdr>
                <w:top w:val="none" w:sz="0" w:space="0" w:color="auto"/>
                <w:left w:val="none" w:sz="0" w:space="0" w:color="auto"/>
                <w:bottom w:val="none" w:sz="0" w:space="0" w:color="auto"/>
                <w:right w:val="none" w:sz="0" w:space="0" w:color="auto"/>
              </w:divBdr>
            </w:div>
            <w:div w:id="312175987">
              <w:marLeft w:val="0"/>
              <w:marRight w:val="0"/>
              <w:marTop w:val="0"/>
              <w:marBottom w:val="0"/>
              <w:divBdr>
                <w:top w:val="none" w:sz="0" w:space="0" w:color="auto"/>
                <w:left w:val="none" w:sz="0" w:space="0" w:color="auto"/>
                <w:bottom w:val="none" w:sz="0" w:space="0" w:color="auto"/>
                <w:right w:val="none" w:sz="0" w:space="0" w:color="auto"/>
              </w:divBdr>
            </w:div>
          </w:divsChild>
        </w:div>
        <w:div w:id="1654406413">
          <w:marLeft w:val="0"/>
          <w:marRight w:val="0"/>
          <w:marTop w:val="0"/>
          <w:marBottom w:val="0"/>
          <w:divBdr>
            <w:top w:val="none" w:sz="0" w:space="0" w:color="auto"/>
            <w:left w:val="none" w:sz="0" w:space="0" w:color="auto"/>
            <w:bottom w:val="none" w:sz="0" w:space="0" w:color="auto"/>
            <w:right w:val="none" w:sz="0" w:space="0" w:color="auto"/>
          </w:divBdr>
          <w:divsChild>
            <w:div w:id="511990021">
              <w:marLeft w:val="0"/>
              <w:marRight w:val="0"/>
              <w:marTop w:val="0"/>
              <w:marBottom w:val="0"/>
              <w:divBdr>
                <w:top w:val="none" w:sz="0" w:space="0" w:color="auto"/>
                <w:left w:val="none" w:sz="0" w:space="0" w:color="auto"/>
                <w:bottom w:val="none" w:sz="0" w:space="0" w:color="auto"/>
                <w:right w:val="none" w:sz="0" w:space="0" w:color="auto"/>
              </w:divBdr>
            </w:div>
            <w:div w:id="1163593307">
              <w:marLeft w:val="0"/>
              <w:marRight w:val="0"/>
              <w:marTop w:val="0"/>
              <w:marBottom w:val="0"/>
              <w:divBdr>
                <w:top w:val="none" w:sz="0" w:space="0" w:color="auto"/>
                <w:left w:val="none" w:sz="0" w:space="0" w:color="auto"/>
                <w:bottom w:val="none" w:sz="0" w:space="0" w:color="auto"/>
                <w:right w:val="none" w:sz="0" w:space="0" w:color="auto"/>
              </w:divBdr>
            </w:div>
            <w:div w:id="1616205339">
              <w:marLeft w:val="0"/>
              <w:marRight w:val="0"/>
              <w:marTop w:val="0"/>
              <w:marBottom w:val="0"/>
              <w:divBdr>
                <w:top w:val="none" w:sz="0" w:space="0" w:color="auto"/>
                <w:left w:val="none" w:sz="0" w:space="0" w:color="auto"/>
                <w:bottom w:val="none" w:sz="0" w:space="0" w:color="auto"/>
                <w:right w:val="none" w:sz="0" w:space="0" w:color="auto"/>
              </w:divBdr>
            </w:div>
            <w:div w:id="1766801768">
              <w:marLeft w:val="0"/>
              <w:marRight w:val="0"/>
              <w:marTop w:val="0"/>
              <w:marBottom w:val="0"/>
              <w:divBdr>
                <w:top w:val="none" w:sz="0" w:space="0" w:color="auto"/>
                <w:left w:val="none" w:sz="0" w:space="0" w:color="auto"/>
                <w:bottom w:val="none" w:sz="0" w:space="0" w:color="auto"/>
                <w:right w:val="none" w:sz="0" w:space="0" w:color="auto"/>
              </w:divBdr>
            </w:div>
          </w:divsChild>
        </w:div>
        <w:div w:id="1694527092">
          <w:marLeft w:val="0"/>
          <w:marRight w:val="0"/>
          <w:marTop w:val="0"/>
          <w:marBottom w:val="0"/>
          <w:divBdr>
            <w:top w:val="none" w:sz="0" w:space="0" w:color="auto"/>
            <w:left w:val="none" w:sz="0" w:space="0" w:color="auto"/>
            <w:bottom w:val="none" w:sz="0" w:space="0" w:color="auto"/>
            <w:right w:val="none" w:sz="0" w:space="0" w:color="auto"/>
          </w:divBdr>
          <w:divsChild>
            <w:div w:id="1941644043">
              <w:marLeft w:val="0"/>
              <w:marRight w:val="0"/>
              <w:marTop w:val="0"/>
              <w:marBottom w:val="0"/>
              <w:divBdr>
                <w:top w:val="none" w:sz="0" w:space="0" w:color="auto"/>
                <w:left w:val="none" w:sz="0" w:space="0" w:color="auto"/>
                <w:bottom w:val="none" w:sz="0" w:space="0" w:color="auto"/>
                <w:right w:val="none" w:sz="0" w:space="0" w:color="auto"/>
              </w:divBdr>
            </w:div>
          </w:divsChild>
        </w:div>
        <w:div w:id="1808400760">
          <w:marLeft w:val="0"/>
          <w:marRight w:val="0"/>
          <w:marTop w:val="0"/>
          <w:marBottom w:val="0"/>
          <w:divBdr>
            <w:top w:val="none" w:sz="0" w:space="0" w:color="auto"/>
            <w:left w:val="none" w:sz="0" w:space="0" w:color="auto"/>
            <w:bottom w:val="none" w:sz="0" w:space="0" w:color="auto"/>
            <w:right w:val="none" w:sz="0" w:space="0" w:color="auto"/>
          </w:divBdr>
          <w:divsChild>
            <w:div w:id="1266036722">
              <w:marLeft w:val="0"/>
              <w:marRight w:val="0"/>
              <w:marTop w:val="0"/>
              <w:marBottom w:val="0"/>
              <w:divBdr>
                <w:top w:val="none" w:sz="0" w:space="0" w:color="auto"/>
                <w:left w:val="none" w:sz="0" w:space="0" w:color="auto"/>
                <w:bottom w:val="none" w:sz="0" w:space="0" w:color="auto"/>
                <w:right w:val="none" w:sz="0" w:space="0" w:color="auto"/>
              </w:divBdr>
            </w:div>
          </w:divsChild>
        </w:div>
        <w:div w:id="1855849553">
          <w:marLeft w:val="0"/>
          <w:marRight w:val="0"/>
          <w:marTop w:val="0"/>
          <w:marBottom w:val="0"/>
          <w:divBdr>
            <w:top w:val="none" w:sz="0" w:space="0" w:color="auto"/>
            <w:left w:val="none" w:sz="0" w:space="0" w:color="auto"/>
            <w:bottom w:val="none" w:sz="0" w:space="0" w:color="auto"/>
            <w:right w:val="none" w:sz="0" w:space="0" w:color="auto"/>
          </w:divBdr>
          <w:divsChild>
            <w:div w:id="1187327986">
              <w:marLeft w:val="0"/>
              <w:marRight w:val="0"/>
              <w:marTop w:val="0"/>
              <w:marBottom w:val="0"/>
              <w:divBdr>
                <w:top w:val="none" w:sz="0" w:space="0" w:color="auto"/>
                <w:left w:val="none" w:sz="0" w:space="0" w:color="auto"/>
                <w:bottom w:val="none" w:sz="0" w:space="0" w:color="auto"/>
                <w:right w:val="none" w:sz="0" w:space="0" w:color="auto"/>
              </w:divBdr>
            </w:div>
            <w:div w:id="1231884878">
              <w:marLeft w:val="0"/>
              <w:marRight w:val="0"/>
              <w:marTop w:val="0"/>
              <w:marBottom w:val="0"/>
              <w:divBdr>
                <w:top w:val="none" w:sz="0" w:space="0" w:color="auto"/>
                <w:left w:val="none" w:sz="0" w:space="0" w:color="auto"/>
                <w:bottom w:val="none" w:sz="0" w:space="0" w:color="auto"/>
                <w:right w:val="none" w:sz="0" w:space="0" w:color="auto"/>
              </w:divBdr>
            </w:div>
            <w:div w:id="2105178573">
              <w:marLeft w:val="0"/>
              <w:marRight w:val="0"/>
              <w:marTop w:val="0"/>
              <w:marBottom w:val="0"/>
              <w:divBdr>
                <w:top w:val="none" w:sz="0" w:space="0" w:color="auto"/>
                <w:left w:val="none" w:sz="0" w:space="0" w:color="auto"/>
                <w:bottom w:val="none" w:sz="0" w:space="0" w:color="auto"/>
                <w:right w:val="none" w:sz="0" w:space="0" w:color="auto"/>
              </w:divBdr>
            </w:div>
          </w:divsChild>
        </w:div>
        <w:div w:id="1906644215">
          <w:marLeft w:val="0"/>
          <w:marRight w:val="0"/>
          <w:marTop w:val="0"/>
          <w:marBottom w:val="0"/>
          <w:divBdr>
            <w:top w:val="none" w:sz="0" w:space="0" w:color="auto"/>
            <w:left w:val="none" w:sz="0" w:space="0" w:color="auto"/>
            <w:bottom w:val="none" w:sz="0" w:space="0" w:color="auto"/>
            <w:right w:val="none" w:sz="0" w:space="0" w:color="auto"/>
          </w:divBdr>
          <w:divsChild>
            <w:div w:id="1082027618">
              <w:marLeft w:val="0"/>
              <w:marRight w:val="0"/>
              <w:marTop w:val="0"/>
              <w:marBottom w:val="0"/>
              <w:divBdr>
                <w:top w:val="none" w:sz="0" w:space="0" w:color="auto"/>
                <w:left w:val="none" w:sz="0" w:space="0" w:color="auto"/>
                <w:bottom w:val="none" w:sz="0" w:space="0" w:color="auto"/>
                <w:right w:val="none" w:sz="0" w:space="0" w:color="auto"/>
              </w:divBdr>
            </w:div>
            <w:div w:id="1364091355">
              <w:marLeft w:val="0"/>
              <w:marRight w:val="0"/>
              <w:marTop w:val="0"/>
              <w:marBottom w:val="0"/>
              <w:divBdr>
                <w:top w:val="none" w:sz="0" w:space="0" w:color="auto"/>
                <w:left w:val="none" w:sz="0" w:space="0" w:color="auto"/>
                <w:bottom w:val="none" w:sz="0" w:space="0" w:color="auto"/>
                <w:right w:val="none" w:sz="0" w:space="0" w:color="auto"/>
              </w:divBdr>
            </w:div>
            <w:div w:id="1408108067">
              <w:marLeft w:val="0"/>
              <w:marRight w:val="0"/>
              <w:marTop w:val="0"/>
              <w:marBottom w:val="0"/>
              <w:divBdr>
                <w:top w:val="none" w:sz="0" w:space="0" w:color="auto"/>
                <w:left w:val="none" w:sz="0" w:space="0" w:color="auto"/>
                <w:bottom w:val="none" w:sz="0" w:space="0" w:color="auto"/>
                <w:right w:val="none" w:sz="0" w:space="0" w:color="auto"/>
              </w:divBdr>
            </w:div>
            <w:div w:id="1454713911">
              <w:marLeft w:val="0"/>
              <w:marRight w:val="0"/>
              <w:marTop w:val="0"/>
              <w:marBottom w:val="0"/>
              <w:divBdr>
                <w:top w:val="none" w:sz="0" w:space="0" w:color="auto"/>
                <w:left w:val="none" w:sz="0" w:space="0" w:color="auto"/>
                <w:bottom w:val="none" w:sz="0" w:space="0" w:color="auto"/>
                <w:right w:val="none" w:sz="0" w:space="0" w:color="auto"/>
              </w:divBdr>
            </w:div>
          </w:divsChild>
        </w:div>
        <w:div w:id="2025328343">
          <w:marLeft w:val="0"/>
          <w:marRight w:val="0"/>
          <w:marTop w:val="0"/>
          <w:marBottom w:val="0"/>
          <w:divBdr>
            <w:top w:val="none" w:sz="0" w:space="0" w:color="auto"/>
            <w:left w:val="none" w:sz="0" w:space="0" w:color="auto"/>
            <w:bottom w:val="none" w:sz="0" w:space="0" w:color="auto"/>
            <w:right w:val="none" w:sz="0" w:space="0" w:color="auto"/>
          </w:divBdr>
          <w:divsChild>
            <w:div w:id="539585248">
              <w:marLeft w:val="0"/>
              <w:marRight w:val="0"/>
              <w:marTop w:val="0"/>
              <w:marBottom w:val="0"/>
              <w:divBdr>
                <w:top w:val="none" w:sz="0" w:space="0" w:color="auto"/>
                <w:left w:val="none" w:sz="0" w:space="0" w:color="auto"/>
                <w:bottom w:val="none" w:sz="0" w:space="0" w:color="auto"/>
                <w:right w:val="none" w:sz="0" w:space="0" w:color="auto"/>
              </w:divBdr>
            </w:div>
            <w:div w:id="1302151536">
              <w:marLeft w:val="0"/>
              <w:marRight w:val="0"/>
              <w:marTop w:val="0"/>
              <w:marBottom w:val="0"/>
              <w:divBdr>
                <w:top w:val="none" w:sz="0" w:space="0" w:color="auto"/>
                <w:left w:val="none" w:sz="0" w:space="0" w:color="auto"/>
                <w:bottom w:val="none" w:sz="0" w:space="0" w:color="auto"/>
                <w:right w:val="none" w:sz="0" w:space="0" w:color="auto"/>
              </w:divBdr>
            </w:div>
          </w:divsChild>
        </w:div>
        <w:div w:id="2086291991">
          <w:marLeft w:val="0"/>
          <w:marRight w:val="0"/>
          <w:marTop w:val="0"/>
          <w:marBottom w:val="0"/>
          <w:divBdr>
            <w:top w:val="none" w:sz="0" w:space="0" w:color="auto"/>
            <w:left w:val="none" w:sz="0" w:space="0" w:color="auto"/>
            <w:bottom w:val="none" w:sz="0" w:space="0" w:color="auto"/>
            <w:right w:val="none" w:sz="0" w:space="0" w:color="auto"/>
          </w:divBdr>
          <w:divsChild>
            <w:div w:id="328363807">
              <w:marLeft w:val="0"/>
              <w:marRight w:val="0"/>
              <w:marTop w:val="0"/>
              <w:marBottom w:val="0"/>
              <w:divBdr>
                <w:top w:val="none" w:sz="0" w:space="0" w:color="auto"/>
                <w:left w:val="none" w:sz="0" w:space="0" w:color="auto"/>
                <w:bottom w:val="none" w:sz="0" w:space="0" w:color="auto"/>
                <w:right w:val="none" w:sz="0" w:space="0" w:color="auto"/>
              </w:divBdr>
            </w:div>
            <w:div w:id="7204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9318">
      <w:bodyDiv w:val="1"/>
      <w:marLeft w:val="0"/>
      <w:marRight w:val="0"/>
      <w:marTop w:val="0"/>
      <w:marBottom w:val="0"/>
      <w:divBdr>
        <w:top w:val="none" w:sz="0" w:space="0" w:color="auto"/>
        <w:left w:val="none" w:sz="0" w:space="0" w:color="auto"/>
        <w:bottom w:val="none" w:sz="0" w:space="0" w:color="auto"/>
        <w:right w:val="none" w:sz="0" w:space="0" w:color="auto"/>
      </w:divBdr>
    </w:div>
    <w:div w:id="1555700942">
      <w:bodyDiv w:val="1"/>
      <w:marLeft w:val="0"/>
      <w:marRight w:val="0"/>
      <w:marTop w:val="0"/>
      <w:marBottom w:val="0"/>
      <w:divBdr>
        <w:top w:val="none" w:sz="0" w:space="0" w:color="auto"/>
        <w:left w:val="none" w:sz="0" w:space="0" w:color="auto"/>
        <w:bottom w:val="none" w:sz="0" w:space="0" w:color="auto"/>
        <w:right w:val="none" w:sz="0" w:space="0" w:color="auto"/>
      </w:divBdr>
      <w:divsChild>
        <w:div w:id="1497459338">
          <w:marLeft w:val="0"/>
          <w:marRight w:val="0"/>
          <w:marTop w:val="0"/>
          <w:marBottom w:val="0"/>
          <w:divBdr>
            <w:top w:val="none" w:sz="0" w:space="0" w:color="auto"/>
            <w:left w:val="none" w:sz="0" w:space="0" w:color="auto"/>
            <w:bottom w:val="none" w:sz="0" w:space="0" w:color="auto"/>
            <w:right w:val="none" w:sz="0" w:space="0" w:color="auto"/>
          </w:divBdr>
        </w:div>
      </w:divsChild>
    </w:div>
    <w:div w:id="1561479002">
      <w:bodyDiv w:val="1"/>
      <w:marLeft w:val="0"/>
      <w:marRight w:val="0"/>
      <w:marTop w:val="0"/>
      <w:marBottom w:val="0"/>
      <w:divBdr>
        <w:top w:val="none" w:sz="0" w:space="0" w:color="auto"/>
        <w:left w:val="none" w:sz="0" w:space="0" w:color="auto"/>
        <w:bottom w:val="none" w:sz="0" w:space="0" w:color="auto"/>
        <w:right w:val="none" w:sz="0" w:space="0" w:color="auto"/>
      </w:divBdr>
    </w:div>
    <w:div w:id="1580094399">
      <w:bodyDiv w:val="1"/>
      <w:marLeft w:val="0"/>
      <w:marRight w:val="0"/>
      <w:marTop w:val="0"/>
      <w:marBottom w:val="0"/>
      <w:divBdr>
        <w:top w:val="none" w:sz="0" w:space="0" w:color="auto"/>
        <w:left w:val="none" w:sz="0" w:space="0" w:color="auto"/>
        <w:bottom w:val="none" w:sz="0" w:space="0" w:color="auto"/>
        <w:right w:val="none" w:sz="0" w:space="0" w:color="auto"/>
      </w:divBdr>
    </w:div>
    <w:div w:id="1639803052">
      <w:bodyDiv w:val="1"/>
      <w:marLeft w:val="0"/>
      <w:marRight w:val="0"/>
      <w:marTop w:val="0"/>
      <w:marBottom w:val="0"/>
      <w:divBdr>
        <w:top w:val="none" w:sz="0" w:space="0" w:color="auto"/>
        <w:left w:val="none" w:sz="0" w:space="0" w:color="auto"/>
        <w:bottom w:val="none" w:sz="0" w:space="0" w:color="auto"/>
        <w:right w:val="none" w:sz="0" w:space="0" w:color="auto"/>
      </w:divBdr>
    </w:div>
    <w:div w:id="1643345187">
      <w:bodyDiv w:val="1"/>
      <w:marLeft w:val="0"/>
      <w:marRight w:val="0"/>
      <w:marTop w:val="0"/>
      <w:marBottom w:val="0"/>
      <w:divBdr>
        <w:top w:val="none" w:sz="0" w:space="0" w:color="auto"/>
        <w:left w:val="none" w:sz="0" w:space="0" w:color="auto"/>
        <w:bottom w:val="none" w:sz="0" w:space="0" w:color="auto"/>
        <w:right w:val="none" w:sz="0" w:space="0" w:color="auto"/>
      </w:divBdr>
    </w:div>
    <w:div w:id="1654603914">
      <w:bodyDiv w:val="1"/>
      <w:marLeft w:val="0"/>
      <w:marRight w:val="0"/>
      <w:marTop w:val="0"/>
      <w:marBottom w:val="0"/>
      <w:divBdr>
        <w:top w:val="none" w:sz="0" w:space="0" w:color="auto"/>
        <w:left w:val="none" w:sz="0" w:space="0" w:color="auto"/>
        <w:bottom w:val="none" w:sz="0" w:space="0" w:color="auto"/>
        <w:right w:val="none" w:sz="0" w:space="0" w:color="auto"/>
      </w:divBdr>
    </w:div>
    <w:div w:id="1718047711">
      <w:bodyDiv w:val="1"/>
      <w:marLeft w:val="0"/>
      <w:marRight w:val="0"/>
      <w:marTop w:val="0"/>
      <w:marBottom w:val="0"/>
      <w:divBdr>
        <w:top w:val="none" w:sz="0" w:space="0" w:color="auto"/>
        <w:left w:val="none" w:sz="0" w:space="0" w:color="auto"/>
        <w:bottom w:val="none" w:sz="0" w:space="0" w:color="auto"/>
        <w:right w:val="none" w:sz="0" w:space="0" w:color="auto"/>
      </w:divBdr>
      <w:divsChild>
        <w:div w:id="119750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374417">
      <w:bodyDiv w:val="1"/>
      <w:marLeft w:val="0"/>
      <w:marRight w:val="0"/>
      <w:marTop w:val="0"/>
      <w:marBottom w:val="0"/>
      <w:divBdr>
        <w:top w:val="none" w:sz="0" w:space="0" w:color="auto"/>
        <w:left w:val="none" w:sz="0" w:space="0" w:color="auto"/>
        <w:bottom w:val="none" w:sz="0" w:space="0" w:color="auto"/>
        <w:right w:val="none" w:sz="0" w:space="0" w:color="auto"/>
      </w:divBdr>
      <w:divsChild>
        <w:div w:id="70590917">
          <w:marLeft w:val="0"/>
          <w:marRight w:val="0"/>
          <w:marTop w:val="0"/>
          <w:marBottom w:val="0"/>
          <w:divBdr>
            <w:top w:val="none" w:sz="0" w:space="0" w:color="auto"/>
            <w:left w:val="none" w:sz="0" w:space="0" w:color="auto"/>
            <w:bottom w:val="none" w:sz="0" w:space="0" w:color="auto"/>
            <w:right w:val="none" w:sz="0" w:space="0" w:color="auto"/>
          </w:divBdr>
        </w:div>
        <w:div w:id="258677932">
          <w:marLeft w:val="0"/>
          <w:marRight w:val="0"/>
          <w:marTop w:val="0"/>
          <w:marBottom w:val="0"/>
          <w:divBdr>
            <w:top w:val="none" w:sz="0" w:space="0" w:color="auto"/>
            <w:left w:val="none" w:sz="0" w:space="0" w:color="auto"/>
            <w:bottom w:val="none" w:sz="0" w:space="0" w:color="auto"/>
            <w:right w:val="none" w:sz="0" w:space="0" w:color="auto"/>
          </w:divBdr>
        </w:div>
        <w:div w:id="319581115">
          <w:marLeft w:val="0"/>
          <w:marRight w:val="0"/>
          <w:marTop w:val="0"/>
          <w:marBottom w:val="0"/>
          <w:divBdr>
            <w:top w:val="none" w:sz="0" w:space="0" w:color="auto"/>
            <w:left w:val="none" w:sz="0" w:space="0" w:color="auto"/>
            <w:bottom w:val="none" w:sz="0" w:space="0" w:color="auto"/>
            <w:right w:val="none" w:sz="0" w:space="0" w:color="auto"/>
          </w:divBdr>
        </w:div>
        <w:div w:id="534394516">
          <w:marLeft w:val="0"/>
          <w:marRight w:val="0"/>
          <w:marTop w:val="0"/>
          <w:marBottom w:val="0"/>
          <w:divBdr>
            <w:top w:val="none" w:sz="0" w:space="0" w:color="auto"/>
            <w:left w:val="none" w:sz="0" w:space="0" w:color="auto"/>
            <w:bottom w:val="none" w:sz="0" w:space="0" w:color="auto"/>
            <w:right w:val="none" w:sz="0" w:space="0" w:color="auto"/>
          </w:divBdr>
        </w:div>
        <w:div w:id="588270425">
          <w:marLeft w:val="0"/>
          <w:marRight w:val="0"/>
          <w:marTop w:val="0"/>
          <w:marBottom w:val="0"/>
          <w:divBdr>
            <w:top w:val="none" w:sz="0" w:space="0" w:color="auto"/>
            <w:left w:val="none" w:sz="0" w:space="0" w:color="auto"/>
            <w:bottom w:val="none" w:sz="0" w:space="0" w:color="auto"/>
            <w:right w:val="none" w:sz="0" w:space="0" w:color="auto"/>
          </w:divBdr>
        </w:div>
        <w:div w:id="687875701">
          <w:marLeft w:val="0"/>
          <w:marRight w:val="0"/>
          <w:marTop w:val="0"/>
          <w:marBottom w:val="0"/>
          <w:divBdr>
            <w:top w:val="none" w:sz="0" w:space="0" w:color="auto"/>
            <w:left w:val="none" w:sz="0" w:space="0" w:color="auto"/>
            <w:bottom w:val="none" w:sz="0" w:space="0" w:color="auto"/>
            <w:right w:val="none" w:sz="0" w:space="0" w:color="auto"/>
          </w:divBdr>
        </w:div>
        <w:div w:id="1099987823">
          <w:marLeft w:val="0"/>
          <w:marRight w:val="0"/>
          <w:marTop w:val="0"/>
          <w:marBottom w:val="0"/>
          <w:divBdr>
            <w:top w:val="none" w:sz="0" w:space="0" w:color="auto"/>
            <w:left w:val="none" w:sz="0" w:space="0" w:color="auto"/>
            <w:bottom w:val="none" w:sz="0" w:space="0" w:color="auto"/>
            <w:right w:val="none" w:sz="0" w:space="0" w:color="auto"/>
          </w:divBdr>
        </w:div>
        <w:div w:id="1204975866">
          <w:marLeft w:val="0"/>
          <w:marRight w:val="0"/>
          <w:marTop w:val="0"/>
          <w:marBottom w:val="0"/>
          <w:divBdr>
            <w:top w:val="none" w:sz="0" w:space="0" w:color="auto"/>
            <w:left w:val="none" w:sz="0" w:space="0" w:color="auto"/>
            <w:bottom w:val="none" w:sz="0" w:space="0" w:color="auto"/>
            <w:right w:val="none" w:sz="0" w:space="0" w:color="auto"/>
          </w:divBdr>
        </w:div>
        <w:div w:id="1217472969">
          <w:marLeft w:val="0"/>
          <w:marRight w:val="0"/>
          <w:marTop w:val="0"/>
          <w:marBottom w:val="0"/>
          <w:divBdr>
            <w:top w:val="none" w:sz="0" w:space="0" w:color="auto"/>
            <w:left w:val="none" w:sz="0" w:space="0" w:color="auto"/>
            <w:bottom w:val="none" w:sz="0" w:space="0" w:color="auto"/>
            <w:right w:val="none" w:sz="0" w:space="0" w:color="auto"/>
          </w:divBdr>
        </w:div>
        <w:div w:id="1269967802">
          <w:marLeft w:val="0"/>
          <w:marRight w:val="0"/>
          <w:marTop w:val="0"/>
          <w:marBottom w:val="0"/>
          <w:divBdr>
            <w:top w:val="none" w:sz="0" w:space="0" w:color="auto"/>
            <w:left w:val="none" w:sz="0" w:space="0" w:color="auto"/>
            <w:bottom w:val="none" w:sz="0" w:space="0" w:color="auto"/>
            <w:right w:val="none" w:sz="0" w:space="0" w:color="auto"/>
          </w:divBdr>
        </w:div>
        <w:div w:id="1356735091">
          <w:marLeft w:val="0"/>
          <w:marRight w:val="0"/>
          <w:marTop w:val="0"/>
          <w:marBottom w:val="0"/>
          <w:divBdr>
            <w:top w:val="none" w:sz="0" w:space="0" w:color="auto"/>
            <w:left w:val="none" w:sz="0" w:space="0" w:color="auto"/>
            <w:bottom w:val="none" w:sz="0" w:space="0" w:color="auto"/>
            <w:right w:val="none" w:sz="0" w:space="0" w:color="auto"/>
          </w:divBdr>
        </w:div>
        <w:div w:id="1387603170">
          <w:marLeft w:val="0"/>
          <w:marRight w:val="0"/>
          <w:marTop w:val="0"/>
          <w:marBottom w:val="0"/>
          <w:divBdr>
            <w:top w:val="none" w:sz="0" w:space="0" w:color="auto"/>
            <w:left w:val="none" w:sz="0" w:space="0" w:color="auto"/>
            <w:bottom w:val="none" w:sz="0" w:space="0" w:color="auto"/>
            <w:right w:val="none" w:sz="0" w:space="0" w:color="auto"/>
          </w:divBdr>
        </w:div>
        <w:div w:id="1396900575">
          <w:marLeft w:val="0"/>
          <w:marRight w:val="0"/>
          <w:marTop w:val="0"/>
          <w:marBottom w:val="0"/>
          <w:divBdr>
            <w:top w:val="none" w:sz="0" w:space="0" w:color="auto"/>
            <w:left w:val="none" w:sz="0" w:space="0" w:color="auto"/>
            <w:bottom w:val="none" w:sz="0" w:space="0" w:color="auto"/>
            <w:right w:val="none" w:sz="0" w:space="0" w:color="auto"/>
          </w:divBdr>
        </w:div>
        <w:div w:id="1447193777">
          <w:marLeft w:val="0"/>
          <w:marRight w:val="0"/>
          <w:marTop w:val="0"/>
          <w:marBottom w:val="0"/>
          <w:divBdr>
            <w:top w:val="none" w:sz="0" w:space="0" w:color="auto"/>
            <w:left w:val="none" w:sz="0" w:space="0" w:color="auto"/>
            <w:bottom w:val="none" w:sz="0" w:space="0" w:color="auto"/>
            <w:right w:val="none" w:sz="0" w:space="0" w:color="auto"/>
          </w:divBdr>
        </w:div>
        <w:div w:id="1733498915">
          <w:marLeft w:val="0"/>
          <w:marRight w:val="0"/>
          <w:marTop w:val="0"/>
          <w:marBottom w:val="0"/>
          <w:divBdr>
            <w:top w:val="none" w:sz="0" w:space="0" w:color="auto"/>
            <w:left w:val="none" w:sz="0" w:space="0" w:color="auto"/>
            <w:bottom w:val="none" w:sz="0" w:space="0" w:color="auto"/>
            <w:right w:val="none" w:sz="0" w:space="0" w:color="auto"/>
          </w:divBdr>
        </w:div>
      </w:divsChild>
    </w:div>
    <w:div w:id="1732582127">
      <w:bodyDiv w:val="1"/>
      <w:marLeft w:val="0"/>
      <w:marRight w:val="0"/>
      <w:marTop w:val="0"/>
      <w:marBottom w:val="0"/>
      <w:divBdr>
        <w:top w:val="none" w:sz="0" w:space="0" w:color="auto"/>
        <w:left w:val="none" w:sz="0" w:space="0" w:color="auto"/>
        <w:bottom w:val="none" w:sz="0" w:space="0" w:color="auto"/>
        <w:right w:val="none" w:sz="0" w:space="0" w:color="auto"/>
      </w:divBdr>
    </w:div>
    <w:div w:id="1748307369">
      <w:bodyDiv w:val="1"/>
      <w:marLeft w:val="0"/>
      <w:marRight w:val="0"/>
      <w:marTop w:val="0"/>
      <w:marBottom w:val="0"/>
      <w:divBdr>
        <w:top w:val="none" w:sz="0" w:space="0" w:color="auto"/>
        <w:left w:val="none" w:sz="0" w:space="0" w:color="auto"/>
        <w:bottom w:val="none" w:sz="0" w:space="0" w:color="auto"/>
        <w:right w:val="none" w:sz="0" w:space="0" w:color="auto"/>
      </w:divBdr>
    </w:div>
    <w:div w:id="1749182319">
      <w:bodyDiv w:val="1"/>
      <w:marLeft w:val="0"/>
      <w:marRight w:val="0"/>
      <w:marTop w:val="0"/>
      <w:marBottom w:val="0"/>
      <w:divBdr>
        <w:top w:val="none" w:sz="0" w:space="0" w:color="auto"/>
        <w:left w:val="none" w:sz="0" w:space="0" w:color="auto"/>
        <w:bottom w:val="none" w:sz="0" w:space="0" w:color="auto"/>
        <w:right w:val="none" w:sz="0" w:space="0" w:color="auto"/>
      </w:divBdr>
      <w:divsChild>
        <w:div w:id="79759096">
          <w:marLeft w:val="0"/>
          <w:marRight w:val="0"/>
          <w:marTop w:val="0"/>
          <w:marBottom w:val="0"/>
          <w:divBdr>
            <w:top w:val="none" w:sz="0" w:space="0" w:color="auto"/>
            <w:left w:val="none" w:sz="0" w:space="0" w:color="auto"/>
            <w:bottom w:val="none" w:sz="0" w:space="0" w:color="auto"/>
            <w:right w:val="none" w:sz="0" w:space="0" w:color="auto"/>
          </w:divBdr>
        </w:div>
        <w:div w:id="88308241">
          <w:marLeft w:val="0"/>
          <w:marRight w:val="0"/>
          <w:marTop w:val="0"/>
          <w:marBottom w:val="0"/>
          <w:divBdr>
            <w:top w:val="none" w:sz="0" w:space="0" w:color="auto"/>
            <w:left w:val="none" w:sz="0" w:space="0" w:color="auto"/>
            <w:bottom w:val="none" w:sz="0" w:space="0" w:color="auto"/>
            <w:right w:val="none" w:sz="0" w:space="0" w:color="auto"/>
          </w:divBdr>
        </w:div>
        <w:div w:id="117065980">
          <w:marLeft w:val="0"/>
          <w:marRight w:val="0"/>
          <w:marTop w:val="0"/>
          <w:marBottom w:val="0"/>
          <w:divBdr>
            <w:top w:val="none" w:sz="0" w:space="0" w:color="auto"/>
            <w:left w:val="none" w:sz="0" w:space="0" w:color="auto"/>
            <w:bottom w:val="none" w:sz="0" w:space="0" w:color="auto"/>
            <w:right w:val="none" w:sz="0" w:space="0" w:color="auto"/>
          </w:divBdr>
        </w:div>
        <w:div w:id="153768701">
          <w:marLeft w:val="0"/>
          <w:marRight w:val="0"/>
          <w:marTop w:val="0"/>
          <w:marBottom w:val="0"/>
          <w:divBdr>
            <w:top w:val="none" w:sz="0" w:space="0" w:color="auto"/>
            <w:left w:val="none" w:sz="0" w:space="0" w:color="auto"/>
            <w:bottom w:val="none" w:sz="0" w:space="0" w:color="auto"/>
            <w:right w:val="none" w:sz="0" w:space="0" w:color="auto"/>
          </w:divBdr>
        </w:div>
        <w:div w:id="280649089">
          <w:marLeft w:val="0"/>
          <w:marRight w:val="0"/>
          <w:marTop w:val="0"/>
          <w:marBottom w:val="0"/>
          <w:divBdr>
            <w:top w:val="none" w:sz="0" w:space="0" w:color="auto"/>
            <w:left w:val="none" w:sz="0" w:space="0" w:color="auto"/>
            <w:bottom w:val="none" w:sz="0" w:space="0" w:color="auto"/>
            <w:right w:val="none" w:sz="0" w:space="0" w:color="auto"/>
          </w:divBdr>
        </w:div>
        <w:div w:id="416102291">
          <w:marLeft w:val="0"/>
          <w:marRight w:val="0"/>
          <w:marTop w:val="0"/>
          <w:marBottom w:val="0"/>
          <w:divBdr>
            <w:top w:val="none" w:sz="0" w:space="0" w:color="auto"/>
            <w:left w:val="none" w:sz="0" w:space="0" w:color="auto"/>
            <w:bottom w:val="none" w:sz="0" w:space="0" w:color="auto"/>
            <w:right w:val="none" w:sz="0" w:space="0" w:color="auto"/>
          </w:divBdr>
        </w:div>
        <w:div w:id="447435761">
          <w:marLeft w:val="0"/>
          <w:marRight w:val="0"/>
          <w:marTop w:val="0"/>
          <w:marBottom w:val="0"/>
          <w:divBdr>
            <w:top w:val="none" w:sz="0" w:space="0" w:color="auto"/>
            <w:left w:val="none" w:sz="0" w:space="0" w:color="auto"/>
            <w:bottom w:val="none" w:sz="0" w:space="0" w:color="auto"/>
            <w:right w:val="none" w:sz="0" w:space="0" w:color="auto"/>
          </w:divBdr>
        </w:div>
        <w:div w:id="522134088">
          <w:marLeft w:val="0"/>
          <w:marRight w:val="0"/>
          <w:marTop w:val="0"/>
          <w:marBottom w:val="0"/>
          <w:divBdr>
            <w:top w:val="none" w:sz="0" w:space="0" w:color="auto"/>
            <w:left w:val="none" w:sz="0" w:space="0" w:color="auto"/>
            <w:bottom w:val="none" w:sz="0" w:space="0" w:color="auto"/>
            <w:right w:val="none" w:sz="0" w:space="0" w:color="auto"/>
          </w:divBdr>
        </w:div>
        <w:div w:id="530651930">
          <w:marLeft w:val="0"/>
          <w:marRight w:val="0"/>
          <w:marTop w:val="0"/>
          <w:marBottom w:val="0"/>
          <w:divBdr>
            <w:top w:val="none" w:sz="0" w:space="0" w:color="auto"/>
            <w:left w:val="none" w:sz="0" w:space="0" w:color="auto"/>
            <w:bottom w:val="none" w:sz="0" w:space="0" w:color="auto"/>
            <w:right w:val="none" w:sz="0" w:space="0" w:color="auto"/>
          </w:divBdr>
        </w:div>
        <w:div w:id="546533725">
          <w:marLeft w:val="0"/>
          <w:marRight w:val="0"/>
          <w:marTop w:val="0"/>
          <w:marBottom w:val="0"/>
          <w:divBdr>
            <w:top w:val="none" w:sz="0" w:space="0" w:color="auto"/>
            <w:left w:val="none" w:sz="0" w:space="0" w:color="auto"/>
            <w:bottom w:val="none" w:sz="0" w:space="0" w:color="auto"/>
            <w:right w:val="none" w:sz="0" w:space="0" w:color="auto"/>
          </w:divBdr>
        </w:div>
        <w:div w:id="548878906">
          <w:marLeft w:val="0"/>
          <w:marRight w:val="0"/>
          <w:marTop w:val="0"/>
          <w:marBottom w:val="0"/>
          <w:divBdr>
            <w:top w:val="none" w:sz="0" w:space="0" w:color="auto"/>
            <w:left w:val="none" w:sz="0" w:space="0" w:color="auto"/>
            <w:bottom w:val="none" w:sz="0" w:space="0" w:color="auto"/>
            <w:right w:val="none" w:sz="0" w:space="0" w:color="auto"/>
          </w:divBdr>
        </w:div>
        <w:div w:id="700205971">
          <w:marLeft w:val="0"/>
          <w:marRight w:val="0"/>
          <w:marTop w:val="0"/>
          <w:marBottom w:val="0"/>
          <w:divBdr>
            <w:top w:val="none" w:sz="0" w:space="0" w:color="auto"/>
            <w:left w:val="none" w:sz="0" w:space="0" w:color="auto"/>
            <w:bottom w:val="none" w:sz="0" w:space="0" w:color="auto"/>
            <w:right w:val="none" w:sz="0" w:space="0" w:color="auto"/>
          </w:divBdr>
        </w:div>
        <w:div w:id="752317166">
          <w:marLeft w:val="0"/>
          <w:marRight w:val="0"/>
          <w:marTop w:val="0"/>
          <w:marBottom w:val="0"/>
          <w:divBdr>
            <w:top w:val="none" w:sz="0" w:space="0" w:color="auto"/>
            <w:left w:val="none" w:sz="0" w:space="0" w:color="auto"/>
            <w:bottom w:val="none" w:sz="0" w:space="0" w:color="auto"/>
            <w:right w:val="none" w:sz="0" w:space="0" w:color="auto"/>
          </w:divBdr>
        </w:div>
        <w:div w:id="882717145">
          <w:marLeft w:val="0"/>
          <w:marRight w:val="0"/>
          <w:marTop w:val="0"/>
          <w:marBottom w:val="0"/>
          <w:divBdr>
            <w:top w:val="none" w:sz="0" w:space="0" w:color="auto"/>
            <w:left w:val="none" w:sz="0" w:space="0" w:color="auto"/>
            <w:bottom w:val="none" w:sz="0" w:space="0" w:color="auto"/>
            <w:right w:val="none" w:sz="0" w:space="0" w:color="auto"/>
          </w:divBdr>
        </w:div>
        <w:div w:id="926307845">
          <w:marLeft w:val="0"/>
          <w:marRight w:val="0"/>
          <w:marTop w:val="0"/>
          <w:marBottom w:val="0"/>
          <w:divBdr>
            <w:top w:val="none" w:sz="0" w:space="0" w:color="auto"/>
            <w:left w:val="none" w:sz="0" w:space="0" w:color="auto"/>
            <w:bottom w:val="none" w:sz="0" w:space="0" w:color="auto"/>
            <w:right w:val="none" w:sz="0" w:space="0" w:color="auto"/>
          </w:divBdr>
        </w:div>
        <w:div w:id="949435109">
          <w:marLeft w:val="0"/>
          <w:marRight w:val="0"/>
          <w:marTop w:val="0"/>
          <w:marBottom w:val="0"/>
          <w:divBdr>
            <w:top w:val="none" w:sz="0" w:space="0" w:color="auto"/>
            <w:left w:val="none" w:sz="0" w:space="0" w:color="auto"/>
            <w:bottom w:val="none" w:sz="0" w:space="0" w:color="auto"/>
            <w:right w:val="none" w:sz="0" w:space="0" w:color="auto"/>
          </w:divBdr>
        </w:div>
        <w:div w:id="989791861">
          <w:marLeft w:val="0"/>
          <w:marRight w:val="0"/>
          <w:marTop w:val="0"/>
          <w:marBottom w:val="0"/>
          <w:divBdr>
            <w:top w:val="none" w:sz="0" w:space="0" w:color="auto"/>
            <w:left w:val="none" w:sz="0" w:space="0" w:color="auto"/>
            <w:bottom w:val="none" w:sz="0" w:space="0" w:color="auto"/>
            <w:right w:val="none" w:sz="0" w:space="0" w:color="auto"/>
          </w:divBdr>
        </w:div>
        <w:div w:id="1031567492">
          <w:marLeft w:val="0"/>
          <w:marRight w:val="0"/>
          <w:marTop w:val="0"/>
          <w:marBottom w:val="0"/>
          <w:divBdr>
            <w:top w:val="none" w:sz="0" w:space="0" w:color="auto"/>
            <w:left w:val="none" w:sz="0" w:space="0" w:color="auto"/>
            <w:bottom w:val="none" w:sz="0" w:space="0" w:color="auto"/>
            <w:right w:val="none" w:sz="0" w:space="0" w:color="auto"/>
          </w:divBdr>
        </w:div>
        <w:div w:id="1039932189">
          <w:marLeft w:val="0"/>
          <w:marRight w:val="0"/>
          <w:marTop w:val="0"/>
          <w:marBottom w:val="0"/>
          <w:divBdr>
            <w:top w:val="none" w:sz="0" w:space="0" w:color="auto"/>
            <w:left w:val="none" w:sz="0" w:space="0" w:color="auto"/>
            <w:bottom w:val="none" w:sz="0" w:space="0" w:color="auto"/>
            <w:right w:val="none" w:sz="0" w:space="0" w:color="auto"/>
          </w:divBdr>
        </w:div>
        <w:div w:id="1273586495">
          <w:marLeft w:val="0"/>
          <w:marRight w:val="0"/>
          <w:marTop w:val="0"/>
          <w:marBottom w:val="0"/>
          <w:divBdr>
            <w:top w:val="none" w:sz="0" w:space="0" w:color="auto"/>
            <w:left w:val="none" w:sz="0" w:space="0" w:color="auto"/>
            <w:bottom w:val="none" w:sz="0" w:space="0" w:color="auto"/>
            <w:right w:val="none" w:sz="0" w:space="0" w:color="auto"/>
          </w:divBdr>
        </w:div>
        <w:div w:id="1288468460">
          <w:marLeft w:val="0"/>
          <w:marRight w:val="0"/>
          <w:marTop w:val="0"/>
          <w:marBottom w:val="0"/>
          <w:divBdr>
            <w:top w:val="none" w:sz="0" w:space="0" w:color="auto"/>
            <w:left w:val="none" w:sz="0" w:space="0" w:color="auto"/>
            <w:bottom w:val="none" w:sz="0" w:space="0" w:color="auto"/>
            <w:right w:val="none" w:sz="0" w:space="0" w:color="auto"/>
          </w:divBdr>
        </w:div>
        <w:div w:id="1364787239">
          <w:marLeft w:val="0"/>
          <w:marRight w:val="0"/>
          <w:marTop w:val="0"/>
          <w:marBottom w:val="0"/>
          <w:divBdr>
            <w:top w:val="none" w:sz="0" w:space="0" w:color="auto"/>
            <w:left w:val="none" w:sz="0" w:space="0" w:color="auto"/>
            <w:bottom w:val="none" w:sz="0" w:space="0" w:color="auto"/>
            <w:right w:val="none" w:sz="0" w:space="0" w:color="auto"/>
          </w:divBdr>
        </w:div>
        <w:div w:id="1391609083">
          <w:marLeft w:val="0"/>
          <w:marRight w:val="0"/>
          <w:marTop w:val="0"/>
          <w:marBottom w:val="0"/>
          <w:divBdr>
            <w:top w:val="none" w:sz="0" w:space="0" w:color="auto"/>
            <w:left w:val="none" w:sz="0" w:space="0" w:color="auto"/>
            <w:bottom w:val="none" w:sz="0" w:space="0" w:color="auto"/>
            <w:right w:val="none" w:sz="0" w:space="0" w:color="auto"/>
          </w:divBdr>
        </w:div>
        <w:div w:id="1460226360">
          <w:marLeft w:val="0"/>
          <w:marRight w:val="0"/>
          <w:marTop w:val="0"/>
          <w:marBottom w:val="0"/>
          <w:divBdr>
            <w:top w:val="none" w:sz="0" w:space="0" w:color="auto"/>
            <w:left w:val="none" w:sz="0" w:space="0" w:color="auto"/>
            <w:bottom w:val="none" w:sz="0" w:space="0" w:color="auto"/>
            <w:right w:val="none" w:sz="0" w:space="0" w:color="auto"/>
          </w:divBdr>
        </w:div>
        <w:div w:id="1535386016">
          <w:marLeft w:val="0"/>
          <w:marRight w:val="0"/>
          <w:marTop w:val="0"/>
          <w:marBottom w:val="0"/>
          <w:divBdr>
            <w:top w:val="none" w:sz="0" w:space="0" w:color="auto"/>
            <w:left w:val="none" w:sz="0" w:space="0" w:color="auto"/>
            <w:bottom w:val="none" w:sz="0" w:space="0" w:color="auto"/>
            <w:right w:val="none" w:sz="0" w:space="0" w:color="auto"/>
          </w:divBdr>
        </w:div>
        <w:div w:id="1592545271">
          <w:marLeft w:val="0"/>
          <w:marRight w:val="0"/>
          <w:marTop w:val="0"/>
          <w:marBottom w:val="0"/>
          <w:divBdr>
            <w:top w:val="none" w:sz="0" w:space="0" w:color="auto"/>
            <w:left w:val="none" w:sz="0" w:space="0" w:color="auto"/>
            <w:bottom w:val="none" w:sz="0" w:space="0" w:color="auto"/>
            <w:right w:val="none" w:sz="0" w:space="0" w:color="auto"/>
          </w:divBdr>
        </w:div>
        <w:div w:id="1596749856">
          <w:marLeft w:val="0"/>
          <w:marRight w:val="0"/>
          <w:marTop w:val="0"/>
          <w:marBottom w:val="0"/>
          <w:divBdr>
            <w:top w:val="none" w:sz="0" w:space="0" w:color="auto"/>
            <w:left w:val="none" w:sz="0" w:space="0" w:color="auto"/>
            <w:bottom w:val="none" w:sz="0" w:space="0" w:color="auto"/>
            <w:right w:val="none" w:sz="0" w:space="0" w:color="auto"/>
          </w:divBdr>
        </w:div>
        <w:div w:id="1619331101">
          <w:marLeft w:val="0"/>
          <w:marRight w:val="0"/>
          <w:marTop w:val="0"/>
          <w:marBottom w:val="0"/>
          <w:divBdr>
            <w:top w:val="none" w:sz="0" w:space="0" w:color="auto"/>
            <w:left w:val="none" w:sz="0" w:space="0" w:color="auto"/>
            <w:bottom w:val="none" w:sz="0" w:space="0" w:color="auto"/>
            <w:right w:val="none" w:sz="0" w:space="0" w:color="auto"/>
          </w:divBdr>
        </w:div>
        <w:div w:id="1788961272">
          <w:marLeft w:val="0"/>
          <w:marRight w:val="0"/>
          <w:marTop w:val="0"/>
          <w:marBottom w:val="0"/>
          <w:divBdr>
            <w:top w:val="none" w:sz="0" w:space="0" w:color="auto"/>
            <w:left w:val="none" w:sz="0" w:space="0" w:color="auto"/>
            <w:bottom w:val="none" w:sz="0" w:space="0" w:color="auto"/>
            <w:right w:val="none" w:sz="0" w:space="0" w:color="auto"/>
          </w:divBdr>
        </w:div>
        <w:div w:id="1947730110">
          <w:marLeft w:val="0"/>
          <w:marRight w:val="0"/>
          <w:marTop w:val="0"/>
          <w:marBottom w:val="0"/>
          <w:divBdr>
            <w:top w:val="none" w:sz="0" w:space="0" w:color="auto"/>
            <w:left w:val="none" w:sz="0" w:space="0" w:color="auto"/>
            <w:bottom w:val="none" w:sz="0" w:space="0" w:color="auto"/>
            <w:right w:val="none" w:sz="0" w:space="0" w:color="auto"/>
          </w:divBdr>
        </w:div>
        <w:div w:id="2085444919">
          <w:marLeft w:val="0"/>
          <w:marRight w:val="0"/>
          <w:marTop w:val="0"/>
          <w:marBottom w:val="0"/>
          <w:divBdr>
            <w:top w:val="none" w:sz="0" w:space="0" w:color="auto"/>
            <w:left w:val="none" w:sz="0" w:space="0" w:color="auto"/>
            <w:bottom w:val="none" w:sz="0" w:space="0" w:color="auto"/>
            <w:right w:val="none" w:sz="0" w:space="0" w:color="auto"/>
          </w:divBdr>
        </w:div>
        <w:div w:id="2138987447">
          <w:marLeft w:val="0"/>
          <w:marRight w:val="0"/>
          <w:marTop w:val="0"/>
          <w:marBottom w:val="0"/>
          <w:divBdr>
            <w:top w:val="none" w:sz="0" w:space="0" w:color="auto"/>
            <w:left w:val="none" w:sz="0" w:space="0" w:color="auto"/>
            <w:bottom w:val="none" w:sz="0" w:space="0" w:color="auto"/>
            <w:right w:val="none" w:sz="0" w:space="0" w:color="auto"/>
          </w:divBdr>
        </w:div>
      </w:divsChild>
    </w:div>
    <w:div w:id="1856067740">
      <w:bodyDiv w:val="1"/>
      <w:marLeft w:val="0"/>
      <w:marRight w:val="0"/>
      <w:marTop w:val="0"/>
      <w:marBottom w:val="0"/>
      <w:divBdr>
        <w:top w:val="none" w:sz="0" w:space="0" w:color="auto"/>
        <w:left w:val="none" w:sz="0" w:space="0" w:color="auto"/>
        <w:bottom w:val="none" w:sz="0" w:space="0" w:color="auto"/>
        <w:right w:val="none" w:sz="0" w:space="0" w:color="auto"/>
      </w:divBdr>
    </w:div>
    <w:div w:id="1871064041">
      <w:bodyDiv w:val="1"/>
      <w:marLeft w:val="0"/>
      <w:marRight w:val="0"/>
      <w:marTop w:val="0"/>
      <w:marBottom w:val="0"/>
      <w:divBdr>
        <w:top w:val="none" w:sz="0" w:space="0" w:color="auto"/>
        <w:left w:val="none" w:sz="0" w:space="0" w:color="auto"/>
        <w:bottom w:val="none" w:sz="0" w:space="0" w:color="auto"/>
        <w:right w:val="none" w:sz="0" w:space="0" w:color="auto"/>
      </w:divBdr>
    </w:div>
    <w:div w:id="1882665602">
      <w:bodyDiv w:val="1"/>
      <w:marLeft w:val="0"/>
      <w:marRight w:val="0"/>
      <w:marTop w:val="0"/>
      <w:marBottom w:val="0"/>
      <w:divBdr>
        <w:top w:val="none" w:sz="0" w:space="0" w:color="auto"/>
        <w:left w:val="none" w:sz="0" w:space="0" w:color="auto"/>
        <w:bottom w:val="none" w:sz="0" w:space="0" w:color="auto"/>
        <w:right w:val="none" w:sz="0" w:space="0" w:color="auto"/>
      </w:divBdr>
    </w:div>
    <w:div w:id="1897664816">
      <w:bodyDiv w:val="1"/>
      <w:marLeft w:val="0"/>
      <w:marRight w:val="0"/>
      <w:marTop w:val="0"/>
      <w:marBottom w:val="0"/>
      <w:divBdr>
        <w:top w:val="none" w:sz="0" w:space="0" w:color="auto"/>
        <w:left w:val="none" w:sz="0" w:space="0" w:color="auto"/>
        <w:bottom w:val="none" w:sz="0" w:space="0" w:color="auto"/>
        <w:right w:val="none" w:sz="0" w:space="0" w:color="auto"/>
      </w:divBdr>
    </w:div>
    <w:div w:id="1936131780">
      <w:bodyDiv w:val="1"/>
      <w:marLeft w:val="0"/>
      <w:marRight w:val="0"/>
      <w:marTop w:val="0"/>
      <w:marBottom w:val="0"/>
      <w:divBdr>
        <w:top w:val="none" w:sz="0" w:space="0" w:color="auto"/>
        <w:left w:val="none" w:sz="0" w:space="0" w:color="auto"/>
        <w:bottom w:val="none" w:sz="0" w:space="0" w:color="auto"/>
        <w:right w:val="none" w:sz="0" w:space="0" w:color="auto"/>
      </w:divBdr>
    </w:div>
    <w:div w:id="1951351103">
      <w:bodyDiv w:val="1"/>
      <w:marLeft w:val="0"/>
      <w:marRight w:val="0"/>
      <w:marTop w:val="0"/>
      <w:marBottom w:val="0"/>
      <w:divBdr>
        <w:top w:val="none" w:sz="0" w:space="0" w:color="auto"/>
        <w:left w:val="none" w:sz="0" w:space="0" w:color="auto"/>
        <w:bottom w:val="none" w:sz="0" w:space="0" w:color="auto"/>
        <w:right w:val="none" w:sz="0" w:space="0" w:color="auto"/>
      </w:divBdr>
    </w:div>
    <w:div w:id="1963342295">
      <w:bodyDiv w:val="1"/>
      <w:marLeft w:val="0"/>
      <w:marRight w:val="0"/>
      <w:marTop w:val="0"/>
      <w:marBottom w:val="0"/>
      <w:divBdr>
        <w:top w:val="none" w:sz="0" w:space="0" w:color="auto"/>
        <w:left w:val="none" w:sz="0" w:space="0" w:color="auto"/>
        <w:bottom w:val="none" w:sz="0" w:space="0" w:color="auto"/>
        <w:right w:val="none" w:sz="0" w:space="0" w:color="auto"/>
      </w:divBdr>
    </w:div>
    <w:div w:id="2034914715">
      <w:bodyDiv w:val="1"/>
      <w:marLeft w:val="0"/>
      <w:marRight w:val="0"/>
      <w:marTop w:val="0"/>
      <w:marBottom w:val="0"/>
      <w:divBdr>
        <w:top w:val="none" w:sz="0" w:space="0" w:color="auto"/>
        <w:left w:val="none" w:sz="0" w:space="0" w:color="auto"/>
        <w:bottom w:val="none" w:sz="0" w:space="0" w:color="auto"/>
        <w:right w:val="none" w:sz="0" w:space="0" w:color="auto"/>
      </w:divBdr>
    </w:div>
    <w:div w:id="2089692879">
      <w:bodyDiv w:val="1"/>
      <w:marLeft w:val="0"/>
      <w:marRight w:val="0"/>
      <w:marTop w:val="0"/>
      <w:marBottom w:val="0"/>
      <w:divBdr>
        <w:top w:val="none" w:sz="0" w:space="0" w:color="auto"/>
        <w:left w:val="none" w:sz="0" w:space="0" w:color="auto"/>
        <w:bottom w:val="none" w:sz="0" w:space="0" w:color="auto"/>
        <w:right w:val="none" w:sz="0" w:space="0" w:color="auto"/>
      </w:divBdr>
    </w:div>
    <w:div w:id="2127963782">
      <w:bodyDiv w:val="1"/>
      <w:marLeft w:val="0"/>
      <w:marRight w:val="0"/>
      <w:marTop w:val="0"/>
      <w:marBottom w:val="0"/>
      <w:divBdr>
        <w:top w:val="none" w:sz="0" w:space="0" w:color="auto"/>
        <w:left w:val="none" w:sz="0" w:space="0" w:color="auto"/>
        <w:bottom w:val="none" w:sz="0" w:space="0" w:color="auto"/>
        <w:right w:val="none" w:sz="0" w:space="0" w:color="auto"/>
      </w:divBdr>
    </w:div>
    <w:div w:id="21354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italidsystem.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auDA">
  <a:themeElements>
    <a:clrScheme name="auDA">
      <a:dk1>
        <a:srgbClr val="282533"/>
      </a:dk1>
      <a:lt1>
        <a:srgbClr val="FAFAFF"/>
      </a:lt1>
      <a:dk2>
        <a:srgbClr val="008EA6"/>
      </a:dk2>
      <a:lt2>
        <a:srgbClr val="4FCC9C"/>
      </a:lt2>
      <a:accent1>
        <a:srgbClr val="CFDA2B"/>
      </a:accent1>
      <a:accent2>
        <a:srgbClr val="BDCCD3"/>
      </a:accent2>
      <a:accent3>
        <a:srgbClr val="F79B6D"/>
      </a:accent3>
      <a:accent4>
        <a:srgbClr val="F0D283"/>
      </a:accent4>
      <a:accent5>
        <a:srgbClr val="75CCCC"/>
      </a:accent5>
      <a:accent6>
        <a:srgbClr val="BC9CC8"/>
      </a:accent6>
      <a:hlink>
        <a:srgbClr val="008EA6"/>
      </a:hlink>
      <a:folHlink>
        <a:srgbClr val="BC9CC8"/>
      </a:folHlink>
    </a:clrScheme>
    <a:fontScheme name="Te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DA" id="{101D3C47-71DF-0C45-BC63-FCF665941F1C}" vid="{37090F52-B1A6-2C4E-A09A-5F53FB1473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43D6A044B184182DEF61BBADA4065" ma:contentTypeVersion="8" ma:contentTypeDescription="Create a new document." ma:contentTypeScope="" ma:versionID="5c8871f829e9a0867f198dd61997e102">
  <xsd:schema xmlns:xsd="http://www.w3.org/2001/XMLSchema" xmlns:xs="http://www.w3.org/2001/XMLSchema" xmlns:p="http://schemas.microsoft.com/office/2006/metadata/properties" xmlns:ns2="9f12ad63-e775-4f21-bff2-1802ffa013ea" targetNamespace="http://schemas.microsoft.com/office/2006/metadata/properties" ma:root="true" ma:fieldsID="55891dea954f97ca5eee0bdbf7430f43" ns2:_="">
    <xsd:import namespace="9f12ad63-e775-4f21-bff2-1802ffa01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ad63-e775-4f21-bff2-1802ffa01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A9A93-8654-4E2C-972E-7220A82D47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3AA20-DF15-AB40-8D52-33E8041713CA}">
  <ds:schemaRefs>
    <ds:schemaRef ds:uri="http://schemas.openxmlformats.org/officeDocument/2006/bibliography"/>
  </ds:schemaRefs>
</ds:datastoreItem>
</file>

<file path=customXml/itemProps3.xml><?xml version="1.0" encoding="utf-8"?>
<ds:datastoreItem xmlns:ds="http://schemas.openxmlformats.org/officeDocument/2006/customXml" ds:itemID="{811354AD-DBD0-4F53-A74E-BB37D38731E4}">
  <ds:schemaRefs>
    <ds:schemaRef ds:uri="http://schemas.microsoft.com/sharepoint/v3/contenttype/forms"/>
  </ds:schemaRefs>
</ds:datastoreItem>
</file>

<file path=customXml/itemProps4.xml><?xml version="1.0" encoding="utf-8"?>
<ds:datastoreItem xmlns:ds="http://schemas.openxmlformats.org/officeDocument/2006/customXml" ds:itemID="{091642DC-56B8-47FC-8241-E4CAAA0984B7}"/>
</file>

<file path=docMetadata/LabelInfo.xml><?xml version="1.0" encoding="utf-8"?>
<clbl:labelList xmlns:clbl="http://schemas.microsoft.com/office/2020/mipLabelMetadata">
  <clbl:label id="{95c3a74f-c143-4db1-8eae-6e1b6e1e0e86}" enabled="1" method="Privileged" siteId="{81810bc4-5d68-45f6-ba4e-3d6c9fb37e43}" removed="0"/>
</clbl:labelList>
</file>

<file path=docProps/app.xml><?xml version="1.0" encoding="utf-8"?>
<Properties xmlns="http://schemas.openxmlformats.org/officeDocument/2006/extended-properties" xmlns:vt="http://schemas.openxmlformats.org/officeDocument/2006/docPropsVTypes">
  <Template>Normal</Template>
  <TotalTime>507</TotalTime>
  <Pages>40</Pages>
  <Words>10567</Words>
  <Characters>55266</Characters>
  <Application>Microsoft Office Word</Application>
  <DocSecurity>0</DocSecurity>
  <Lines>1905</Lines>
  <Paragraphs>1462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64371</CharactersWithSpaces>
  <SharedDoc>false</SharedDoc>
  <HLinks>
    <vt:vector size="66" baseType="variant">
      <vt:variant>
        <vt:i4>4128815</vt:i4>
      </vt:variant>
      <vt:variant>
        <vt:i4>63</vt:i4>
      </vt:variant>
      <vt:variant>
        <vt:i4>0</vt:i4>
      </vt:variant>
      <vt:variant>
        <vt:i4>5</vt:i4>
      </vt:variant>
      <vt:variant>
        <vt:lpwstr>https://www.digitalidsystem.gov.au/</vt:lpwstr>
      </vt:variant>
      <vt:variant>
        <vt:lpwstr/>
      </vt:variant>
      <vt:variant>
        <vt:i4>1376304</vt:i4>
      </vt:variant>
      <vt:variant>
        <vt:i4>56</vt:i4>
      </vt:variant>
      <vt:variant>
        <vt:i4>0</vt:i4>
      </vt:variant>
      <vt:variant>
        <vt:i4>5</vt:i4>
      </vt:variant>
      <vt:variant>
        <vt:lpwstr/>
      </vt:variant>
      <vt:variant>
        <vt:lpwstr>_Toc203999828</vt:lpwstr>
      </vt:variant>
      <vt:variant>
        <vt:i4>1376304</vt:i4>
      </vt:variant>
      <vt:variant>
        <vt:i4>50</vt:i4>
      </vt:variant>
      <vt:variant>
        <vt:i4>0</vt:i4>
      </vt:variant>
      <vt:variant>
        <vt:i4>5</vt:i4>
      </vt:variant>
      <vt:variant>
        <vt:lpwstr/>
      </vt:variant>
      <vt:variant>
        <vt:lpwstr>_Toc203999827</vt:lpwstr>
      </vt:variant>
      <vt:variant>
        <vt:i4>1376304</vt:i4>
      </vt:variant>
      <vt:variant>
        <vt:i4>44</vt:i4>
      </vt:variant>
      <vt:variant>
        <vt:i4>0</vt:i4>
      </vt:variant>
      <vt:variant>
        <vt:i4>5</vt:i4>
      </vt:variant>
      <vt:variant>
        <vt:lpwstr/>
      </vt:variant>
      <vt:variant>
        <vt:lpwstr>_Toc203999826</vt:lpwstr>
      </vt:variant>
      <vt:variant>
        <vt:i4>1376304</vt:i4>
      </vt:variant>
      <vt:variant>
        <vt:i4>38</vt:i4>
      </vt:variant>
      <vt:variant>
        <vt:i4>0</vt:i4>
      </vt:variant>
      <vt:variant>
        <vt:i4>5</vt:i4>
      </vt:variant>
      <vt:variant>
        <vt:lpwstr/>
      </vt:variant>
      <vt:variant>
        <vt:lpwstr>_Toc203999825</vt:lpwstr>
      </vt:variant>
      <vt:variant>
        <vt:i4>1376304</vt:i4>
      </vt:variant>
      <vt:variant>
        <vt:i4>32</vt:i4>
      </vt:variant>
      <vt:variant>
        <vt:i4>0</vt:i4>
      </vt:variant>
      <vt:variant>
        <vt:i4>5</vt:i4>
      </vt:variant>
      <vt:variant>
        <vt:lpwstr/>
      </vt:variant>
      <vt:variant>
        <vt:lpwstr>_Toc203999824</vt:lpwstr>
      </vt:variant>
      <vt:variant>
        <vt:i4>1376304</vt:i4>
      </vt:variant>
      <vt:variant>
        <vt:i4>26</vt:i4>
      </vt:variant>
      <vt:variant>
        <vt:i4>0</vt:i4>
      </vt:variant>
      <vt:variant>
        <vt:i4>5</vt:i4>
      </vt:variant>
      <vt:variant>
        <vt:lpwstr/>
      </vt:variant>
      <vt:variant>
        <vt:lpwstr>_Toc203999823</vt:lpwstr>
      </vt:variant>
      <vt:variant>
        <vt:i4>1376304</vt:i4>
      </vt:variant>
      <vt:variant>
        <vt:i4>20</vt:i4>
      </vt:variant>
      <vt:variant>
        <vt:i4>0</vt:i4>
      </vt:variant>
      <vt:variant>
        <vt:i4>5</vt:i4>
      </vt:variant>
      <vt:variant>
        <vt:lpwstr/>
      </vt:variant>
      <vt:variant>
        <vt:lpwstr>_Toc203999822</vt:lpwstr>
      </vt:variant>
      <vt:variant>
        <vt:i4>1376304</vt:i4>
      </vt:variant>
      <vt:variant>
        <vt:i4>14</vt:i4>
      </vt:variant>
      <vt:variant>
        <vt:i4>0</vt:i4>
      </vt:variant>
      <vt:variant>
        <vt:i4>5</vt:i4>
      </vt:variant>
      <vt:variant>
        <vt:lpwstr/>
      </vt:variant>
      <vt:variant>
        <vt:lpwstr>_Toc203999821</vt:lpwstr>
      </vt:variant>
      <vt:variant>
        <vt:i4>1376304</vt:i4>
      </vt:variant>
      <vt:variant>
        <vt:i4>8</vt:i4>
      </vt:variant>
      <vt:variant>
        <vt:i4>0</vt:i4>
      </vt:variant>
      <vt:variant>
        <vt:i4>5</vt:i4>
      </vt:variant>
      <vt:variant>
        <vt:lpwstr/>
      </vt:variant>
      <vt:variant>
        <vt:lpwstr>_Toc203999820</vt:lpwstr>
      </vt:variant>
      <vt:variant>
        <vt:i4>1441840</vt:i4>
      </vt:variant>
      <vt:variant>
        <vt:i4>2</vt:i4>
      </vt:variant>
      <vt:variant>
        <vt:i4>0</vt:i4>
      </vt:variant>
      <vt:variant>
        <vt:i4>5</vt:i4>
      </vt:variant>
      <vt:variant>
        <vt:lpwstr/>
      </vt:variant>
      <vt:variant>
        <vt:lpwstr>_Toc203999819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McLaren</dc:creator>
  <cp:keywords/>
  <dc:description/>
  <cp:lastModifiedBy>Keith McGowan</cp:lastModifiedBy>
  <cp:revision>340</cp:revision>
  <cp:lastPrinted>2025-07-21T11:42:00Z</cp:lastPrinted>
  <dcterms:created xsi:type="dcterms:W3CDTF">2025-07-18T00:24:00Z</dcterms:created>
  <dcterms:modified xsi:type="dcterms:W3CDTF">2025-10-31T05:39:00Z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0x010100AD443D6A044B184182DEF61BBADA4065</vt:lpwstr>
  </property>
  <property fmtid="{D5CDD505-2E9C-101B-9397-08002B2CF9AE}" pid="3" name="MediaServiceImageTags">
    <vt:lpwstr/>
  </property>
  <property fmtid="{D5CDD505-2E9C-101B-9397-08002B2CF9AE}" pid="4" name="auDomainMarketingDocumentType">
    <vt:lpwstr/>
  </property>
  <property fmtid="{D5CDD505-2E9C-101B-9397-08002B2CF9AE}" pid="5" name="auDomainDepartment">
    <vt:lpwstr>3;#Marketing|09106ca4-fd8a-4c13-a8a5-fe0318197e08</vt:lpwstr>
  </property>
  <property fmtid="{D5CDD505-2E9C-101B-9397-08002B2CF9AE}" pid="6" name="lcf76f155ced4ddcb4097134ff3c332f">
    <vt:lpwstr/>
  </property>
</Properties>
</file>